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参考文献与推荐阅读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说明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本文件为精益转型知识库的参考资料汇总，涵盖推荐书籍、网站组织、在线课程和行业特定资源，供项目团队成员按需学习参考。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推荐书籍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入门级（适合初次接触精益的读者）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书名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作者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出版年份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推荐理由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《精益思想》(Lean Thinking)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James Womack &amp; Daniel Jones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1996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精益管理的奠基之作，系统阐述精益五大原则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《改变世界的机器》(The Machine That Changed the World)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James Womack等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1990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首次系统介绍丰田生产方式，精益概念的起源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《丰田生产方式》(Toyota Production System)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大野耐一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1988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TPS创始人的经典著作，理解精益的最佳入门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《丰田模式》(The Toyota Way)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Jeffrey Liker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从14个原则全面解读丰田管理哲学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《精益现场管理》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刘胜华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2018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适合中国制造企业的精益现场管理实践指南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《图解丰田生产方式》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门田安弘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2014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图文并茂，适合初学者快速理解TPS核心概念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1.2 进阶级（适合有一定精益基础的读者）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书名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作者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出版年份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推荐理由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《学习观察》(Learning to See)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Mike Rother &amp; John Shook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1999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VSM价值流图的经典教材，实操性强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《丰田套路》(Toyota Kata)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Mike Rother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2009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揭示丰田持续改进背后的思维模式和行为套路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《精益工具箱》(Lean Toolbox)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John Bicheno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2004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精益工具的全面参考手册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《金矿》(The Gold Mine)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Michael Balle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以小说形式讲述精益转型故事，生动易读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《金矿2》(The Lean Manager)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Michael Balle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《金矿》续集，深入探讨精益管理者角色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《标准化作业》(Standardized Work for Continuous Improvement)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Timothy Young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2015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专注于标准作业的实施方法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《精益供应链管理》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张冬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2016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精益思想在供应链领域的应用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1.3 高级（适合精益推进负责人和高级管理者）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书名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作者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出版年份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推荐理由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《精益转型》(The Lean Transformation)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John Shook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2017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精益企业研究所所长的转型实战指南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《持续改善》(Continuous Improvement)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David Mann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2010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精益绩效管理体系的构建方法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《TPM全面生产维护》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Seiichi Nakajima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1988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TPM创始人阐述全面生产维护体系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《丰田产品开发体系》(The Toyota Product Development System)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James Morgan &amp; Jeffrey Liker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精益思想在产品开发领域的应用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《变革制造者》(The Change Maker's Playbook)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Ajaz Ahmed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2019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精益转型中的领导力和变革管理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《丰田供应链管理》(Toyota Supply Chain Management)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Ananth Raman等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丰田供应链管理体系的深入分析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《精益医疗》(Lean Healthcare)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Gary Kaplan &amp; Joan Wellman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2011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精益在医疗行业的应用案例（跨行业参考）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1.4 制造业相关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书名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作者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推荐理由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2075"/>
          </w:tcPr>
          <w:p>
            <w:r>
              <w:t>《制造技术》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机械工业出版社</w:t>
            </w:r>
          </w:p>
        </w:tc>
        <w:tc>
          <w:tcPr>
            <w:tcW w:type="dxa" w:w="2075"/>
          </w:tcPr>
          <w:p>
            <w:r>
              <w:t>产品机加工、精加工等工艺的技术参考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075"/>
            <w:shd w:fill="EDF2F9" w:val="clear"/>
          </w:tcPr>
          <w:p>
            <w:r>
              <w:t>《机加工工艺与模具设计》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相关专业教材</w:t>
            </w:r>
          </w:p>
        </w:tc>
        <w:tc>
          <w:tcPr>
            <w:tcW w:type="dxa" w:w="2075"/>
            <w:shd w:fill="EDF2F9" w:val="clear"/>
          </w:tcPr>
          <w:p>
            <w:r>
              <w:t>机加工成型工艺的详细技术资料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2075"/>
          </w:tcPr>
          <w:p>
            <w:r>
              <w:t>《精加工与检测》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相关专业教材</w:t>
            </w:r>
          </w:p>
        </w:tc>
        <w:tc>
          <w:tcPr>
            <w:tcW w:type="dxa" w:w="2075"/>
          </w:tcPr>
          <w:p>
            <w:r>
              <w:t>精加工工艺和质量控制方法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《金属塑性成型原理》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相关专业教材</w:t>
            </w:r>
          </w:p>
        </w:tc>
        <w:tc>
          <w:tcPr>
            <w:tcW w:type="dxa" w:w="2075"/>
            <w:shd w:fill="EDF2F9" w:val="clear"/>
          </w:tcPr>
          <w:p>
            <w:r>
              <w:t>理解机加工成型的理论基础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推荐网站和组织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国际精益组织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组织名称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网址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 Enterprise Institute (LEI)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lean.org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精益企业研究所，全球最权威的精益组织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Shingo Institute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shingo.org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谢恩诺奖，卓越运营研究机构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ASQ (American Society for Quality)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asq.org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美国质量协会，提供质量与精益认证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Society of Manufacturing Engineers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sme.org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制造工程师学会，丰富的制造业资源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Association for Manufacturing Excellence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ame.org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卓越制造协会，精益实践交流平台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Toyota Global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global.toyota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丰田官方网站，了解TPS的原始资料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2.2 国内精益组织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组织名称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网址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精益企业中国 (LEC)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leanchina.org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推广精益思想的中国权威机构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中国机械工程学会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cmes.org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机械行业学术组织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075"/>
          </w:tcPr>
          <w:p>
            <w:r>
              <w:t>中国制造业协会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cnfa.com.cn</w:t>
            </w:r>
          </w:p>
        </w:tc>
        <w:tc>
          <w:tcPr>
            <w:tcW w:type="dxa" w:w="2075"/>
          </w:tcPr>
          <w:p>
            <w:r>
              <w:t>制造业信息和资源平台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2.3 在线资源平台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平台名称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网址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Lean.org Wiki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lean.org/lean-think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精益术语和概念百科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Quality Digest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qualitydigest.com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质量与精益专业媒体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IndustryWeek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industryweek.com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制造业管理和技术资讯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知网 (CNKI)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cnki.net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中文学术论文数据库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推荐视频和在线课程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视频资源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视频/系列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平台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丰田生产方式系列纪录片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YouTube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丰田工厂实地拍摄，了解TPS实景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 Enterprise Institute 视频库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lean.org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官方教学视频，涵盖各种精益工具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精益企业中国系列讲座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Bilibili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中文精益讲座和案例分享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The TOYOTA Way 系列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YouTube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丰田管理哲学的视频讲解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SMED快速换型实操视频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YouTube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SMED实施步骤的可视化演示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3.2 在线课程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课程名称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平台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 Six Sigma Green Belt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Coursera/edX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精益六西格玛绿带认证课程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Introduction to Lean Manufacturing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MIT OpenCourseWare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MIT精益制造导论课程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精益生产管理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Coursera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中文精益生产系列课程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Toyota Production System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Coursera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TPS体系在线学习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精益管理实战训练营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得到/混沌学园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国内平台的精益管理课程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3.3 播客和论坛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平台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 Blog Podcast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各大播客平台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精益实践者的经验分享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The Lean Post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lean.org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精益思想的短文和案例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精益制造技术论坛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各技术论坛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中文精益技术交流社区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制造业特定资源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行业标准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标准编号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标准名称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GB/T 3098系列</w:t>
            </w:r>
          </w:p>
        </w:tc>
        <w:tc>
          <w:tcPr>
            <w:tcW w:type="dxa" w:w="2075"/>
          </w:tcPr>
          <w:p>
            <w:r>
              <w:t>产品机械性能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>
              <w:t>产品力学性能测试标准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GB/T 3103系列</w:t>
            </w:r>
          </w:p>
        </w:tc>
        <w:tc>
          <w:tcPr>
            <w:tcW w:type="dxa" w:w="2075"/>
            <w:shd w:fill="EDF2F9" w:val="clear"/>
          </w:tcPr>
          <w:p>
            <w:r>
              <w:t>产品公差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>
              <w:t>产品尺寸公差标准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GB/T 5267系列</w:t>
            </w:r>
          </w:p>
        </w:tc>
        <w:tc>
          <w:tcPr>
            <w:tcW w:type="dxa" w:w="2075"/>
          </w:tcPr>
          <w:p>
            <w:r>
              <w:t>产品表面处理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电镀、涂层等表面处理标准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ISO 898系列</w:t>
            </w:r>
          </w:p>
        </w:tc>
        <w:tc>
          <w:tcPr>
            <w:tcW w:type="dxa" w:w="2075"/>
            <w:shd w:fill="EDF2F9" w:val="clear"/>
          </w:tcPr>
          <w:p>
            <w:r>
              <w:t>碳钢及合金钢工件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>
              <w:t>国际标准，碳钢工件力学性能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ISO 3506</w:t>
            </w:r>
          </w:p>
        </w:tc>
        <w:tc>
          <w:tcPr>
            <w:tcW w:type="dxa" w:w="2075"/>
          </w:tcPr>
          <w:p>
            <w:r>
              <w:t>不锈钢产品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>
              <w:t>不锈钢产品力学性能标准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4.2 行业期刊和媒体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767"/>
          </w:tcPr>
          <w:p>
            <w:r>
              <w:t>《产品技术》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</w:tcPr>
          <w:p>
            <w:r>
              <w:t>国内制造业专业技术期刊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767"/>
            <w:shd w:fill="EDF2F9" w:val="clear"/>
          </w:tcPr>
          <w:p>
            <w:r>
              <w:t>Manufacturing Technology International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  <w:shd w:fill="EDF2F9" w:val="clear"/>
          </w:tcPr>
          <w:p>
            <w:r>
              <w:t>国际产品技术期刊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767"/>
          </w:tcPr>
          <w:p>
            <w:r>
              <w:t>European Industrial Manufacturing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</w:tcPr>
          <w:p>
            <w:r>
              <w:t>欧洲工业产品杂志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767"/>
            <w:shd w:fill="EDF2F9" w:val="clear"/>
          </w:tcPr>
          <w:p>
            <w:r>
              <w:t>中国产品网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行业资讯和供应商信息平台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4.3 行业展会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展会名称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地点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中国国际产品工业博览会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上海</w:t>
            </w:r>
          </w:p>
        </w:tc>
        <w:tc>
          <w:tcPr>
            <w:tcW w:type="dxa" w:w="2767"/>
          </w:tcPr>
          <w:p>
            <w:r>
              <w:t>国内最大的制造业展会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  <w:shd w:fill="EDF2F9" w:val="clear"/>
          </w:tcPr>
          <w:p>
            <w:r>
              <w:t>Manufacturing Fair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各地巡回</w:t>
            </w:r>
          </w:p>
        </w:tc>
        <w:tc>
          <w:tcPr>
            <w:tcW w:type="dxa" w:w="2767"/>
            <w:shd w:fill="EDF2F9" w:val="clear"/>
          </w:tcPr>
          <w:p>
            <w:r>
              <w:t>国际产品展览会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国际标准件及专用设备博览会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上海/深圳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标准件行业综合展会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使用说明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按需选择</w:t>
      </w:r>
      <w:r>
        <w:rPr>
          <w:rFonts w:ascii="SimSun" w:hAnsi="SimSun"/>
          <w:b w:val="0"/>
          <w:i w:val="0"/>
          <w:sz w:val="22"/>
        </w:rPr>
        <w:t>：根据自身水平和需求选择合适的书籍和资源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循序渐进</w:t>
      </w:r>
      <w:r>
        <w:rPr>
          <w:rFonts w:ascii="SimSun" w:hAnsi="SimSun"/>
          <w:b w:val="0"/>
          <w:i w:val="0"/>
          <w:sz w:val="22"/>
        </w:rPr>
        <w:t>：建议从入门书籍开始，逐步深入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学以致用</w:t>
      </w:r>
      <w:r>
        <w:rPr>
          <w:rFonts w:ascii="SimSun" w:hAnsi="SimSun"/>
          <w:b w:val="0"/>
          <w:i w:val="0"/>
          <w:sz w:val="22"/>
        </w:rPr>
        <w:t>：学习与实践相结合，将知识应用到实际工作中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团队学习</w:t>
      </w:r>
      <w:r>
        <w:rPr>
          <w:rFonts w:ascii="SimSun" w:hAnsi="SimSun"/>
          <w:b w:val="0"/>
          <w:i w:val="0"/>
          <w:sz w:val="22"/>
        </w:rPr>
        <w:t>：组织读书会或学习小组，共同提升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定期更新</w:t>
      </w:r>
      <w:r>
        <w:rPr>
          <w:rFonts w:ascii="SimSun" w:hAnsi="SimSun"/>
          <w:b w:val="0"/>
          <w:i w:val="0"/>
          <w:sz w:val="22"/>
        </w:rPr>
        <w:t>：关注精益领域的新出版物和在线资源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实践为先</w:t>
      </w:r>
      <w:r>
        <w:rPr>
          <w:rFonts w:ascii="SimSun" w:hAnsi="SimSun"/>
          <w:b w:val="0"/>
          <w:i w:val="0"/>
          <w:sz w:val="22"/>
        </w:rPr>
        <w:t>：理论学习固然重要，但现场实践才是精益的真谛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参考文献与推荐阅读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