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default" w:ascii="Verdana" w:hAnsi="Verdana" w:eastAsia="宋体" w:cs="Verdana"/>
          <w:b/>
          <w:i w:val="0"/>
          <w:caps w:val="0"/>
          <w:color w:val="333333"/>
          <w:spacing w:val="0"/>
          <w:kern w:val="0"/>
          <w:sz w:val="27"/>
          <w:szCs w:val="27"/>
          <w:shd w:val="clear" w:fill="FFFFFF"/>
          <w:lang w:val="en-US" w:eastAsia="zh-CN" w:bidi="ar"/>
        </w:rPr>
      </w:pPr>
      <w:r>
        <w:rPr>
          <w:rFonts w:hint="eastAsia" w:ascii="Verdana" w:hAnsi="Verdana" w:eastAsia="宋体" w:cs="Verdana"/>
          <w:b/>
          <w:i w:val="0"/>
          <w:caps w:val="0"/>
          <w:color w:val="333333"/>
          <w:spacing w:val="0"/>
          <w:kern w:val="0"/>
          <w:sz w:val="27"/>
          <w:szCs w:val="27"/>
          <w:shd w:val="clear" w:fill="FFFFFF"/>
          <w:lang w:val="en-US" w:eastAsia="zh-CN" w:bidi="ar"/>
        </w:rPr>
        <w:t xml:space="preserve">                     SQL注入攻击与防御技术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ascii="Verdana" w:hAnsi="Verdana" w:cs="Verdana"/>
          <w:i w:val="0"/>
          <w:caps w:val="0"/>
          <w:color w:val="222222"/>
          <w:spacing w:val="0"/>
          <w:sz w:val="18"/>
          <w:szCs w:val="18"/>
        </w:rPr>
      </w:pPr>
      <w:r>
        <w:rPr>
          <w:rFonts w:hint="default" w:ascii="Verdana" w:hAnsi="Verdana" w:eastAsia="宋体" w:cs="Verdana"/>
          <w:b/>
          <w:i w:val="0"/>
          <w:caps w:val="0"/>
          <w:color w:val="333333"/>
          <w:spacing w:val="0"/>
          <w:kern w:val="0"/>
          <w:sz w:val="27"/>
          <w:szCs w:val="27"/>
          <w:shd w:val="clear" w:fill="FFFFFF"/>
          <w:lang w:val="en-US" w:eastAsia="zh-CN" w:bidi="ar"/>
        </w:rPr>
        <w:t>1 SQL注入攻击技术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60" w:firstLineChars="20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在SQL注入攻击中, 攻击者通过构造SQL查询语句绕过服务器验证或者获取数据库中的内容。下面将介绍重言式、注释符、逻辑错误查询、联合查询、附带查询、存储过程等SQL注入攻击技术。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1）重言式攻击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攻击者构造SQL查询语句, 使得SQL查询语句中的条件语句恒为真, 其意图就是绕过服务器对用户的身份验证, 从而获取可注入的参数和数据库中的信息。这种攻击能否成功主要取决于SQL查询语句执行的结果是否能影响应用程序。如</w:t>
      </w:r>
      <w:r>
        <w:rPr>
          <w:rFonts w:hint="default" w:ascii="Verdana" w:hAnsi="Verdana" w:cs="Verdana"/>
          <w:i w:val="0"/>
          <w:caps w:val="0"/>
          <w:color w:val="6C9D30"/>
          <w:spacing w:val="0"/>
          <w:sz w:val="18"/>
          <w:szCs w:val="18"/>
          <w:u w:val="none"/>
          <w:shd w:val="clear" w:fill="FFFFFF"/>
        </w:rPr>
        <w:fldChar w:fldCharType="begin"/>
      </w:r>
      <w:r>
        <w:rPr>
          <w:rFonts w:hint="default" w:ascii="Verdana" w:hAnsi="Verdana" w:cs="Verdana"/>
          <w:i w:val="0"/>
          <w:caps w:val="0"/>
          <w:color w:val="6C9D30"/>
          <w:spacing w:val="0"/>
          <w:sz w:val="18"/>
          <w:szCs w:val="18"/>
          <w:u w:val="none"/>
          <w:shd w:val="clear" w:fill="FFFFFF"/>
        </w:rPr>
        <w:instrText xml:space="preserve"> HYPERLINK "http://netinfo-security.org/article/2015/1671-1122-0-9-129.html" \l "outline_anchor_7" </w:instrText>
      </w:r>
      <w:r>
        <w:rPr>
          <w:rFonts w:hint="default" w:ascii="Verdana" w:hAnsi="Verdana" w:cs="Verdana"/>
          <w:i w:val="0"/>
          <w:caps w:val="0"/>
          <w:color w:val="6C9D30"/>
          <w:spacing w:val="0"/>
          <w:sz w:val="18"/>
          <w:szCs w:val="18"/>
          <w:u w:val="none"/>
          <w:shd w:val="clear" w:fill="FFFFFF"/>
        </w:rPr>
        <w:fldChar w:fldCharType="separate"/>
      </w:r>
      <w:r>
        <w:rPr>
          <w:rStyle w:val="5"/>
          <w:rFonts w:hint="default" w:ascii="Verdana" w:hAnsi="Verdana" w:cs="Verdana"/>
          <w:i w:val="0"/>
          <w:caps w:val="0"/>
          <w:color w:val="6C9D30"/>
          <w:spacing w:val="0"/>
          <w:sz w:val="18"/>
          <w:szCs w:val="18"/>
          <w:u w:val="none"/>
          <w:shd w:val="clear" w:fill="FFFFFF"/>
        </w:rPr>
        <w:t>图1</w:t>
      </w:r>
      <w:r>
        <w:rPr>
          <w:rFonts w:hint="default" w:ascii="Verdana" w:hAnsi="Verdana" w:cs="Verdana"/>
          <w:i w:val="0"/>
          <w:caps w:val="0"/>
          <w:color w:val="6C9D30"/>
          <w:spacing w:val="0"/>
          <w:sz w:val="18"/>
          <w:szCs w:val="18"/>
          <w:u w:val="none"/>
          <w:shd w:val="clear" w:fill="FFFFFF"/>
        </w:rPr>
        <w:fldChar w:fldCharType="end"/>
      </w:r>
      <w:r>
        <w:rPr>
          <w:rFonts w:hint="default" w:ascii="Verdana" w:hAnsi="Verdana" w:cs="Verdana"/>
          <w:i w:val="0"/>
          <w:caps w:val="0"/>
          <w:color w:val="222222"/>
          <w:spacing w:val="0"/>
          <w:sz w:val="18"/>
          <w:szCs w:val="18"/>
          <w:shd w:val="clear" w:fill="FFFFFF"/>
        </w:rPr>
        <w:t>所示, 在登录界面中提交用户名为“ ’ or 1=1--” , 如果开发人员对输入进行验证, 那么可以出现</w:t>
      </w:r>
      <w:r>
        <w:rPr>
          <w:rFonts w:hint="default" w:ascii="Verdana" w:hAnsi="Verdana" w:cs="Verdana"/>
          <w:i w:val="0"/>
          <w:caps w:val="0"/>
          <w:color w:val="6C9D30"/>
          <w:spacing w:val="0"/>
          <w:sz w:val="18"/>
          <w:szCs w:val="18"/>
          <w:u w:val="none"/>
          <w:shd w:val="clear" w:fill="FFFFFF"/>
        </w:rPr>
        <w:fldChar w:fldCharType="begin"/>
      </w:r>
      <w:r>
        <w:rPr>
          <w:rFonts w:hint="default" w:ascii="Verdana" w:hAnsi="Verdana" w:cs="Verdana"/>
          <w:i w:val="0"/>
          <w:caps w:val="0"/>
          <w:color w:val="6C9D30"/>
          <w:spacing w:val="0"/>
          <w:sz w:val="18"/>
          <w:szCs w:val="18"/>
          <w:u w:val="none"/>
          <w:shd w:val="clear" w:fill="FFFFFF"/>
        </w:rPr>
        <w:instrText xml:space="preserve"> HYPERLINK "http://netinfo-security.org/article/2015/1671-1122-0-9-129.html" \l "outline_anchor_8" </w:instrText>
      </w:r>
      <w:r>
        <w:rPr>
          <w:rFonts w:hint="default" w:ascii="Verdana" w:hAnsi="Verdana" w:cs="Verdana"/>
          <w:i w:val="0"/>
          <w:caps w:val="0"/>
          <w:color w:val="6C9D30"/>
          <w:spacing w:val="0"/>
          <w:sz w:val="18"/>
          <w:szCs w:val="18"/>
          <w:u w:val="none"/>
          <w:shd w:val="clear" w:fill="FFFFFF"/>
        </w:rPr>
        <w:fldChar w:fldCharType="separate"/>
      </w:r>
      <w:r>
        <w:rPr>
          <w:rStyle w:val="5"/>
          <w:rFonts w:hint="default" w:ascii="Verdana" w:hAnsi="Verdana" w:cs="Verdana"/>
          <w:i w:val="0"/>
          <w:caps w:val="0"/>
          <w:color w:val="6C9D30"/>
          <w:spacing w:val="0"/>
          <w:sz w:val="18"/>
          <w:szCs w:val="18"/>
          <w:u w:val="none"/>
          <w:shd w:val="clear" w:fill="FFFFFF"/>
        </w:rPr>
        <w:t>图2</w:t>
      </w:r>
      <w:r>
        <w:rPr>
          <w:rFonts w:hint="default" w:ascii="Verdana" w:hAnsi="Verdana" w:cs="Verdana"/>
          <w:i w:val="0"/>
          <w:caps w:val="0"/>
          <w:color w:val="6C9D30"/>
          <w:spacing w:val="0"/>
          <w:sz w:val="18"/>
          <w:szCs w:val="18"/>
          <w:u w:val="none"/>
          <w:shd w:val="clear" w:fill="FFFFFF"/>
        </w:rPr>
        <w:fldChar w:fldCharType="end"/>
      </w:r>
      <w:r>
        <w:rPr>
          <w:rFonts w:hint="default" w:ascii="Verdana" w:hAnsi="Verdana" w:cs="Verdana"/>
          <w:i w:val="0"/>
          <w:caps w:val="0"/>
          <w:color w:val="222222"/>
          <w:spacing w:val="0"/>
          <w:sz w:val="18"/>
          <w:szCs w:val="18"/>
          <w:shd w:val="clear" w:fill="FFFFFF"/>
        </w:rPr>
        <w:t>的提示; 如果开发人员编写的代码没有对输入进行合法验证, 那么验证用户身份的SQL查询语句就可能变成“ select cout(* ) from user where username=‘ ’ or l=1-- and passwd=‘ ’ ” , 这样where语句就成为重言式, 数据库将返回数据, 最终绕过用户的验证。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eastAsia" w:ascii="Verdana" w:hAnsi="Verdana" w:cs="Verdana" w:eastAsiaTheme="minorEastAsia"/>
          <w:i w:val="0"/>
          <w:caps w:val="0"/>
          <w:color w:val="222222"/>
          <w:spacing w:val="0"/>
          <w:sz w:val="18"/>
          <w:szCs w:val="18"/>
          <w:shd w:val="clear" w:fill="FFFFFF"/>
          <w:lang w:eastAsia="zh-CN"/>
        </w:rPr>
      </w:pPr>
      <w:r>
        <w:rPr>
          <w:rFonts w:hint="eastAsia" w:ascii="Verdana" w:hAnsi="Verdana" w:cs="Verdana" w:eastAsiaTheme="minorEastAsia"/>
          <w:i w:val="0"/>
          <w:caps w:val="0"/>
          <w:color w:val="222222"/>
          <w:spacing w:val="0"/>
          <w:sz w:val="18"/>
          <w:szCs w:val="18"/>
          <w:shd w:val="clear" w:fill="FFFFFF"/>
          <w:lang w:eastAsia="zh-CN"/>
        </w:rPr>
        <w:drawing>
          <wp:inline distT="0" distB="0" distL="114300" distR="114300">
            <wp:extent cx="5269865" cy="2197735"/>
            <wp:effectExtent l="0" t="0" r="6985" b="12065"/>
            <wp:docPr id="11" name="图片 11" descr="EVOL20`RA8SDDR``EDC5N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VOL20`RA8SDDR``EDC5N_D"/>
                    <pic:cNvPicPr>
                      <a:picLocks noChangeAspect="1"/>
                    </pic:cNvPicPr>
                  </pic:nvPicPr>
                  <pic:blipFill>
                    <a:blip r:embed="rId4"/>
                    <a:stretch>
                      <a:fillRect/>
                    </a:stretch>
                  </pic:blipFill>
                  <pic:spPr>
                    <a:xfrm>
                      <a:off x="0" y="0"/>
                      <a:ext cx="5269865" cy="219773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2）使用注释符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SQL语言中的注释符（--, #等）跟其他编程语言中的注释符一样, 可以使注释的代码不执行, 因此攻击者就可以在查询语句中插入注释符, 来绕过服务器验证。例如, 后台登录查询语句select * from user where username=name and passwd=pwd。当攻击者输入用户名admin--时, 如果服务器没有对用户的输入进行验证并且后台管理员的用户名正好为admin, 那么这条查询语句就会变成select * from user where username=admin, 后面的语句被注释不会执行, 这样攻击者在不提交密码的情况下就能渗透登录后台。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3）逻辑错误查询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逻辑错误查询的目的是获取数据库的类型、版本和参数, 就是前期的信息收集。该种攻击方式是攻击者为下一步攻击作铺垫, 攻击者故意构造不能执行的SQL查询语句导致数据库出现语法错误, 以至于可以从返回的错误信息当中得到一些有价值的参数、数据库的类型和关系结构, 甚至可以返回数据库中的表名和列名。这些信息为下一步的攻击奠定了基础。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4）联合查询攻击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联合（union）查询攻击就是非法用户使Union连接两个不同的查询语句, 从而得到额外的数据信息。非法用户首先构造联合查询将两个语句的查询结果合并起来, 然后经过order by等操作, 最终可以得想要的结果。如</w:t>
      </w:r>
      <w:r>
        <w:rPr>
          <w:rFonts w:hint="default" w:ascii="Verdana" w:hAnsi="Verdana" w:cs="Verdana"/>
          <w:i w:val="0"/>
          <w:caps w:val="0"/>
          <w:color w:val="6C9D30"/>
          <w:spacing w:val="0"/>
          <w:sz w:val="18"/>
          <w:szCs w:val="18"/>
          <w:u w:val="none"/>
          <w:shd w:val="clear" w:fill="FFFFFF"/>
        </w:rPr>
        <w:fldChar w:fldCharType="begin"/>
      </w:r>
      <w:r>
        <w:rPr>
          <w:rFonts w:hint="default" w:ascii="Verdana" w:hAnsi="Verdana" w:cs="Verdana"/>
          <w:i w:val="0"/>
          <w:caps w:val="0"/>
          <w:color w:val="6C9D30"/>
          <w:spacing w:val="0"/>
          <w:sz w:val="18"/>
          <w:szCs w:val="18"/>
          <w:u w:val="none"/>
          <w:shd w:val="clear" w:fill="FFFFFF"/>
        </w:rPr>
        <w:instrText xml:space="preserve"> HYPERLINK "http://netinfo-security.org/article/2015/1671-1122-0-9-129.html" \l "outline_anchor_9" </w:instrText>
      </w:r>
      <w:r>
        <w:rPr>
          <w:rFonts w:hint="default" w:ascii="Verdana" w:hAnsi="Verdana" w:cs="Verdana"/>
          <w:i w:val="0"/>
          <w:caps w:val="0"/>
          <w:color w:val="6C9D30"/>
          <w:spacing w:val="0"/>
          <w:sz w:val="18"/>
          <w:szCs w:val="18"/>
          <w:u w:val="none"/>
          <w:shd w:val="clear" w:fill="FFFFFF"/>
        </w:rPr>
        <w:fldChar w:fldCharType="separate"/>
      </w:r>
      <w:r>
        <w:rPr>
          <w:rStyle w:val="5"/>
          <w:rFonts w:hint="default" w:ascii="Verdana" w:hAnsi="Verdana" w:cs="Verdana"/>
          <w:i w:val="0"/>
          <w:caps w:val="0"/>
          <w:color w:val="6C9D30"/>
          <w:spacing w:val="0"/>
          <w:sz w:val="18"/>
          <w:szCs w:val="18"/>
          <w:u w:val="none"/>
          <w:shd w:val="clear" w:fill="FFFFFF"/>
        </w:rPr>
        <w:t>图3</w:t>
      </w:r>
      <w:r>
        <w:rPr>
          <w:rFonts w:hint="default" w:ascii="Verdana" w:hAnsi="Verdana" w:cs="Verdana"/>
          <w:i w:val="0"/>
          <w:caps w:val="0"/>
          <w:color w:val="6C9D30"/>
          <w:spacing w:val="0"/>
          <w:sz w:val="18"/>
          <w:szCs w:val="18"/>
          <w:u w:val="none"/>
          <w:shd w:val="clear" w:fill="FFFFFF"/>
        </w:rPr>
        <w:fldChar w:fldCharType="end"/>
      </w:r>
      <w:r>
        <w:rPr>
          <w:rFonts w:hint="default" w:ascii="Verdana" w:hAnsi="Verdana" w:cs="Verdana"/>
          <w:i w:val="0"/>
          <w:caps w:val="0"/>
          <w:color w:val="222222"/>
          <w:spacing w:val="0"/>
          <w:sz w:val="18"/>
          <w:szCs w:val="18"/>
          <w:shd w:val="clear" w:fill="FFFFFF"/>
        </w:rPr>
        <w:t>所示, 构造的SQL查询语句为“ http://192.168.127.128/vulnerabilities/sqli/?id=1'%20union%20select%201, 2%20+--+%20&amp; Submit=Submit”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i w:val="0"/>
          <w:caps w:val="0"/>
          <w:color w:val="222222"/>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i w:val="0"/>
          <w:caps w:val="0"/>
          <w:color w:val="222222"/>
          <w:spacing w:val="0"/>
          <w:sz w:val="18"/>
          <w:szCs w:val="18"/>
          <w:shd w:val="clear" w:fill="FFFFFF"/>
        </w:rPr>
      </w:pPr>
      <w:r>
        <w:rPr>
          <w:rFonts w:hint="eastAsia" w:ascii="Verdana" w:hAnsi="Verdana" w:cs="Verdana" w:eastAsiaTheme="minorEastAsia"/>
          <w:color w:val="222222"/>
          <w:sz w:val="18"/>
          <w:szCs w:val="18"/>
          <w:lang w:eastAsia="zh-CN"/>
        </w:rPr>
        <w:drawing>
          <wp:inline distT="0" distB="0" distL="114300" distR="114300">
            <wp:extent cx="3714750" cy="1485900"/>
            <wp:effectExtent l="0" t="0" r="0" b="0"/>
            <wp:docPr id="12" name="图片 12" descr="P8ZI8A1D7DM$PAN]_QBN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8ZI8A1D7DM$PAN]_QBN2`0"/>
                    <pic:cNvPicPr>
                      <a:picLocks noChangeAspect="1"/>
                    </pic:cNvPicPr>
                  </pic:nvPicPr>
                  <pic:blipFill>
                    <a:blip r:embed="rId5"/>
                    <a:stretch>
                      <a:fillRect/>
                    </a:stretch>
                  </pic:blipFill>
                  <pic:spPr>
                    <a:xfrm>
                      <a:off x="0" y="0"/>
                      <a:ext cx="3714750" cy="148590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eastAsia" w:ascii="Verdana" w:hAnsi="Verdana" w:cs="Verdana" w:eastAsiaTheme="minorEastAsia"/>
          <w:color w:val="222222"/>
          <w:sz w:val="18"/>
          <w:szCs w:val="18"/>
          <w:lang w:eastAsia="zh-CN"/>
        </w:rPr>
      </w:pPr>
      <w:r>
        <w:rPr>
          <w:rFonts w:hint="default" w:ascii="Verdana" w:hAnsi="Verdana" w:cs="Verdana"/>
          <w:i w:val="0"/>
          <w:caps w:val="0"/>
          <w:color w:val="222222"/>
          <w:spacing w:val="0"/>
          <w:sz w:val="18"/>
          <w:szCs w:val="18"/>
          <w:shd w:val="clear" w:fill="FFFFFF"/>
        </w:rPr>
        <w:t>5）附带查询攻击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附带查询攻击是攻击者在不改变原来查询语句的情况下, 在语句后面加入新的查询语句, 从而对数据库进行增、删、改、查等操作, 甚至可以实现拒绝服务和执行远程命令。附带查询攻击能否成功取决于数据库的配置是否支持多语句, 如果支持, 那么这种攻击方式危害极大, 否则很难发生。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6）存储过程攻击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存储过程可以是系统的存储过程, 也可以是用户自定义的存储过程。非法用户通过执行数据库默认开启的存储过程可以提权、执行远程命令以及拒绝服务。例如, SQL Server的存储过程xp_cmdshell, 该存储过程可以使用cmd命令, 包括增加用户、列目录和ping等功能, </w:t>
      </w:r>
      <w:r>
        <w:rPr>
          <w:rFonts w:hint="default" w:ascii="Verdana" w:hAnsi="Verdana" w:cs="Verdana"/>
          <w:i w:val="0"/>
          <w:caps w:val="0"/>
          <w:color w:val="6C9D30"/>
          <w:spacing w:val="0"/>
          <w:sz w:val="18"/>
          <w:szCs w:val="18"/>
          <w:u w:val="none"/>
          <w:shd w:val="clear" w:fill="FFFFFF"/>
        </w:rPr>
        <w:fldChar w:fldCharType="begin"/>
      </w:r>
      <w:r>
        <w:rPr>
          <w:rFonts w:hint="default" w:ascii="Verdana" w:hAnsi="Verdana" w:cs="Verdana"/>
          <w:i w:val="0"/>
          <w:caps w:val="0"/>
          <w:color w:val="6C9D30"/>
          <w:spacing w:val="0"/>
          <w:sz w:val="18"/>
          <w:szCs w:val="18"/>
          <w:u w:val="none"/>
          <w:shd w:val="clear" w:fill="FFFFFF"/>
        </w:rPr>
        <w:instrText xml:space="preserve"> HYPERLINK "http://netinfo-security.org/article/2015/1671-1122-0-9-129.html" \l "outline_anchor_10" </w:instrText>
      </w:r>
      <w:r>
        <w:rPr>
          <w:rFonts w:hint="default" w:ascii="Verdana" w:hAnsi="Verdana" w:cs="Verdana"/>
          <w:i w:val="0"/>
          <w:caps w:val="0"/>
          <w:color w:val="6C9D30"/>
          <w:spacing w:val="0"/>
          <w:sz w:val="18"/>
          <w:szCs w:val="18"/>
          <w:u w:val="none"/>
          <w:shd w:val="clear" w:fill="FFFFFF"/>
        </w:rPr>
        <w:fldChar w:fldCharType="separate"/>
      </w:r>
      <w:r>
        <w:rPr>
          <w:rStyle w:val="5"/>
          <w:rFonts w:hint="default" w:ascii="Verdana" w:hAnsi="Verdana" w:cs="Verdana"/>
          <w:i w:val="0"/>
          <w:caps w:val="0"/>
          <w:color w:val="6C9D30"/>
          <w:spacing w:val="0"/>
          <w:sz w:val="18"/>
          <w:szCs w:val="18"/>
          <w:u w:val="none"/>
          <w:shd w:val="clear" w:fill="FFFFFF"/>
        </w:rPr>
        <w:t>图4</w:t>
      </w:r>
      <w:r>
        <w:rPr>
          <w:rFonts w:hint="default" w:ascii="Verdana" w:hAnsi="Verdana" w:cs="Verdana"/>
          <w:i w:val="0"/>
          <w:caps w:val="0"/>
          <w:color w:val="6C9D30"/>
          <w:spacing w:val="0"/>
          <w:sz w:val="18"/>
          <w:szCs w:val="18"/>
          <w:u w:val="none"/>
          <w:shd w:val="clear" w:fill="FFFFFF"/>
        </w:rPr>
        <w:fldChar w:fldCharType="end"/>
      </w:r>
      <w:r>
        <w:rPr>
          <w:rFonts w:hint="default" w:ascii="Verdana" w:hAnsi="Verdana" w:cs="Verdana"/>
          <w:i w:val="0"/>
          <w:caps w:val="0"/>
          <w:color w:val="222222"/>
          <w:spacing w:val="0"/>
          <w:sz w:val="18"/>
          <w:szCs w:val="18"/>
          <w:shd w:val="clear" w:fill="FFFFFF"/>
        </w:rPr>
        <w:t>显示使用xp_cmdshell进行ping命令。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i w:val="0"/>
          <w:caps w:val="0"/>
          <w:color w:val="222222"/>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eastAsia" w:ascii="Verdana" w:hAnsi="Verdana" w:cs="Verdana" w:eastAsiaTheme="minorEastAsia"/>
          <w:i w:val="0"/>
          <w:caps w:val="0"/>
          <w:color w:val="222222"/>
          <w:spacing w:val="0"/>
          <w:sz w:val="18"/>
          <w:szCs w:val="18"/>
          <w:shd w:val="clear" w:fill="FFFFFF"/>
          <w:lang w:eastAsia="zh-CN"/>
        </w:rPr>
      </w:pPr>
      <w:r>
        <w:rPr>
          <w:rFonts w:hint="eastAsia" w:ascii="Verdana" w:hAnsi="Verdana" w:cs="Verdana" w:eastAsiaTheme="minorEastAsia"/>
          <w:i w:val="0"/>
          <w:caps w:val="0"/>
          <w:color w:val="222222"/>
          <w:spacing w:val="0"/>
          <w:sz w:val="18"/>
          <w:szCs w:val="18"/>
          <w:shd w:val="clear" w:fill="FFFFFF"/>
          <w:lang w:eastAsia="zh-CN"/>
        </w:rPr>
        <w:drawing>
          <wp:inline distT="0" distB="0" distL="114300" distR="114300">
            <wp:extent cx="4638675" cy="1895475"/>
            <wp:effectExtent l="0" t="0" r="9525" b="9525"/>
            <wp:docPr id="13" name="图片 13" descr="AD96LITH3[1%HTTLHJEWX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D96LITH3[1%HTTLHJEWXNW"/>
                    <pic:cNvPicPr>
                      <a:picLocks noChangeAspect="1"/>
                    </pic:cNvPicPr>
                  </pic:nvPicPr>
                  <pic:blipFill>
                    <a:blip r:embed="rId6"/>
                    <a:stretch>
                      <a:fillRect/>
                    </a:stretch>
                  </pic:blipFill>
                  <pic:spPr>
                    <a:xfrm>
                      <a:off x="0" y="0"/>
                      <a:ext cx="4638675" cy="189547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7）盲注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i w:val="0"/>
          <w:caps w:val="0"/>
          <w:color w:val="222222"/>
          <w:spacing w:val="0"/>
          <w:sz w:val="18"/>
          <w:szCs w:val="18"/>
          <w:shd w:val="clear" w:fill="FFFFFF"/>
        </w:rPr>
      </w:pPr>
      <w:r>
        <w:rPr>
          <w:rFonts w:hint="default" w:ascii="Verdana" w:hAnsi="Verdana" w:cs="Verdana"/>
          <w:i w:val="0"/>
          <w:caps w:val="0"/>
          <w:color w:val="222222"/>
          <w:spacing w:val="0"/>
          <w:sz w:val="18"/>
          <w:szCs w:val="18"/>
          <w:shd w:val="clear" w:fill="FFFFFF"/>
        </w:rPr>
        <w:t>盲注是在Web服务器没有返回任何有用的数据或信息情况下进行的SQL注入攻击, 主要是对某一个参数构造不同的查询语句, 根据结果来判断参数是否可以注入。采用盲注是因为开发人员对服务器返回的错信息进行了过滤, 攻击者无法获取数据库相关的信息。利用盲注, 非法用户可以根据Web应用的反应和变化以及抓取数据包来推测出数据库中有哪些参数、哪些表等。对于盲注来说, and 1=1和and 1=2是检测注入点的经典方法。如</w:t>
      </w:r>
      <w:r>
        <w:rPr>
          <w:rFonts w:hint="default" w:ascii="Verdana" w:hAnsi="Verdana" w:cs="Verdana"/>
          <w:i w:val="0"/>
          <w:caps w:val="0"/>
          <w:color w:val="6C9D30"/>
          <w:spacing w:val="0"/>
          <w:sz w:val="18"/>
          <w:szCs w:val="18"/>
          <w:u w:val="none"/>
          <w:shd w:val="clear" w:fill="FFFFFF"/>
        </w:rPr>
        <w:fldChar w:fldCharType="begin"/>
      </w:r>
      <w:r>
        <w:rPr>
          <w:rFonts w:hint="default" w:ascii="Verdana" w:hAnsi="Verdana" w:cs="Verdana"/>
          <w:i w:val="0"/>
          <w:caps w:val="0"/>
          <w:color w:val="6C9D30"/>
          <w:spacing w:val="0"/>
          <w:sz w:val="18"/>
          <w:szCs w:val="18"/>
          <w:u w:val="none"/>
          <w:shd w:val="clear" w:fill="FFFFFF"/>
        </w:rPr>
        <w:instrText xml:space="preserve"> HYPERLINK "http://netinfo-security.org/article/2015/1671-1122-0-9-129.html" \l "outline_anchor_11" </w:instrText>
      </w:r>
      <w:r>
        <w:rPr>
          <w:rFonts w:hint="default" w:ascii="Verdana" w:hAnsi="Verdana" w:cs="Verdana"/>
          <w:i w:val="0"/>
          <w:caps w:val="0"/>
          <w:color w:val="6C9D30"/>
          <w:spacing w:val="0"/>
          <w:sz w:val="18"/>
          <w:szCs w:val="18"/>
          <w:u w:val="none"/>
          <w:shd w:val="clear" w:fill="FFFFFF"/>
        </w:rPr>
        <w:fldChar w:fldCharType="separate"/>
      </w:r>
      <w:r>
        <w:rPr>
          <w:rStyle w:val="5"/>
          <w:rFonts w:hint="default" w:ascii="Verdana" w:hAnsi="Verdana" w:cs="Verdana"/>
          <w:i w:val="0"/>
          <w:caps w:val="0"/>
          <w:color w:val="6C9D30"/>
          <w:spacing w:val="0"/>
          <w:sz w:val="18"/>
          <w:szCs w:val="18"/>
          <w:u w:val="none"/>
          <w:shd w:val="clear" w:fill="FFFFFF"/>
        </w:rPr>
        <w:t>图5</w:t>
      </w:r>
      <w:r>
        <w:rPr>
          <w:rFonts w:hint="default" w:ascii="Verdana" w:hAnsi="Verdana" w:cs="Verdana"/>
          <w:i w:val="0"/>
          <w:caps w:val="0"/>
          <w:color w:val="6C9D30"/>
          <w:spacing w:val="0"/>
          <w:sz w:val="18"/>
          <w:szCs w:val="18"/>
          <w:u w:val="none"/>
          <w:shd w:val="clear" w:fill="FFFFFF"/>
        </w:rPr>
        <w:fldChar w:fldCharType="end"/>
      </w:r>
      <w:r>
        <w:rPr>
          <w:rFonts w:hint="default" w:ascii="Verdana" w:hAnsi="Verdana" w:cs="Verdana"/>
          <w:i w:val="0"/>
          <w:caps w:val="0"/>
          <w:color w:val="222222"/>
          <w:spacing w:val="0"/>
          <w:sz w:val="18"/>
          <w:szCs w:val="18"/>
          <w:shd w:val="clear" w:fill="FFFFFF"/>
        </w:rPr>
        <w:t>和</w:t>
      </w:r>
      <w:r>
        <w:rPr>
          <w:rFonts w:hint="default" w:ascii="Verdana" w:hAnsi="Verdana" w:cs="Verdana"/>
          <w:i w:val="0"/>
          <w:caps w:val="0"/>
          <w:color w:val="6C9D30"/>
          <w:spacing w:val="0"/>
          <w:sz w:val="18"/>
          <w:szCs w:val="18"/>
          <w:u w:val="none"/>
          <w:shd w:val="clear" w:fill="FFFFFF"/>
        </w:rPr>
        <w:fldChar w:fldCharType="begin"/>
      </w:r>
      <w:r>
        <w:rPr>
          <w:rFonts w:hint="default" w:ascii="Verdana" w:hAnsi="Verdana" w:cs="Verdana"/>
          <w:i w:val="0"/>
          <w:caps w:val="0"/>
          <w:color w:val="6C9D30"/>
          <w:spacing w:val="0"/>
          <w:sz w:val="18"/>
          <w:szCs w:val="18"/>
          <w:u w:val="none"/>
          <w:shd w:val="clear" w:fill="FFFFFF"/>
        </w:rPr>
        <w:instrText xml:space="preserve"> HYPERLINK "http://netinfo-security.org/article/2015/1671-1122-0-9-129.html" \l "outline_anchor_12" </w:instrText>
      </w:r>
      <w:r>
        <w:rPr>
          <w:rFonts w:hint="default" w:ascii="Verdana" w:hAnsi="Verdana" w:cs="Verdana"/>
          <w:i w:val="0"/>
          <w:caps w:val="0"/>
          <w:color w:val="6C9D30"/>
          <w:spacing w:val="0"/>
          <w:sz w:val="18"/>
          <w:szCs w:val="18"/>
          <w:u w:val="none"/>
          <w:shd w:val="clear" w:fill="FFFFFF"/>
        </w:rPr>
        <w:fldChar w:fldCharType="separate"/>
      </w:r>
      <w:r>
        <w:rPr>
          <w:rStyle w:val="5"/>
          <w:rFonts w:hint="default" w:ascii="Verdana" w:hAnsi="Verdana" w:cs="Verdana"/>
          <w:i w:val="0"/>
          <w:caps w:val="0"/>
          <w:color w:val="6C9D30"/>
          <w:spacing w:val="0"/>
          <w:sz w:val="18"/>
          <w:szCs w:val="18"/>
          <w:u w:val="none"/>
          <w:shd w:val="clear" w:fill="FFFFFF"/>
        </w:rPr>
        <w:t>图6</w:t>
      </w:r>
      <w:r>
        <w:rPr>
          <w:rFonts w:hint="default" w:ascii="Verdana" w:hAnsi="Verdana" w:cs="Verdana"/>
          <w:i w:val="0"/>
          <w:caps w:val="0"/>
          <w:color w:val="6C9D30"/>
          <w:spacing w:val="0"/>
          <w:sz w:val="18"/>
          <w:szCs w:val="18"/>
          <w:u w:val="none"/>
          <w:shd w:val="clear" w:fill="FFFFFF"/>
        </w:rPr>
        <w:fldChar w:fldCharType="end"/>
      </w:r>
      <w:r>
        <w:rPr>
          <w:rFonts w:hint="default" w:ascii="Verdana" w:hAnsi="Verdana" w:cs="Verdana"/>
          <w:i w:val="0"/>
          <w:caps w:val="0"/>
          <w:color w:val="222222"/>
          <w:spacing w:val="0"/>
          <w:sz w:val="18"/>
          <w:szCs w:val="18"/>
          <w:shd w:val="clear" w:fill="FFFFFF"/>
        </w:rPr>
        <w:t>所示, 当使用and 1=1时网页正常, 但是用and 1=2时, 网页出错。另外还有时间测试注入, 利用BENCHMARK()函数来观察Web应用反应的时间来判断注入是否成功。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i w:val="0"/>
          <w:caps w:val="0"/>
          <w:color w:val="222222"/>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i w:val="0"/>
          <w:caps w:val="0"/>
          <w:color w:val="222222"/>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eastAsia" w:ascii="Verdana" w:hAnsi="Verdana" w:cs="Verdana" w:eastAsiaTheme="minorEastAsia"/>
          <w:i w:val="0"/>
          <w:caps w:val="0"/>
          <w:color w:val="222222"/>
          <w:spacing w:val="0"/>
          <w:sz w:val="18"/>
          <w:szCs w:val="18"/>
          <w:shd w:val="clear" w:fill="FFFFFF"/>
          <w:lang w:eastAsia="zh-CN"/>
        </w:rPr>
      </w:pPr>
      <w:r>
        <w:rPr>
          <w:rFonts w:hint="eastAsia" w:ascii="Verdana" w:hAnsi="Verdana" w:cs="Verdana" w:eastAsiaTheme="minorEastAsia"/>
          <w:i w:val="0"/>
          <w:caps w:val="0"/>
          <w:color w:val="222222"/>
          <w:spacing w:val="0"/>
          <w:sz w:val="18"/>
          <w:szCs w:val="18"/>
          <w:shd w:val="clear" w:fill="FFFFFF"/>
          <w:lang w:eastAsia="zh-CN"/>
        </w:rPr>
        <w:drawing>
          <wp:inline distT="0" distB="0" distL="114300" distR="114300">
            <wp:extent cx="5269865" cy="2718435"/>
            <wp:effectExtent l="0" t="0" r="6985" b="5715"/>
            <wp:docPr id="14" name="图片 14" descr="X~WG1(X}W`1H5L($X[]8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WG1(X}W`1H5L($X[]8T]1"/>
                    <pic:cNvPicPr>
                      <a:picLocks noChangeAspect="1"/>
                    </pic:cNvPicPr>
                  </pic:nvPicPr>
                  <pic:blipFill>
                    <a:blip r:embed="rId7"/>
                    <a:stretch>
                      <a:fillRect/>
                    </a:stretch>
                  </pic:blipFill>
                  <pic:spPr>
                    <a:xfrm>
                      <a:off x="0" y="0"/>
                      <a:ext cx="5269865" cy="271843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i w:val="0"/>
          <w:caps w:val="0"/>
          <w:color w:val="222222"/>
          <w:spacing w:val="0"/>
          <w:sz w:val="18"/>
          <w:szCs w:val="18"/>
          <w:shd w:val="clear" w:fill="FFFFFF"/>
        </w:rPr>
      </w:pPr>
    </w:p>
    <w:p>
      <w:pPr>
        <w:rPr>
          <w:vanish/>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8）替换编码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替换编码是非法用户对一些特殊的字符进行URL或者uncode编码来绕过程序的验证, 而经过这些字符编码之后程序仍然会在服务器或者浏览器中执行。目前有很多的应用安装了防止SQL注入的程序, 一般来说是对一些异常字符过滤, 如引号、注释符等, 还有对html中的标记进行过滤, 这样可以使非法用户的恶意代码失效。此时通过替换编码就可以绕过这些程序, 例如, shutdown命令可以用16进制进行字符串编码成ox73687574646f776来绕过过滤规则。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8776E"/>
    <w:rsid w:val="156B0204"/>
    <w:rsid w:val="1AA414EE"/>
    <w:rsid w:val="2A9917C3"/>
    <w:rsid w:val="486F6431"/>
    <w:rsid w:val="509A452C"/>
    <w:rsid w:val="55E32122"/>
    <w:rsid w:val="7E6C3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2019-07-03T03:14:58Z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