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7908" w14:textId="77777777" w:rsidR="00D84358" w:rsidRDefault="00D84358" w:rsidP="00D84358">
      <w:pPr>
        <w:widowControl w:val="0"/>
        <w:overflowPunct w:val="0"/>
        <w:autoSpaceDE w:val="0"/>
        <w:autoSpaceDN w:val="0"/>
        <w:adjustRightInd w:val="0"/>
        <w:spacing w:after="0" w:line="360" w:lineRule="auto"/>
        <w:jc w:val="center"/>
        <w:rPr>
          <w:rFonts w:ascii="Arial" w:hAnsi="Arial" w:cs="Arial"/>
          <w:b/>
          <w:bCs/>
          <w:sz w:val="28"/>
          <w:szCs w:val="28"/>
        </w:rPr>
      </w:pPr>
      <w:r>
        <w:rPr>
          <w:rFonts w:ascii="Arial" w:hAnsi="Arial" w:cs="Arial"/>
          <w:b/>
          <w:bCs/>
          <w:noProof/>
          <w:sz w:val="28"/>
          <w:szCs w:val="28"/>
          <w:lang w:eastAsia="fr-FR"/>
        </w:rPr>
        <w:drawing>
          <wp:inline distT="0" distB="0" distL="0" distR="0" wp14:anchorId="39619DDE" wp14:editId="70F2290F">
            <wp:extent cx="1114425" cy="1190625"/>
            <wp:effectExtent l="0" t="0" r="9525" b="9525"/>
            <wp:docPr id="2" name="Image 2" descr="logo-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logo-uni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4425" cy="1190625"/>
                    </a:xfrm>
                    <a:prstGeom prst="rect">
                      <a:avLst/>
                    </a:prstGeom>
                    <a:noFill/>
                    <a:ln>
                      <a:noFill/>
                    </a:ln>
                  </pic:spPr>
                </pic:pic>
              </a:graphicData>
            </a:graphic>
          </wp:inline>
        </w:drawing>
      </w:r>
    </w:p>
    <w:p w14:paraId="289F1D78" w14:textId="77777777" w:rsidR="00D84358" w:rsidRDefault="00D84358" w:rsidP="00D84358">
      <w:pPr>
        <w:widowControl w:val="0"/>
        <w:autoSpaceDE w:val="0"/>
        <w:autoSpaceDN w:val="0"/>
        <w:adjustRightInd w:val="0"/>
        <w:spacing w:after="0" w:line="240" w:lineRule="auto"/>
        <w:jc w:val="center"/>
        <w:rPr>
          <w:rFonts w:asciiTheme="minorBidi" w:hAnsiTheme="minorBidi"/>
          <w:b/>
          <w:bCs/>
          <w:color w:val="000000"/>
          <w:sz w:val="32"/>
          <w:szCs w:val="32"/>
        </w:rPr>
      </w:pPr>
      <w:r>
        <w:rPr>
          <w:rFonts w:asciiTheme="minorBidi" w:hAnsiTheme="minorBidi"/>
          <w:b/>
          <w:bCs/>
          <w:color w:val="000000"/>
          <w:sz w:val="32"/>
          <w:szCs w:val="32"/>
        </w:rPr>
        <w:t>Master Ingénierie des Systèmes Informatiques Intelligents (ISII)</w:t>
      </w:r>
    </w:p>
    <w:p w14:paraId="7B3A5E48" w14:textId="77777777" w:rsidR="00D84358" w:rsidRDefault="00D84358" w:rsidP="00D84358">
      <w:pPr>
        <w:widowControl w:val="0"/>
        <w:autoSpaceDE w:val="0"/>
        <w:autoSpaceDN w:val="0"/>
        <w:adjustRightInd w:val="0"/>
        <w:spacing w:after="0" w:line="200" w:lineRule="exact"/>
        <w:rPr>
          <w:rFonts w:asciiTheme="minorBidi" w:hAnsiTheme="minorBidi"/>
          <w:sz w:val="32"/>
          <w:szCs w:val="32"/>
        </w:rPr>
      </w:pPr>
    </w:p>
    <w:p w14:paraId="093FDA42" w14:textId="77777777" w:rsidR="00D84358" w:rsidRDefault="00D84358" w:rsidP="00D84358">
      <w:pPr>
        <w:widowControl w:val="0"/>
        <w:autoSpaceDE w:val="0"/>
        <w:autoSpaceDN w:val="0"/>
        <w:adjustRightInd w:val="0"/>
        <w:spacing w:after="0" w:line="200" w:lineRule="exact"/>
        <w:rPr>
          <w:rFonts w:asciiTheme="minorBidi" w:hAnsiTheme="minorBidi"/>
          <w:sz w:val="32"/>
          <w:szCs w:val="32"/>
        </w:rPr>
      </w:pPr>
    </w:p>
    <w:p w14:paraId="71A4D13E" w14:textId="77777777" w:rsidR="00D84358" w:rsidRDefault="00D84358" w:rsidP="00D84358">
      <w:pPr>
        <w:widowControl w:val="0"/>
        <w:autoSpaceDE w:val="0"/>
        <w:autoSpaceDN w:val="0"/>
        <w:adjustRightInd w:val="0"/>
        <w:spacing w:after="0" w:line="227" w:lineRule="exact"/>
        <w:rPr>
          <w:rFonts w:asciiTheme="minorBidi" w:hAnsiTheme="minorBidi"/>
          <w:sz w:val="32"/>
          <w:szCs w:val="32"/>
        </w:rPr>
      </w:pPr>
    </w:p>
    <w:p w14:paraId="5AFC2B5C" w14:textId="77777777" w:rsidR="00D84358" w:rsidRPr="00777CF1" w:rsidRDefault="00D84358" w:rsidP="00D84358">
      <w:pPr>
        <w:widowControl w:val="0"/>
        <w:overflowPunct w:val="0"/>
        <w:autoSpaceDE w:val="0"/>
        <w:autoSpaceDN w:val="0"/>
        <w:adjustRightInd w:val="0"/>
        <w:spacing w:after="0" w:line="360" w:lineRule="auto"/>
        <w:rPr>
          <w:rFonts w:ascii="Arial" w:hAnsi="Arial" w:cs="Arial"/>
          <w:sz w:val="28"/>
          <w:szCs w:val="28"/>
        </w:rPr>
      </w:pPr>
    </w:p>
    <w:p w14:paraId="171861BC" w14:textId="77777777" w:rsidR="00D84358" w:rsidRPr="00777CF1" w:rsidRDefault="00D84358" w:rsidP="00D84358">
      <w:pPr>
        <w:widowControl w:val="0"/>
        <w:overflowPunct w:val="0"/>
        <w:autoSpaceDE w:val="0"/>
        <w:autoSpaceDN w:val="0"/>
        <w:adjustRightInd w:val="0"/>
        <w:spacing w:after="0" w:line="360" w:lineRule="auto"/>
        <w:rPr>
          <w:rFonts w:ascii="Arial" w:hAnsi="Arial" w:cs="Arial"/>
          <w:sz w:val="28"/>
          <w:szCs w:val="28"/>
        </w:rPr>
      </w:pPr>
    </w:p>
    <w:p w14:paraId="1D6A1FB2" w14:textId="77777777" w:rsidR="00D84358" w:rsidRPr="00777CF1" w:rsidRDefault="00D84358" w:rsidP="00D84358">
      <w:pPr>
        <w:widowControl w:val="0"/>
        <w:overflowPunct w:val="0"/>
        <w:autoSpaceDE w:val="0"/>
        <w:autoSpaceDN w:val="0"/>
        <w:adjustRightInd w:val="0"/>
        <w:spacing w:after="0" w:line="360" w:lineRule="auto"/>
        <w:rPr>
          <w:rFonts w:ascii="Arial" w:hAnsi="Arial" w:cs="Arial"/>
          <w:sz w:val="28"/>
          <w:szCs w:val="28"/>
        </w:rPr>
      </w:pPr>
    </w:p>
    <w:p w14:paraId="0B4EC490" w14:textId="77777777" w:rsidR="00D84358" w:rsidRPr="00777CF1" w:rsidRDefault="00D84358" w:rsidP="00D84358">
      <w:pPr>
        <w:widowControl w:val="0"/>
        <w:overflowPunct w:val="0"/>
        <w:autoSpaceDE w:val="0"/>
        <w:autoSpaceDN w:val="0"/>
        <w:adjustRightInd w:val="0"/>
        <w:spacing w:after="0" w:line="360" w:lineRule="auto"/>
        <w:jc w:val="center"/>
        <w:rPr>
          <w:rFonts w:ascii="Arial" w:hAnsi="Arial" w:cs="Arial"/>
          <w:sz w:val="32"/>
          <w:szCs w:val="32"/>
        </w:rPr>
      </w:pPr>
      <w:r w:rsidRPr="00777CF1">
        <w:rPr>
          <w:rFonts w:ascii="Arial" w:hAnsi="Arial" w:cs="Arial"/>
          <w:sz w:val="32"/>
          <w:szCs w:val="32"/>
        </w:rPr>
        <w:t>Rapport de TP2 Architecture des logicielles</w:t>
      </w:r>
    </w:p>
    <w:p w14:paraId="67D77412" w14:textId="77777777" w:rsidR="00D84358" w:rsidRPr="00777CF1" w:rsidRDefault="00D84358" w:rsidP="00D84358">
      <w:pPr>
        <w:widowControl w:val="0"/>
        <w:overflowPunct w:val="0"/>
        <w:autoSpaceDE w:val="0"/>
        <w:autoSpaceDN w:val="0"/>
        <w:adjustRightInd w:val="0"/>
        <w:spacing w:after="0" w:line="360" w:lineRule="auto"/>
        <w:rPr>
          <w:rFonts w:ascii="Arial" w:hAnsi="Arial" w:cs="Arial"/>
          <w:sz w:val="28"/>
          <w:szCs w:val="28"/>
        </w:rPr>
      </w:pPr>
    </w:p>
    <w:p w14:paraId="4F8CB360" w14:textId="77777777" w:rsidR="00D84358" w:rsidRPr="00777CF1" w:rsidRDefault="00D84358" w:rsidP="00D84358">
      <w:pPr>
        <w:widowControl w:val="0"/>
        <w:overflowPunct w:val="0"/>
        <w:autoSpaceDE w:val="0"/>
        <w:autoSpaceDN w:val="0"/>
        <w:adjustRightInd w:val="0"/>
        <w:spacing w:after="0" w:line="360" w:lineRule="auto"/>
        <w:rPr>
          <w:rFonts w:ascii="Arial" w:hAnsi="Arial" w:cs="Arial"/>
          <w:sz w:val="28"/>
          <w:szCs w:val="28"/>
        </w:rPr>
      </w:pPr>
    </w:p>
    <w:p w14:paraId="63CA45BC" w14:textId="77777777" w:rsidR="00D84358" w:rsidRPr="00777CF1" w:rsidRDefault="00D84358" w:rsidP="00D84358">
      <w:pPr>
        <w:widowControl w:val="0"/>
        <w:overflowPunct w:val="0"/>
        <w:autoSpaceDE w:val="0"/>
        <w:autoSpaceDN w:val="0"/>
        <w:adjustRightInd w:val="0"/>
        <w:spacing w:after="0" w:line="360" w:lineRule="auto"/>
        <w:rPr>
          <w:rFonts w:ascii="Arial" w:hAnsi="Arial" w:cs="Arial"/>
          <w:sz w:val="28"/>
          <w:szCs w:val="28"/>
        </w:rPr>
      </w:pPr>
    </w:p>
    <w:p w14:paraId="61E231A9" w14:textId="77777777" w:rsidR="00D84358" w:rsidRPr="00777CF1" w:rsidRDefault="00D84358" w:rsidP="00D84358">
      <w:pPr>
        <w:widowControl w:val="0"/>
        <w:overflowPunct w:val="0"/>
        <w:autoSpaceDE w:val="0"/>
        <w:autoSpaceDN w:val="0"/>
        <w:adjustRightInd w:val="0"/>
        <w:spacing w:after="0" w:line="360" w:lineRule="auto"/>
        <w:rPr>
          <w:rFonts w:ascii="Arial" w:hAnsi="Arial" w:cs="Arial"/>
          <w:sz w:val="28"/>
          <w:szCs w:val="28"/>
        </w:rPr>
      </w:pPr>
    </w:p>
    <w:p w14:paraId="3D97FD9B" w14:textId="77777777" w:rsidR="00D84358" w:rsidRPr="00002E37" w:rsidRDefault="00D84358" w:rsidP="00D84358">
      <w:pPr>
        <w:widowControl w:val="0"/>
        <w:overflowPunct w:val="0"/>
        <w:autoSpaceDE w:val="0"/>
        <w:autoSpaceDN w:val="0"/>
        <w:adjustRightInd w:val="0"/>
        <w:spacing w:after="0" w:line="360" w:lineRule="auto"/>
        <w:rPr>
          <w:rFonts w:ascii="Arial" w:hAnsi="Arial" w:cs="Arial"/>
          <w:b/>
          <w:bCs/>
          <w:color w:val="000000" w:themeColor="text1"/>
          <w:sz w:val="28"/>
          <w:szCs w:val="28"/>
        </w:rPr>
      </w:pPr>
      <w:r w:rsidRPr="00002E37">
        <w:rPr>
          <w:rFonts w:ascii="Arial" w:hAnsi="Arial" w:cs="Arial"/>
          <w:b/>
          <w:bCs/>
          <w:i/>
          <w:iCs/>
          <w:color w:val="000000" w:themeColor="text1"/>
          <w:sz w:val="28"/>
          <w:szCs w:val="28"/>
          <w:u w:val="single"/>
        </w:rPr>
        <w:t>Réalisé par</w:t>
      </w:r>
      <w:r w:rsidRPr="00002E37">
        <w:rPr>
          <w:rFonts w:ascii="Arial" w:hAnsi="Arial" w:cs="Arial"/>
          <w:b/>
          <w:bCs/>
          <w:color w:val="000000" w:themeColor="text1"/>
          <w:sz w:val="28"/>
          <w:szCs w:val="28"/>
        </w:rPr>
        <w:t xml:space="preserve"> : </w:t>
      </w:r>
    </w:p>
    <w:p w14:paraId="0AE8FBA7" w14:textId="77777777" w:rsidR="00D84358" w:rsidRPr="00F91020" w:rsidRDefault="00D84358" w:rsidP="00D84358">
      <w:pPr>
        <w:pStyle w:val="Paragraphedeliste"/>
        <w:numPr>
          <w:ilvl w:val="0"/>
          <w:numId w:val="1"/>
        </w:numPr>
        <w:tabs>
          <w:tab w:val="left" w:pos="4275"/>
        </w:tabs>
        <w:spacing w:line="256" w:lineRule="auto"/>
        <w:rPr>
          <w:rFonts w:ascii="Arial" w:hAnsi="Arial" w:cs="Arial"/>
          <w:b/>
          <w:bCs/>
          <w:i/>
          <w:iCs/>
          <w:color w:val="062C25"/>
          <w:sz w:val="28"/>
          <w:szCs w:val="28"/>
        </w:rPr>
      </w:pPr>
      <w:r>
        <w:rPr>
          <w:rFonts w:ascii="Arial" w:hAnsi="Arial" w:cs="Arial"/>
          <w:b/>
          <w:bCs/>
          <w:i/>
          <w:iCs/>
          <w:color w:val="062C25"/>
          <w:sz w:val="28"/>
          <w:szCs w:val="28"/>
        </w:rPr>
        <w:t>ALLAOUI Maroua</w:t>
      </w:r>
    </w:p>
    <w:p w14:paraId="270AEF11" w14:textId="77777777" w:rsidR="00D84358" w:rsidRDefault="00D84358" w:rsidP="00D84358">
      <w:pPr>
        <w:tabs>
          <w:tab w:val="left" w:pos="4275"/>
        </w:tabs>
        <w:rPr>
          <w:rFonts w:ascii="Arial" w:hAnsi="Arial" w:cs="Arial"/>
          <w:sz w:val="28"/>
          <w:szCs w:val="28"/>
        </w:rPr>
      </w:pPr>
    </w:p>
    <w:p w14:paraId="698217E5" w14:textId="77777777" w:rsidR="00D84358" w:rsidRDefault="00D84358" w:rsidP="00D84358">
      <w:pPr>
        <w:tabs>
          <w:tab w:val="left" w:pos="4275"/>
        </w:tabs>
        <w:rPr>
          <w:rFonts w:ascii="Arial" w:hAnsi="Arial" w:cs="Arial"/>
          <w:sz w:val="28"/>
          <w:szCs w:val="28"/>
        </w:rPr>
      </w:pPr>
    </w:p>
    <w:p w14:paraId="3EDB994A" w14:textId="77777777" w:rsidR="00D84358" w:rsidRDefault="00D84358" w:rsidP="00D84358">
      <w:pPr>
        <w:tabs>
          <w:tab w:val="left" w:pos="4275"/>
        </w:tabs>
        <w:rPr>
          <w:rFonts w:ascii="Arial" w:hAnsi="Arial" w:cs="Arial"/>
          <w:sz w:val="28"/>
          <w:szCs w:val="28"/>
        </w:rPr>
      </w:pPr>
    </w:p>
    <w:p w14:paraId="09947158" w14:textId="70BED928" w:rsidR="00D84358" w:rsidRDefault="00D84358" w:rsidP="00D84358">
      <w:pPr>
        <w:tabs>
          <w:tab w:val="left" w:pos="4275"/>
        </w:tabs>
        <w:rPr>
          <w:rFonts w:ascii="Arial" w:hAnsi="Arial" w:cs="Arial"/>
          <w:sz w:val="28"/>
          <w:szCs w:val="28"/>
        </w:rPr>
      </w:pPr>
    </w:p>
    <w:p w14:paraId="649DD754" w14:textId="165A9ED7" w:rsidR="00D84358" w:rsidRDefault="00D84358" w:rsidP="00D84358">
      <w:pPr>
        <w:tabs>
          <w:tab w:val="left" w:pos="4275"/>
        </w:tabs>
        <w:rPr>
          <w:rFonts w:ascii="Arial" w:hAnsi="Arial" w:cs="Arial"/>
          <w:sz w:val="28"/>
          <w:szCs w:val="28"/>
        </w:rPr>
      </w:pPr>
    </w:p>
    <w:p w14:paraId="2D8C521B" w14:textId="7B36B1E4" w:rsidR="00D84358" w:rsidRDefault="00D84358" w:rsidP="00D84358">
      <w:pPr>
        <w:tabs>
          <w:tab w:val="left" w:pos="4275"/>
        </w:tabs>
        <w:rPr>
          <w:rFonts w:ascii="Arial" w:hAnsi="Arial" w:cs="Arial"/>
          <w:sz w:val="28"/>
          <w:szCs w:val="28"/>
        </w:rPr>
      </w:pPr>
    </w:p>
    <w:p w14:paraId="7C538118" w14:textId="2A8C6CEE" w:rsidR="00D84358" w:rsidRDefault="00D84358" w:rsidP="00D84358">
      <w:pPr>
        <w:tabs>
          <w:tab w:val="left" w:pos="4275"/>
        </w:tabs>
        <w:rPr>
          <w:rFonts w:ascii="Arial" w:hAnsi="Arial" w:cs="Arial"/>
          <w:sz w:val="28"/>
          <w:szCs w:val="28"/>
        </w:rPr>
      </w:pPr>
    </w:p>
    <w:p w14:paraId="683BC000" w14:textId="57419C29" w:rsidR="00D84358" w:rsidRDefault="00D84358" w:rsidP="00D84358">
      <w:pPr>
        <w:tabs>
          <w:tab w:val="left" w:pos="4275"/>
        </w:tabs>
        <w:rPr>
          <w:rFonts w:ascii="Arial" w:hAnsi="Arial" w:cs="Arial"/>
          <w:sz w:val="28"/>
          <w:szCs w:val="28"/>
        </w:rPr>
      </w:pPr>
    </w:p>
    <w:p w14:paraId="0B10BAC6" w14:textId="1BD9E44C" w:rsidR="00D84358" w:rsidRDefault="00D84358" w:rsidP="00D84358">
      <w:pPr>
        <w:tabs>
          <w:tab w:val="left" w:pos="4275"/>
        </w:tabs>
        <w:rPr>
          <w:rFonts w:ascii="Arial" w:hAnsi="Arial" w:cs="Arial"/>
          <w:sz w:val="28"/>
          <w:szCs w:val="28"/>
        </w:rPr>
      </w:pPr>
    </w:p>
    <w:p w14:paraId="3D955F26" w14:textId="77777777" w:rsidR="00D84358" w:rsidRDefault="00D84358" w:rsidP="00D84358">
      <w:pPr>
        <w:tabs>
          <w:tab w:val="left" w:pos="4275"/>
        </w:tabs>
        <w:rPr>
          <w:rFonts w:ascii="Arial" w:hAnsi="Arial" w:cs="Arial"/>
          <w:sz w:val="28"/>
          <w:szCs w:val="28"/>
        </w:rPr>
      </w:pPr>
    </w:p>
    <w:p w14:paraId="369DEBC7" w14:textId="77777777" w:rsidR="00D362A7" w:rsidRDefault="00D84358" w:rsidP="00D362A7">
      <w:pPr>
        <w:rPr>
          <w:rFonts w:ascii="Arial" w:hAnsi="Arial" w:cs="Arial"/>
          <w:b/>
          <w:bCs/>
          <w:color w:val="000000" w:themeColor="text1"/>
          <w:sz w:val="24"/>
          <w:szCs w:val="24"/>
        </w:rPr>
      </w:pPr>
      <w:r>
        <w:rPr>
          <w:rFonts w:ascii="Arial" w:hAnsi="Arial" w:cs="Arial"/>
          <w:sz w:val="28"/>
          <w:szCs w:val="28"/>
        </w:rPr>
        <w:t xml:space="preserve">                                           </w:t>
      </w:r>
      <w:r>
        <w:rPr>
          <w:rFonts w:ascii="Arial" w:hAnsi="Arial" w:cs="Arial"/>
          <w:b/>
          <w:bCs/>
          <w:color w:val="000000" w:themeColor="text1"/>
          <w:sz w:val="24"/>
          <w:szCs w:val="24"/>
        </w:rPr>
        <w:t>2021/2022</w:t>
      </w:r>
    </w:p>
    <w:p w14:paraId="6A8A3C92" w14:textId="1A681CF2" w:rsidR="00D7425D" w:rsidRDefault="00D362A7" w:rsidP="00D7425D">
      <w:pPr>
        <w:rPr>
          <w:b/>
          <w:bCs/>
          <w:color w:val="FF0000"/>
          <w:sz w:val="40"/>
          <w:szCs w:val="40"/>
          <w:u w:val="single"/>
        </w:rPr>
      </w:pPr>
      <w:r w:rsidRPr="00D362A7">
        <w:rPr>
          <w:b/>
          <w:bCs/>
          <w:color w:val="FF0000"/>
          <w:sz w:val="40"/>
          <w:szCs w:val="40"/>
          <w:u w:val="single"/>
        </w:rPr>
        <w:lastRenderedPageBreak/>
        <w:t>Réponses aux questions :</w:t>
      </w:r>
    </w:p>
    <w:p w14:paraId="18F223C1" w14:textId="5EDBBA70" w:rsidR="00D7425D" w:rsidRDefault="00D7425D" w:rsidP="00D7425D">
      <w:pPr>
        <w:pStyle w:val="Paragraphedeliste"/>
        <w:numPr>
          <w:ilvl w:val="0"/>
          <w:numId w:val="2"/>
        </w:numPr>
        <w:rPr>
          <w:rFonts w:cstheme="minorHAnsi"/>
          <w:b/>
          <w:bCs/>
          <w:color w:val="000000" w:themeColor="text1"/>
          <w:sz w:val="32"/>
          <w:szCs w:val="32"/>
        </w:rPr>
      </w:pPr>
      <w:r w:rsidRPr="00D7425D">
        <w:rPr>
          <w:rFonts w:cstheme="minorHAnsi"/>
          <w:b/>
          <w:bCs/>
          <w:color w:val="000000" w:themeColor="text1"/>
          <w:sz w:val="32"/>
          <w:szCs w:val="32"/>
        </w:rPr>
        <w:t>Le</w:t>
      </w:r>
      <w:r w:rsidRPr="00D7425D">
        <w:rPr>
          <w:rFonts w:cstheme="minorHAnsi"/>
          <w:b/>
          <w:bCs/>
          <w:color w:val="000000" w:themeColor="text1"/>
          <w:sz w:val="32"/>
          <w:szCs w:val="32"/>
        </w:rPr>
        <w:t xml:space="preserve"> diagramme de dépendance entre ces classes :</w:t>
      </w:r>
    </w:p>
    <w:p w14:paraId="2E8C4948" w14:textId="78CB8266" w:rsidR="006A5448" w:rsidRDefault="006A5448" w:rsidP="006A5448">
      <w:pPr>
        <w:pStyle w:val="Paragraphedeliste"/>
        <w:rPr>
          <w:rFonts w:cstheme="minorHAnsi"/>
          <w:b/>
          <w:bCs/>
          <w:color w:val="000000" w:themeColor="text1"/>
          <w:sz w:val="32"/>
          <w:szCs w:val="32"/>
        </w:rPr>
      </w:pPr>
    </w:p>
    <w:p w14:paraId="32568B20" w14:textId="77777777" w:rsidR="006A5448" w:rsidRPr="00D7425D" w:rsidRDefault="006A5448" w:rsidP="006A5448">
      <w:pPr>
        <w:pStyle w:val="Paragraphedeliste"/>
        <w:rPr>
          <w:rFonts w:cstheme="minorHAnsi"/>
          <w:b/>
          <w:bCs/>
          <w:color w:val="000000" w:themeColor="text1"/>
          <w:sz w:val="32"/>
          <w:szCs w:val="32"/>
        </w:rPr>
      </w:pPr>
    </w:p>
    <w:p w14:paraId="503741DC" w14:textId="5C0BC082" w:rsidR="008C49E6" w:rsidRPr="00B444BF" w:rsidRDefault="00B444BF" w:rsidP="00073D03">
      <w:pPr>
        <w:pStyle w:val="Paragraphedeliste"/>
        <w:rPr>
          <w:rFonts w:cstheme="minorHAnsi"/>
          <w:b/>
          <w:bCs/>
          <w:color w:val="000000" w:themeColor="text1"/>
          <w:sz w:val="32"/>
          <w:szCs w:val="32"/>
        </w:rPr>
      </w:pPr>
      <w:r>
        <w:rPr>
          <w:rFonts w:cstheme="minorHAnsi"/>
          <w:b/>
          <w:bCs/>
          <w:noProof/>
          <w:color w:val="000000" w:themeColor="text1"/>
          <w:sz w:val="32"/>
          <w:szCs w:val="32"/>
        </w:rPr>
        <w:drawing>
          <wp:inline distT="0" distB="0" distL="0" distR="0" wp14:anchorId="33E71776" wp14:editId="55A14024">
            <wp:extent cx="4925164" cy="372427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4941297" cy="3736475"/>
                    </a:xfrm>
                    <a:prstGeom prst="rect">
                      <a:avLst/>
                    </a:prstGeom>
                  </pic:spPr>
                </pic:pic>
              </a:graphicData>
            </a:graphic>
          </wp:inline>
        </w:drawing>
      </w:r>
    </w:p>
    <w:p w14:paraId="0BFAAE9D" w14:textId="49E51657" w:rsidR="008C49E6" w:rsidRDefault="008C49E6" w:rsidP="00D7425D">
      <w:pPr>
        <w:pStyle w:val="Paragraphedeliste"/>
        <w:rPr>
          <w:rFonts w:cstheme="minorHAnsi"/>
          <w:b/>
          <w:bCs/>
          <w:color w:val="000000" w:themeColor="text1"/>
          <w:sz w:val="32"/>
          <w:szCs w:val="32"/>
        </w:rPr>
      </w:pPr>
    </w:p>
    <w:p w14:paraId="21304088" w14:textId="77777777" w:rsidR="00073D03" w:rsidRDefault="00073D03" w:rsidP="00D7425D">
      <w:pPr>
        <w:pStyle w:val="Paragraphedeliste"/>
        <w:rPr>
          <w:rFonts w:cstheme="minorHAnsi"/>
          <w:b/>
          <w:bCs/>
          <w:color w:val="000000" w:themeColor="text1"/>
          <w:sz w:val="32"/>
          <w:szCs w:val="32"/>
        </w:rPr>
      </w:pPr>
    </w:p>
    <w:p w14:paraId="2DC8C437" w14:textId="77777777" w:rsidR="006A5448" w:rsidRDefault="006A5448" w:rsidP="00D7425D">
      <w:pPr>
        <w:pStyle w:val="Paragraphedeliste"/>
        <w:rPr>
          <w:rFonts w:cstheme="minorHAnsi"/>
          <w:b/>
          <w:bCs/>
          <w:color w:val="000000" w:themeColor="text1"/>
          <w:sz w:val="32"/>
          <w:szCs w:val="32"/>
        </w:rPr>
      </w:pPr>
    </w:p>
    <w:p w14:paraId="1D853D86" w14:textId="5DA92CBD" w:rsidR="008C49E6" w:rsidRDefault="008C49E6" w:rsidP="008C49E6">
      <w:pPr>
        <w:rPr>
          <w:rFonts w:cstheme="minorHAnsi"/>
          <w:b/>
          <w:bCs/>
          <w:color w:val="000000" w:themeColor="text1"/>
          <w:sz w:val="32"/>
          <w:szCs w:val="32"/>
        </w:rPr>
      </w:pPr>
      <w:r w:rsidRPr="008C49E6">
        <w:rPr>
          <w:rFonts w:cstheme="minorHAnsi"/>
          <w:b/>
          <w:bCs/>
          <w:color w:val="000000" w:themeColor="text1"/>
          <w:sz w:val="32"/>
          <w:szCs w:val="32"/>
        </w:rPr>
        <w:t>4. Appliquez le principe de l’inversion de contrôle pour améliorer ce code. Expliquez l’objectif de cette amélioration :</w:t>
      </w:r>
    </w:p>
    <w:p w14:paraId="0B7BB53C" w14:textId="1E4C7CED" w:rsidR="00EC2DB3" w:rsidRPr="00EC2DB3" w:rsidRDefault="00EC2DB3" w:rsidP="00EC2DB3">
      <w:pPr>
        <w:rPr>
          <w:rFonts w:cstheme="minorHAnsi"/>
          <w:color w:val="000000" w:themeColor="text1"/>
          <w:sz w:val="28"/>
          <w:szCs w:val="28"/>
        </w:rPr>
      </w:pPr>
      <w:r w:rsidRPr="00EC2DB3">
        <w:rPr>
          <w:rFonts w:cstheme="minorHAnsi"/>
          <w:color w:val="000000" w:themeColor="text1"/>
          <w:sz w:val="28"/>
          <w:szCs w:val="28"/>
        </w:rPr>
        <w:t xml:space="preserve">L’inversion de contrôle est un patron d'architecture commun à tous les </w:t>
      </w:r>
      <w:r w:rsidRPr="00EC2DB3">
        <w:rPr>
          <w:rFonts w:cstheme="minorHAnsi"/>
          <w:color w:val="000000" w:themeColor="text1"/>
          <w:sz w:val="28"/>
          <w:szCs w:val="28"/>
        </w:rPr>
        <w:t>Framework</w:t>
      </w:r>
      <w:r w:rsidRPr="00EC2DB3">
        <w:rPr>
          <w:rFonts w:cstheme="minorHAnsi"/>
          <w:color w:val="000000" w:themeColor="text1"/>
          <w:sz w:val="28"/>
          <w:szCs w:val="28"/>
        </w:rPr>
        <w:t xml:space="preserve">. Il fonctionne selon le principe que le flot d'exécution d'un logiciel n'est plus sous le contrôle direct de l'application elle-même mais du </w:t>
      </w:r>
      <w:r w:rsidRPr="00EC2DB3">
        <w:rPr>
          <w:rFonts w:cstheme="minorHAnsi"/>
          <w:color w:val="000000" w:themeColor="text1"/>
          <w:sz w:val="28"/>
          <w:szCs w:val="28"/>
        </w:rPr>
        <w:t>Framework</w:t>
      </w:r>
      <w:r w:rsidRPr="00EC2DB3">
        <w:rPr>
          <w:rFonts w:cstheme="minorHAnsi"/>
          <w:color w:val="000000" w:themeColor="text1"/>
          <w:sz w:val="28"/>
          <w:szCs w:val="28"/>
        </w:rPr>
        <w:t xml:space="preserve"> ou de la couche logicielle sous-jacente</w:t>
      </w:r>
    </w:p>
    <w:p w14:paraId="3E263516" w14:textId="57C5B62C" w:rsidR="00EC2DB3" w:rsidRPr="00EC2DB3" w:rsidRDefault="00EC2DB3" w:rsidP="00EC2DB3">
      <w:pPr>
        <w:rPr>
          <w:rFonts w:cstheme="minorHAnsi"/>
          <w:color w:val="000000" w:themeColor="text1"/>
          <w:sz w:val="28"/>
          <w:szCs w:val="28"/>
        </w:rPr>
      </w:pPr>
      <w:r w:rsidRPr="00EC2DB3">
        <w:rPr>
          <w:rFonts w:cstheme="minorHAnsi"/>
          <w:color w:val="000000" w:themeColor="text1"/>
          <w:sz w:val="28"/>
          <w:szCs w:val="28"/>
        </w:rPr>
        <w:t>L’inversion de contrôle permettre au développeur de s’occuper uniquement du code métier (exigence fonctionnelles) et c’est des Framework qui s’occupe du code technique (exigence technique).</w:t>
      </w:r>
    </w:p>
    <w:p w14:paraId="4F65B120" w14:textId="32D74DDD" w:rsidR="008C49E6" w:rsidRPr="00F4175D" w:rsidRDefault="008C49E6" w:rsidP="008C49E6">
      <w:pPr>
        <w:rPr>
          <w:rFonts w:cstheme="minorHAnsi"/>
          <w:sz w:val="28"/>
          <w:szCs w:val="28"/>
        </w:rPr>
      </w:pPr>
      <w:r w:rsidRPr="00F4175D">
        <w:rPr>
          <w:rFonts w:cstheme="minorHAnsi"/>
          <w:sz w:val="28"/>
          <w:szCs w:val="28"/>
        </w:rPr>
        <w:t>D</w:t>
      </w:r>
      <w:r w:rsidR="00EC2DB3">
        <w:rPr>
          <w:rFonts w:cstheme="minorHAnsi"/>
          <w:sz w:val="28"/>
          <w:szCs w:val="28"/>
        </w:rPr>
        <w:t>’aprés</w:t>
      </w:r>
      <w:r w:rsidRPr="00F4175D">
        <w:rPr>
          <w:rFonts w:cstheme="minorHAnsi"/>
          <w:sz w:val="28"/>
          <w:szCs w:val="28"/>
        </w:rPr>
        <w:t xml:space="preserve"> </w:t>
      </w:r>
      <w:r w:rsidR="00EC2DB3">
        <w:rPr>
          <w:rFonts w:cstheme="minorHAnsi"/>
          <w:sz w:val="28"/>
          <w:szCs w:val="28"/>
        </w:rPr>
        <w:t>ce</w:t>
      </w:r>
      <w:r w:rsidRPr="00F4175D">
        <w:rPr>
          <w:rFonts w:cstheme="minorHAnsi"/>
          <w:sz w:val="28"/>
          <w:szCs w:val="28"/>
        </w:rPr>
        <w:t xml:space="preserve"> principe les modules de haut niveau ne doivent pas dépendre des modules de bas niveau.</w:t>
      </w:r>
    </w:p>
    <w:p w14:paraId="0B48FD2F" w14:textId="53CD0DDD" w:rsidR="008C49E6" w:rsidRDefault="008C49E6" w:rsidP="008C49E6">
      <w:pPr>
        <w:rPr>
          <w:rFonts w:cstheme="minorHAnsi"/>
          <w:sz w:val="28"/>
          <w:szCs w:val="28"/>
        </w:rPr>
      </w:pPr>
      <w:r w:rsidRPr="00F4175D">
        <w:rPr>
          <w:rFonts w:cstheme="minorHAnsi"/>
          <w:sz w:val="28"/>
          <w:szCs w:val="28"/>
        </w:rPr>
        <w:t xml:space="preserve"> L’objectif de cette amélioration est d’avoir un vocabulaire formalisé, capitalisation de l’expérience, niveau d’abstraction élevé, complexité réduite, temps de conception de développement réduit. </w:t>
      </w:r>
    </w:p>
    <w:p w14:paraId="4DE4A330" w14:textId="77777777" w:rsidR="002E269A" w:rsidRPr="00F4175D" w:rsidRDefault="002E269A" w:rsidP="008C49E6">
      <w:pPr>
        <w:rPr>
          <w:rFonts w:cstheme="minorHAnsi"/>
          <w:sz w:val="28"/>
          <w:szCs w:val="28"/>
        </w:rPr>
      </w:pPr>
    </w:p>
    <w:p w14:paraId="1B6573E1" w14:textId="57555814" w:rsidR="008C49E6" w:rsidRDefault="002E269A" w:rsidP="008C49E6">
      <w:pPr>
        <w:rPr>
          <w:rFonts w:cstheme="minorHAnsi"/>
          <w:b/>
          <w:bCs/>
          <w:color w:val="000000" w:themeColor="text1"/>
          <w:sz w:val="32"/>
          <w:szCs w:val="32"/>
        </w:rPr>
      </w:pPr>
      <w:r w:rsidRPr="002E269A">
        <w:rPr>
          <w:rFonts w:cstheme="minorHAnsi"/>
          <w:b/>
          <w:bCs/>
          <w:color w:val="000000" w:themeColor="text1"/>
          <w:sz w:val="32"/>
          <w:szCs w:val="32"/>
        </w:rPr>
        <w:t>10. Analysez chacune de ses responsabilités, puis décidez pour chacune si vous la gardez dans la méthode « inscription » ou l’affectez à une autre classe :</w:t>
      </w:r>
    </w:p>
    <w:p w14:paraId="5AE329FE" w14:textId="75004AFC" w:rsidR="002E269A" w:rsidRDefault="002E269A" w:rsidP="002E269A">
      <w:pPr>
        <w:rPr>
          <w:rFonts w:cstheme="minorHAnsi"/>
          <w:color w:val="000000" w:themeColor="text1"/>
          <w:sz w:val="28"/>
          <w:szCs w:val="28"/>
        </w:rPr>
      </w:pPr>
      <w:r w:rsidRPr="002E269A">
        <w:rPr>
          <w:rFonts w:cstheme="minorHAnsi"/>
          <w:color w:val="000000" w:themeColor="text1"/>
          <w:sz w:val="28"/>
          <w:szCs w:val="28"/>
        </w:rPr>
        <w:t>Aprés avoir faire l'analyse ma solution proposée est de garder les responsabilités dans la méthode « inscription » car ils sont reliés entre eux temporellement</w:t>
      </w:r>
      <w:r>
        <w:rPr>
          <w:rFonts w:cstheme="minorHAnsi"/>
          <w:color w:val="000000" w:themeColor="text1"/>
          <w:sz w:val="28"/>
          <w:szCs w:val="28"/>
        </w:rPr>
        <w:t>.</w:t>
      </w:r>
    </w:p>
    <w:p w14:paraId="27498DB3" w14:textId="4BCDD216" w:rsidR="007E7529" w:rsidRDefault="007E7529" w:rsidP="002E269A">
      <w:pPr>
        <w:rPr>
          <w:rFonts w:cstheme="minorHAnsi"/>
          <w:color w:val="000000" w:themeColor="text1"/>
          <w:sz w:val="28"/>
          <w:szCs w:val="28"/>
        </w:rPr>
      </w:pPr>
    </w:p>
    <w:p w14:paraId="3931DE78" w14:textId="1977DFE6" w:rsidR="007E7529" w:rsidRDefault="007E7529" w:rsidP="002E269A">
      <w:pPr>
        <w:rPr>
          <w:rFonts w:cstheme="minorHAnsi"/>
          <w:b/>
          <w:bCs/>
          <w:color w:val="000000" w:themeColor="text1"/>
          <w:sz w:val="32"/>
          <w:szCs w:val="32"/>
        </w:rPr>
      </w:pPr>
      <w:r w:rsidRPr="007E7529">
        <w:rPr>
          <w:rFonts w:cstheme="minorHAnsi"/>
          <w:b/>
          <w:bCs/>
          <w:color w:val="000000" w:themeColor="text1"/>
          <w:sz w:val="32"/>
          <w:szCs w:val="32"/>
        </w:rPr>
        <w:t>15. Analysez le code de ces deux fonctionnalités et expliquez le problème qui se trouve dans ce code :</w:t>
      </w:r>
    </w:p>
    <w:p w14:paraId="72F476C3" w14:textId="739C9529" w:rsidR="00EB2F81" w:rsidRDefault="00981083" w:rsidP="002E269A">
      <w:pPr>
        <w:rPr>
          <w:rFonts w:cstheme="minorHAnsi"/>
          <w:color w:val="000000" w:themeColor="text1"/>
          <w:sz w:val="32"/>
          <w:szCs w:val="32"/>
        </w:rPr>
      </w:pPr>
      <w:r w:rsidRPr="00981083">
        <w:rPr>
          <w:rFonts w:cstheme="minorHAnsi"/>
          <w:color w:val="000000" w:themeColor="text1"/>
          <w:sz w:val="32"/>
          <w:szCs w:val="32"/>
        </w:rPr>
        <w:t xml:space="preserve">En faisant </w:t>
      </w:r>
      <w:r>
        <w:rPr>
          <w:rFonts w:cstheme="minorHAnsi"/>
          <w:color w:val="000000" w:themeColor="text1"/>
          <w:sz w:val="32"/>
          <w:szCs w:val="32"/>
        </w:rPr>
        <w:t>l’analyse de notre code, on remarque bien qu’il y a</w:t>
      </w:r>
      <w:r w:rsidR="00EB2F81">
        <w:rPr>
          <w:rFonts w:cstheme="minorHAnsi"/>
          <w:color w:val="000000" w:themeColor="text1"/>
          <w:sz w:val="32"/>
          <w:szCs w:val="32"/>
        </w:rPr>
        <w:t xml:space="preserve"> un problème.</w:t>
      </w:r>
      <w:r w:rsidR="00802718" w:rsidRPr="00802718">
        <w:t xml:space="preserve"> </w:t>
      </w:r>
      <w:r w:rsidR="00802718" w:rsidRPr="00802718">
        <w:rPr>
          <w:rFonts w:cstheme="minorHAnsi"/>
          <w:color w:val="000000" w:themeColor="text1"/>
          <w:sz w:val="32"/>
          <w:szCs w:val="32"/>
        </w:rPr>
        <w:t xml:space="preserve">L’étudiant reçoit un bonus sur le nombre de livres mensuel mais chaque université a son propre forfait donc le forfait est limité donc toujours on a un nombre maximal d’après l’id de l’université. Dans notre code on n’a pas spécifié le forfait d’après l’université et ça que pose le </w:t>
      </w:r>
      <w:r w:rsidR="00B444BF" w:rsidRPr="00802718">
        <w:rPr>
          <w:rFonts w:cstheme="minorHAnsi"/>
          <w:color w:val="000000" w:themeColor="text1"/>
          <w:sz w:val="32"/>
          <w:szCs w:val="32"/>
        </w:rPr>
        <w:t>problème.</w:t>
      </w:r>
      <w:r w:rsidR="00B444BF">
        <w:rPr>
          <w:rFonts w:cstheme="minorHAnsi"/>
          <w:color w:val="000000" w:themeColor="text1"/>
          <w:sz w:val="32"/>
          <w:szCs w:val="32"/>
        </w:rPr>
        <w:t xml:space="preserve"> Et</w:t>
      </w:r>
      <w:r w:rsidR="003B7224">
        <w:rPr>
          <w:rFonts w:cstheme="minorHAnsi"/>
          <w:color w:val="000000" w:themeColor="text1"/>
          <w:sz w:val="32"/>
          <w:szCs w:val="32"/>
        </w:rPr>
        <w:t xml:space="preserve"> on remarque bien que le principe de LSP n’est pas respecté.</w:t>
      </w:r>
    </w:p>
    <w:p w14:paraId="16B1D3C3" w14:textId="6EC38087" w:rsidR="00991F02" w:rsidRPr="00A2603B" w:rsidRDefault="00A2603B" w:rsidP="00A2603B">
      <w:pPr>
        <w:rPr>
          <w:rFonts w:cstheme="minorHAnsi"/>
          <w:b/>
          <w:bCs/>
          <w:color w:val="000000" w:themeColor="text1"/>
          <w:sz w:val="36"/>
          <w:szCs w:val="36"/>
        </w:rPr>
      </w:pPr>
      <w:r w:rsidRPr="00A2603B">
        <w:rPr>
          <w:rFonts w:cstheme="minorHAnsi"/>
          <w:b/>
          <w:bCs/>
          <w:color w:val="FF0000"/>
          <w:sz w:val="36"/>
          <w:szCs w:val="36"/>
          <w:u w:val="single"/>
        </w:rPr>
        <w:t>Solution</w:t>
      </w:r>
      <w:r w:rsidRPr="00A2603B">
        <w:rPr>
          <w:rFonts w:cstheme="minorHAnsi"/>
          <w:b/>
          <w:bCs/>
          <w:color w:val="FF0000"/>
          <w:sz w:val="36"/>
          <w:szCs w:val="36"/>
        </w:rPr>
        <w:t xml:space="preserve"> : </w:t>
      </w:r>
      <w:r w:rsidRPr="00A2603B">
        <w:rPr>
          <w:rFonts w:cstheme="minorHAnsi"/>
          <w:b/>
          <w:bCs/>
          <w:color w:val="000000" w:themeColor="text1"/>
          <w:sz w:val="36"/>
          <w:szCs w:val="36"/>
        </w:rPr>
        <w:t>on doit bien respecter le principe LSP.</w:t>
      </w:r>
    </w:p>
    <w:p w14:paraId="1C2D418F" w14:textId="54BDA432" w:rsidR="00991F02" w:rsidRDefault="00991F02" w:rsidP="002E269A">
      <w:pPr>
        <w:rPr>
          <w:rFonts w:cstheme="minorHAnsi"/>
          <w:b/>
          <w:bCs/>
          <w:color w:val="000000" w:themeColor="text1"/>
          <w:sz w:val="32"/>
          <w:szCs w:val="32"/>
        </w:rPr>
      </w:pPr>
    </w:p>
    <w:p w14:paraId="5C0E1CBD" w14:textId="77777777" w:rsidR="008A2C06" w:rsidRDefault="008A2C06" w:rsidP="008A2C06">
      <w:pPr>
        <w:rPr>
          <w:rFonts w:cstheme="minorHAnsi"/>
          <w:b/>
          <w:bCs/>
          <w:color w:val="000000" w:themeColor="text1"/>
          <w:sz w:val="32"/>
          <w:szCs w:val="32"/>
        </w:rPr>
      </w:pPr>
      <w:r w:rsidRPr="0092075F">
        <w:rPr>
          <w:rFonts w:cstheme="minorHAnsi"/>
          <w:b/>
          <w:bCs/>
          <w:color w:val="000000" w:themeColor="text1"/>
          <w:sz w:val="32"/>
          <w:szCs w:val="32"/>
        </w:rPr>
        <w:t xml:space="preserve">23. On souhaite que le contrôleur « </w:t>
      </w:r>
      <w:proofErr w:type="spellStart"/>
      <w:r w:rsidRPr="0092075F">
        <w:rPr>
          <w:rFonts w:cstheme="minorHAnsi"/>
          <w:b/>
          <w:bCs/>
          <w:color w:val="000000" w:themeColor="text1"/>
          <w:sz w:val="32"/>
          <w:szCs w:val="32"/>
        </w:rPr>
        <w:t>ControleurInscription</w:t>
      </w:r>
      <w:proofErr w:type="spellEnd"/>
      <w:r w:rsidRPr="0092075F">
        <w:rPr>
          <w:rFonts w:cstheme="minorHAnsi"/>
          <w:b/>
          <w:bCs/>
          <w:color w:val="000000" w:themeColor="text1"/>
          <w:sz w:val="32"/>
          <w:szCs w:val="32"/>
        </w:rPr>
        <w:t xml:space="preserve"> » dépend de l’abstraction de la présentation et non pas de son implémentation. Comment peut-on réaliser ça ?</w:t>
      </w:r>
    </w:p>
    <w:p w14:paraId="3C55707B" w14:textId="77777777" w:rsidR="008A2C06" w:rsidRDefault="008A2C06" w:rsidP="008A2C06">
      <w:pPr>
        <w:rPr>
          <w:rFonts w:cstheme="minorHAnsi"/>
          <w:b/>
          <w:bCs/>
          <w:color w:val="000000" w:themeColor="text1"/>
          <w:sz w:val="28"/>
          <w:szCs w:val="28"/>
        </w:rPr>
      </w:pPr>
      <w:r w:rsidRPr="0092075F">
        <w:rPr>
          <w:rFonts w:asciiTheme="majorBidi" w:hAnsiTheme="majorBidi" w:cstheme="majorBidi"/>
          <w:sz w:val="28"/>
          <w:szCs w:val="28"/>
        </w:rPr>
        <w:t xml:space="preserve"> </w:t>
      </w:r>
      <w:r w:rsidRPr="0092075F">
        <w:rPr>
          <w:rFonts w:cstheme="minorHAnsi"/>
          <w:sz w:val="28"/>
          <w:szCs w:val="28"/>
        </w:rPr>
        <w:t>Le contrôleur « </w:t>
      </w:r>
      <w:proofErr w:type="spellStart"/>
      <w:r w:rsidRPr="0092075F">
        <w:rPr>
          <w:rFonts w:cstheme="minorHAnsi"/>
          <w:sz w:val="28"/>
          <w:szCs w:val="28"/>
        </w:rPr>
        <w:t>ControleInscription</w:t>
      </w:r>
      <w:proofErr w:type="spellEnd"/>
      <w:r w:rsidRPr="0092075F">
        <w:rPr>
          <w:rFonts w:cstheme="minorHAnsi"/>
          <w:sz w:val="28"/>
          <w:szCs w:val="28"/>
        </w:rPr>
        <w:t> » dépend de l’abstraction de la présentation parce que le contrôleur gère la cohérence et dans notre cas il n’existe pas une forte cohérence donc il faut deviser les classes en packages et avoir une association entre les packages pour avoir un contrôleur dépend de l’abstraction d’implémentation</w:t>
      </w:r>
      <w:r>
        <w:rPr>
          <w:rFonts w:cstheme="minorHAnsi"/>
          <w:sz w:val="28"/>
          <w:szCs w:val="28"/>
        </w:rPr>
        <w:t>.</w:t>
      </w:r>
    </w:p>
    <w:p w14:paraId="0E4D3484" w14:textId="3025FC86" w:rsidR="00991F02" w:rsidRPr="008A2C06" w:rsidRDefault="00991F02" w:rsidP="008A2C06">
      <w:pPr>
        <w:rPr>
          <w:rFonts w:cstheme="minorHAnsi"/>
          <w:b/>
          <w:bCs/>
          <w:color w:val="000000" w:themeColor="text1"/>
          <w:sz w:val="28"/>
          <w:szCs w:val="28"/>
        </w:rPr>
      </w:pPr>
      <w:r w:rsidRPr="00991F02">
        <w:rPr>
          <w:rFonts w:cstheme="minorHAnsi"/>
          <w:b/>
          <w:bCs/>
          <w:color w:val="000000" w:themeColor="text1"/>
          <w:sz w:val="32"/>
          <w:szCs w:val="32"/>
        </w:rPr>
        <w:t>26. Organisez vos classes en packages :</w:t>
      </w:r>
    </w:p>
    <w:p w14:paraId="1D14DEB4" w14:textId="63A35EDC" w:rsidR="00500E4F" w:rsidRPr="00BE5F5A" w:rsidRDefault="00500E4F" w:rsidP="002E269A">
      <w:pPr>
        <w:rPr>
          <w:rFonts w:cstheme="minorHAnsi"/>
          <w:color w:val="000000" w:themeColor="text1"/>
          <w:sz w:val="28"/>
          <w:szCs w:val="28"/>
        </w:rPr>
      </w:pPr>
      <w:r w:rsidRPr="00BE5F5A">
        <w:rPr>
          <w:rFonts w:cstheme="minorHAnsi"/>
          <w:color w:val="000000" w:themeColor="text1"/>
          <w:sz w:val="28"/>
          <w:szCs w:val="28"/>
        </w:rPr>
        <w:t xml:space="preserve">Pour pouvoir transformer nos classes en packages, </w:t>
      </w:r>
      <w:r w:rsidR="00A04C12" w:rsidRPr="00BE5F5A">
        <w:rPr>
          <w:rFonts w:cstheme="minorHAnsi"/>
          <w:color w:val="000000" w:themeColor="text1"/>
          <w:sz w:val="28"/>
          <w:szCs w:val="28"/>
        </w:rPr>
        <w:t xml:space="preserve">j’ai </w:t>
      </w:r>
      <w:r w:rsidR="00342925" w:rsidRPr="00BE5F5A">
        <w:rPr>
          <w:rFonts w:cstheme="minorHAnsi"/>
          <w:color w:val="000000" w:themeColor="text1"/>
          <w:sz w:val="28"/>
          <w:szCs w:val="28"/>
        </w:rPr>
        <w:t>organisé</w:t>
      </w:r>
      <w:r w:rsidR="00A04C12" w:rsidRPr="00BE5F5A">
        <w:rPr>
          <w:rFonts w:cstheme="minorHAnsi"/>
          <w:color w:val="000000" w:themeColor="text1"/>
          <w:sz w:val="28"/>
          <w:szCs w:val="28"/>
        </w:rPr>
        <w:t xml:space="preserve"> mon code en </w:t>
      </w:r>
      <w:r w:rsidR="00A525B7">
        <w:rPr>
          <w:rFonts w:cstheme="minorHAnsi"/>
          <w:color w:val="000000" w:themeColor="text1"/>
          <w:sz w:val="28"/>
          <w:szCs w:val="28"/>
        </w:rPr>
        <w:t xml:space="preserve">4 </w:t>
      </w:r>
      <w:r w:rsidR="00A04C12" w:rsidRPr="00BE5F5A">
        <w:rPr>
          <w:rFonts w:cstheme="minorHAnsi"/>
          <w:color w:val="000000" w:themeColor="text1"/>
          <w:sz w:val="28"/>
          <w:szCs w:val="28"/>
        </w:rPr>
        <w:t>packages :</w:t>
      </w:r>
    </w:p>
    <w:p w14:paraId="7247D312" w14:textId="05B31AB7" w:rsidR="00A04C12" w:rsidRPr="00BE5F5A" w:rsidRDefault="00A04C12" w:rsidP="002E269A">
      <w:pPr>
        <w:rPr>
          <w:rFonts w:cstheme="minorHAnsi"/>
          <w:color w:val="000000" w:themeColor="text1"/>
          <w:sz w:val="28"/>
          <w:szCs w:val="28"/>
        </w:rPr>
      </w:pPr>
      <w:r w:rsidRPr="00BE5F5A">
        <w:rPr>
          <w:rFonts w:cstheme="minorHAnsi"/>
          <w:b/>
          <w:bCs/>
          <w:color w:val="000000" w:themeColor="text1"/>
          <w:sz w:val="28"/>
          <w:szCs w:val="28"/>
        </w:rPr>
        <w:t>Etudiant </w:t>
      </w:r>
      <w:r w:rsidRPr="00BE5F5A">
        <w:rPr>
          <w:rFonts w:cstheme="minorHAnsi"/>
          <w:color w:val="000000" w:themeColor="text1"/>
          <w:sz w:val="28"/>
          <w:szCs w:val="28"/>
        </w:rPr>
        <w:t>:</w:t>
      </w:r>
      <w:r w:rsidR="00936884" w:rsidRPr="00BE5F5A">
        <w:rPr>
          <w:sz w:val="28"/>
          <w:szCs w:val="28"/>
        </w:rPr>
        <w:t xml:space="preserve"> </w:t>
      </w:r>
      <w:r w:rsidR="00F712F9" w:rsidRPr="00BE5F5A">
        <w:rPr>
          <w:rFonts w:cstheme="minorHAnsi"/>
          <w:color w:val="000000" w:themeColor="text1"/>
          <w:sz w:val="28"/>
          <w:szCs w:val="28"/>
        </w:rPr>
        <w:t>E</w:t>
      </w:r>
      <w:r w:rsidR="00936884" w:rsidRPr="00BE5F5A">
        <w:rPr>
          <w:rFonts w:cstheme="minorHAnsi"/>
          <w:color w:val="000000" w:themeColor="text1"/>
          <w:sz w:val="28"/>
          <w:szCs w:val="28"/>
        </w:rPr>
        <w:t>tudiant</w:t>
      </w:r>
      <w:r w:rsidR="00936884" w:rsidRPr="00BE5F5A">
        <w:rPr>
          <w:rFonts w:cstheme="minorHAnsi"/>
          <w:color w:val="000000" w:themeColor="text1"/>
          <w:sz w:val="28"/>
          <w:szCs w:val="28"/>
        </w:rPr>
        <w:t xml:space="preserve">, </w:t>
      </w:r>
      <w:proofErr w:type="gramStart"/>
      <w:r w:rsidR="00F712F9" w:rsidRPr="00BE5F5A">
        <w:rPr>
          <w:rFonts w:cstheme="minorHAnsi"/>
          <w:color w:val="000000" w:themeColor="text1"/>
          <w:sz w:val="28"/>
          <w:szCs w:val="28"/>
        </w:rPr>
        <w:t>E</w:t>
      </w:r>
      <w:r w:rsidR="00936884" w:rsidRPr="00BE5F5A">
        <w:rPr>
          <w:rFonts w:cstheme="minorHAnsi"/>
          <w:color w:val="000000" w:themeColor="text1"/>
          <w:sz w:val="28"/>
          <w:szCs w:val="28"/>
        </w:rPr>
        <w:t>tudiant</w:t>
      </w:r>
      <w:r w:rsidR="00F712F9" w:rsidRPr="00BE5F5A">
        <w:rPr>
          <w:rFonts w:cstheme="minorHAnsi"/>
          <w:color w:val="000000" w:themeColor="text1"/>
          <w:sz w:val="28"/>
          <w:szCs w:val="28"/>
        </w:rPr>
        <w:t>F</w:t>
      </w:r>
      <w:r w:rsidR="00936884" w:rsidRPr="00BE5F5A">
        <w:rPr>
          <w:rFonts w:cstheme="minorHAnsi"/>
          <w:color w:val="000000" w:themeColor="text1"/>
          <w:sz w:val="28"/>
          <w:szCs w:val="28"/>
        </w:rPr>
        <w:t>actory ,</w:t>
      </w:r>
      <w:proofErr w:type="gramEnd"/>
      <w:r w:rsidR="00936884" w:rsidRPr="00BE5F5A">
        <w:rPr>
          <w:rFonts w:cstheme="minorHAnsi"/>
          <w:color w:val="000000" w:themeColor="text1"/>
          <w:sz w:val="28"/>
          <w:szCs w:val="28"/>
        </w:rPr>
        <w:t xml:space="preserve"> </w:t>
      </w:r>
      <w:r w:rsidR="00F712F9" w:rsidRPr="00BE5F5A">
        <w:rPr>
          <w:rFonts w:cstheme="minorHAnsi"/>
          <w:color w:val="000000" w:themeColor="text1"/>
          <w:sz w:val="28"/>
          <w:szCs w:val="28"/>
        </w:rPr>
        <w:t>E</w:t>
      </w:r>
      <w:r w:rsidR="00936884" w:rsidRPr="00BE5F5A">
        <w:rPr>
          <w:rFonts w:cstheme="minorHAnsi"/>
          <w:color w:val="000000" w:themeColor="text1"/>
          <w:sz w:val="28"/>
          <w:szCs w:val="28"/>
        </w:rPr>
        <w:t>tudiant repository</w:t>
      </w:r>
      <w:r w:rsidR="00F712F9" w:rsidRPr="00BE5F5A">
        <w:rPr>
          <w:rFonts w:cstheme="minorHAnsi"/>
          <w:color w:val="000000" w:themeColor="text1"/>
          <w:sz w:val="28"/>
          <w:szCs w:val="28"/>
        </w:rPr>
        <w:t>.</w:t>
      </w:r>
      <w:r w:rsidR="00936884" w:rsidRPr="00BE5F5A">
        <w:rPr>
          <w:rFonts w:cstheme="minorHAnsi"/>
          <w:color w:val="000000" w:themeColor="text1"/>
          <w:sz w:val="28"/>
          <w:szCs w:val="28"/>
        </w:rPr>
        <w:t xml:space="preserve"> </w:t>
      </w:r>
    </w:p>
    <w:p w14:paraId="729253D0" w14:textId="7211AE63" w:rsidR="00A04C12" w:rsidRPr="00BE5F5A" w:rsidRDefault="00936884" w:rsidP="002E269A">
      <w:pPr>
        <w:rPr>
          <w:rFonts w:cstheme="minorHAnsi"/>
          <w:color w:val="000000" w:themeColor="text1"/>
          <w:sz w:val="28"/>
          <w:szCs w:val="28"/>
        </w:rPr>
      </w:pPr>
      <w:r w:rsidRPr="00BE5F5A">
        <w:rPr>
          <w:rFonts w:cstheme="minorHAnsi"/>
          <w:b/>
          <w:bCs/>
          <w:color w:val="000000" w:themeColor="text1"/>
          <w:sz w:val="28"/>
          <w:szCs w:val="28"/>
        </w:rPr>
        <w:t>U</w:t>
      </w:r>
      <w:r w:rsidR="00A04C12" w:rsidRPr="00BE5F5A">
        <w:rPr>
          <w:rFonts w:cstheme="minorHAnsi"/>
          <w:b/>
          <w:bCs/>
          <w:color w:val="000000" w:themeColor="text1"/>
          <w:sz w:val="28"/>
          <w:szCs w:val="28"/>
        </w:rPr>
        <w:t>niversit</w:t>
      </w:r>
      <w:r w:rsidRPr="00BE5F5A">
        <w:rPr>
          <w:rFonts w:cstheme="minorHAnsi"/>
          <w:b/>
          <w:bCs/>
          <w:color w:val="000000" w:themeColor="text1"/>
          <w:sz w:val="28"/>
          <w:szCs w:val="28"/>
        </w:rPr>
        <w:t>é</w:t>
      </w:r>
      <w:proofErr w:type="gramStart"/>
      <w:r w:rsidRPr="00BE5F5A">
        <w:rPr>
          <w:rFonts w:cstheme="minorHAnsi"/>
          <w:b/>
          <w:bCs/>
          <w:color w:val="000000" w:themeColor="text1"/>
          <w:sz w:val="28"/>
          <w:szCs w:val="28"/>
        </w:rPr>
        <w:t> </w:t>
      </w:r>
      <w:r w:rsidRPr="00BE5F5A">
        <w:rPr>
          <w:rFonts w:cstheme="minorHAnsi"/>
          <w:color w:val="000000" w:themeColor="text1"/>
          <w:sz w:val="28"/>
          <w:szCs w:val="28"/>
        </w:rPr>
        <w:t>:Universite</w:t>
      </w:r>
      <w:proofErr w:type="gramEnd"/>
      <w:r w:rsidRPr="00BE5F5A">
        <w:rPr>
          <w:rFonts w:cstheme="minorHAnsi"/>
          <w:color w:val="000000" w:themeColor="text1"/>
          <w:sz w:val="28"/>
          <w:szCs w:val="28"/>
        </w:rPr>
        <w:t>, universiteRepository</w:t>
      </w:r>
      <w:r w:rsidR="00F712F9" w:rsidRPr="00BE5F5A">
        <w:rPr>
          <w:rFonts w:cstheme="minorHAnsi"/>
          <w:color w:val="000000" w:themeColor="text1"/>
          <w:sz w:val="28"/>
          <w:szCs w:val="28"/>
        </w:rPr>
        <w:t>.</w:t>
      </w:r>
    </w:p>
    <w:p w14:paraId="33FE2559" w14:textId="64CB9B4C" w:rsidR="00936884" w:rsidRPr="00BE5F5A" w:rsidRDefault="00936884" w:rsidP="002E269A">
      <w:pPr>
        <w:rPr>
          <w:rFonts w:cstheme="minorHAnsi"/>
          <w:color w:val="000000" w:themeColor="text1"/>
          <w:sz w:val="28"/>
          <w:szCs w:val="28"/>
        </w:rPr>
      </w:pPr>
      <w:r w:rsidRPr="00342925">
        <w:rPr>
          <w:rFonts w:cstheme="minorHAnsi"/>
          <w:b/>
          <w:bCs/>
          <w:color w:val="000000" w:themeColor="text1"/>
          <w:sz w:val="28"/>
          <w:szCs w:val="28"/>
        </w:rPr>
        <w:t>Interfaces </w:t>
      </w:r>
      <w:r w:rsidRPr="00BE5F5A">
        <w:rPr>
          <w:rFonts w:cstheme="minorHAnsi"/>
          <w:color w:val="000000" w:themeColor="text1"/>
          <w:sz w:val="28"/>
          <w:szCs w:val="28"/>
        </w:rPr>
        <w:t>:</w:t>
      </w:r>
      <w:r w:rsidR="00F712F9" w:rsidRPr="00BE5F5A">
        <w:rPr>
          <w:sz w:val="28"/>
          <w:szCs w:val="28"/>
        </w:rPr>
        <w:t xml:space="preserve"> </w:t>
      </w:r>
      <w:proofErr w:type="spellStart"/>
      <w:r w:rsidR="00F712F9" w:rsidRPr="00BE5F5A">
        <w:rPr>
          <w:rFonts w:cstheme="minorHAnsi"/>
          <w:color w:val="000000" w:themeColor="text1"/>
          <w:sz w:val="28"/>
          <w:szCs w:val="28"/>
        </w:rPr>
        <w:t>EtudRepositoryInterf</w:t>
      </w:r>
      <w:proofErr w:type="spellEnd"/>
      <w:r w:rsidR="00F712F9" w:rsidRPr="00BE5F5A">
        <w:rPr>
          <w:rFonts w:cstheme="minorHAnsi"/>
          <w:color w:val="000000" w:themeColor="text1"/>
          <w:sz w:val="28"/>
          <w:szCs w:val="28"/>
        </w:rPr>
        <w:t xml:space="preserve">, </w:t>
      </w:r>
      <w:proofErr w:type="spellStart"/>
      <w:r w:rsidR="00F712F9" w:rsidRPr="00BE5F5A">
        <w:rPr>
          <w:rFonts w:cstheme="minorHAnsi"/>
          <w:color w:val="000000" w:themeColor="text1"/>
          <w:sz w:val="28"/>
          <w:szCs w:val="28"/>
        </w:rPr>
        <w:t>IJournal</w:t>
      </w:r>
      <w:proofErr w:type="spellEnd"/>
      <w:r w:rsidR="00F712F9" w:rsidRPr="00BE5F5A">
        <w:rPr>
          <w:rFonts w:cstheme="minorHAnsi"/>
          <w:color w:val="000000" w:themeColor="text1"/>
          <w:sz w:val="28"/>
          <w:szCs w:val="28"/>
        </w:rPr>
        <w:t xml:space="preserve">, </w:t>
      </w:r>
      <w:proofErr w:type="spellStart"/>
      <w:r w:rsidR="00F712F9" w:rsidRPr="00BE5F5A">
        <w:rPr>
          <w:rFonts w:cstheme="minorHAnsi"/>
          <w:color w:val="000000" w:themeColor="text1"/>
          <w:sz w:val="28"/>
          <w:szCs w:val="28"/>
        </w:rPr>
        <w:t>IEtdSrv</w:t>
      </w:r>
      <w:proofErr w:type="spellEnd"/>
      <w:r w:rsidR="00F712F9" w:rsidRPr="00BE5F5A">
        <w:rPr>
          <w:rFonts w:cstheme="minorHAnsi"/>
          <w:color w:val="000000" w:themeColor="text1"/>
          <w:sz w:val="28"/>
          <w:szCs w:val="28"/>
        </w:rPr>
        <w:t>.</w:t>
      </w:r>
    </w:p>
    <w:p w14:paraId="1FBE1847" w14:textId="77777777" w:rsidR="00342925" w:rsidRDefault="00936884" w:rsidP="002E269A">
      <w:pPr>
        <w:rPr>
          <w:rFonts w:cstheme="minorHAnsi"/>
          <w:b/>
          <w:bCs/>
          <w:color w:val="000000" w:themeColor="text1"/>
          <w:sz w:val="32"/>
          <w:szCs w:val="32"/>
        </w:rPr>
      </w:pPr>
      <w:r w:rsidRPr="00342925">
        <w:rPr>
          <w:rFonts w:cstheme="minorHAnsi"/>
          <w:b/>
          <w:bCs/>
          <w:color w:val="000000" w:themeColor="text1"/>
          <w:sz w:val="28"/>
          <w:szCs w:val="28"/>
        </w:rPr>
        <w:t>Base de données</w:t>
      </w:r>
    </w:p>
    <w:p w14:paraId="7A89D515" w14:textId="77777777" w:rsidR="0092075F" w:rsidRDefault="0092075F" w:rsidP="002E269A">
      <w:pPr>
        <w:rPr>
          <w:rFonts w:cstheme="minorHAnsi"/>
          <w:b/>
          <w:bCs/>
          <w:color w:val="000000" w:themeColor="text1"/>
          <w:sz w:val="32"/>
          <w:szCs w:val="32"/>
        </w:rPr>
      </w:pPr>
    </w:p>
    <w:p w14:paraId="0EE5A086" w14:textId="6EC6025E" w:rsidR="00936884" w:rsidRPr="00342925" w:rsidRDefault="00342925" w:rsidP="002E269A">
      <w:pPr>
        <w:rPr>
          <w:rFonts w:cstheme="minorHAnsi"/>
          <w:b/>
          <w:bCs/>
          <w:color w:val="000000" w:themeColor="text1"/>
          <w:sz w:val="32"/>
          <w:szCs w:val="32"/>
        </w:rPr>
      </w:pPr>
      <w:r w:rsidRPr="00342925">
        <w:rPr>
          <w:rFonts w:cstheme="minorHAnsi"/>
          <w:b/>
          <w:bCs/>
          <w:color w:val="000000" w:themeColor="text1"/>
          <w:sz w:val="32"/>
          <w:szCs w:val="32"/>
        </w:rPr>
        <w:t>27. Donnez le diagramme de dépendance entre les packages :</w:t>
      </w:r>
      <w:r w:rsidR="00936884" w:rsidRPr="00342925">
        <w:rPr>
          <w:rFonts w:cstheme="minorHAnsi"/>
          <w:b/>
          <w:bCs/>
          <w:color w:val="000000" w:themeColor="text1"/>
          <w:sz w:val="32"/>
          <w:szCs w:val="32"/>
        </w:rPr>
        <w:t> </w:t>
      </w:r>
    </w:p>
    <w:p w14:paraId="1371C760" w14:textId="77777777" w:rsidR="00936884" w:rsidRDefault="00936884" w:rsidP="002E269A">
      <w:pPr>
        <w:rPr>
          <w:rFonts w:cstheme="minorHAnsi"/>
          <w:b/>
          <w:bCs/>
          <w:color w:val="000000" w:themeColor="text1"/>
          <w:sz w:val="32"/>
          <w:szCs w:val="32"/>
        </w:rPr>
      </w:pPr>
    </w:p>
    <w:p w14:paraId="0F0333E8" w14:textId="2185E243" w:rsidR="00991F02" w:rsidRPr="007E7529" w:rsidRDefault="0092075F" w:rsidP="002E269A">
      <w:pPr>
        <w:rPr>
          <w:rFonts w:cstheme="minorHAnsi"/>
          <w:b/>
          <w:bCs/>
          <w:color w:val="000000" w:themeColor="text1"/>
          <w:sz w:val="32"/>
          <w:szCs w:val="32"/>
        </w:rPr>
      </w:pPr>
      <w:r>
        <w:rPr>
          <w:rFonts w:cstheme="minorHAnsi"/>
          <w:b/>
          <w:bCs/>
          <w:color w:val="000000" w:themeColor="text1"/>
          <w:sz w:val="32"/>
          <w:szCs w:val="32"/>
        </w:rPr>
        <w:t xml:space="preserve"> </w:t>
      </w:r>
      <w:r w:rsidR="00FA2A1C">
        <w:rPr>
          <w:rFonts w:cstheme="minorHAnsi"/>
          <w:b/>
          <w:bCs/>
          <w:noProof/>
          <w:color w:val="000000" w:themeColor="text1"/>
          <w:sz w:val="32"/>
          <w:szCs w:val="32"/>
        </w:rPr>
        <w:drawing>
          <wp:inline distT="0" distB="0" distL="0" distR="0" wp14:anchorId="2845E681" wp14:editId="74A264E7">
            <wp:extent cx="5857875" cy="48387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5877203" cy="4854665"/>
                    </a:xfrm>
                    <a:prstGeom prst="rect">
                      <a:avLst/>
                    </a:prstGeom>
                  </pic:spPr>
                </pic:pic>
              </a:graphicData>
            </a:graphic>
          </wp:inline>
        </w:drawing>
      </w:r>
    </w:p>
    <w:sectPr w:rsidR="00991F02" w:rsidRPr="007E75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137EC"/>
    <w:multiLevelType w:val="hybridMultilevel"/>
    <w:tmpl w:val="4DAE70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EB28D7"/>
    <w:multiLevelType w:val="hybridMultilevel"/>
    <w:tmpl w:val="A60A769C"/>
    <w:lvl w:ilvl="0" w:tplc="7A823F80">
      <w:numFmt w:val="bullet"/>
      <w:lvlText w:val="-"/>
      <w:lvlJc w:val="left"/>
      <w:pPr>
        <w:ind w:left="2487" w:hanging="360"/>
      </w:pPr>
      <w:rPr>
        <w:rFonts w:ascii="Arial" w:eastAsiaTheme="minorHAnsi" w:hAnsi="Arial" w:cs="Arial" w:hint="default"/>
      </w:rPr>
    </w:lvl>
    <w:lvl w:ilvl="1" w:tplc="040C0003">
      <w:start w:val="1"/>
      <w:numFmt w:val="bullet"/>
      <w:lvlText w:val="o"/>
      <w:lvlJc w:val="left"/>
      <w:pPr>
        <w:ind w:left="3207" w:hanging="360"/>
      </w:pPr>
      <w:rPr>
        <w:rFonts w:ascii="Courier New" w:hAnsi="Courier New" w:cs="Courier New" w:hint="default"/>
      </w:rPr>
    </w:lvl>
    <w:lvl w:ilvl="2" w:tplc="040C0005">
      <w:start w:val="1"/>
      <w:numFmt w:val="bullet"/>
      <w:lvlText w:val=""/>
      <w:lvlJc w:val="left"/>
      <w:pPr>
        <w:ind w:left="3927" w:hanging="360"/>
      </w:pPr>
      <w:rPr>
        <w:rFonts w:ascii="Wingdings" w:hAnsi="Wingdings" w:hint="default"/>
      </w:rPr>
    </w:lvl>
    <w:lvl w:ilvl="3" w:tplc="040C0001">
      <w:start w:val="1"/>
      <w:numFmt w:val="bullet"/>
      <w:lvlText w:val=""/>
      <w:lvlJc w:val="left"/>
      <w:pPr>
        <w:ind w:left="4647" w:hanging="360"/>
      </w:pPr>
      <w:rPr>
        <w:rFonts w:ascii="Symbol" w:hAnsi="Symbol" w:hint="default"/>
      </w:rPr>
    </w:lvl>
    <w:lvl w:ilvl="4" w:tplc="040C0003">
      <w:start w:val="1"/>
      <w:numFmt w:val="bullet"/>
      <w:lvlText w:val="o"/>
      <w:lvlJc w:val="left"/>
      <w:pPr>
        <w:ind w:left="5367" w:hanging="360"/>
      </w:pPr>
      <w:rPr>
        <w:rFonts w:ascii="Courier New" w:hAnsi="Courier New" w:cs="Courier New" w:hint="default"/>
      </w:rPr>
    </w:lvl>
    <w:lvl w:ilvl="5" w:tplc="040C0005">
      <w:start w:val="1"/>
      <w:numFmt w:val="bullet"/>
      <w:lvlText w:val=""/>
      <w:lvlJc w:val="left"/>
      <w:pPr>
        <w:ind w:left="6087" w:hanging="360"/>
      </w:pPr>
      <w:rPr>
        <w:rFonts w:ascii="Wingdings" w:hAnsi="Wingdings" w:hint="default"/>
      </w:rPr>
    </w:lvl>
    <w:lvl w:ilvl="6" w:tplc="040C0001">
      <w:start w:val="1"/>
      <w:numFmt w:val="bullet"/>
      <w:lvlText w:val=""/>
      <w:lvlJc w:val="left"/>
      <w:pPr>
        <w:ind w:left="6807" w:hanging="360"/>
      </w:pPr>
      <w:rPr>
        <w:rFonts w:ascii="Symbol" w:hAnsi="Symbol" w:hint="default"/>
      </w:rPr>
    </w:lvl>
    <w:lvl w:ilvl="7" w:tplc="040C0003">
      <w:start w:val="1"/>
      <w:numFmt w:val="bullet"/>
      <w:lvlText w:val="o"/>
      <w:lvlJc w:val="left"/>
      <w:pPr>
        <w:ind w:left="7527" w:hanging="360"/>
      </w:pPr>
      <w:rPr>
        <w:rFonts w:ascii="Courier New" w:hAnsi="Courier New" w:cs="Courier New" w:hint="default"/>
      </w:rPr>
    </w:lvl>
    <w:lvl w:ilvl="8" w:tplc="040C0005">
      <w:start w:val="1"/>
      <w:numFmt w:val="bullet"/>
      <w:lvlText w:val=""/>
      <w:lvlJc w:val="left"/>
      <w:pPr>
        <w:ind w:left="82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58"/>
    <w:rsid w:val="00030C18"/>
    <w:rsid w:val="00073D03"/>
    <w:rsid w:val="000C71C8"/>
    <w:rsid w:val="002E269A"/>
    <w:rsid w:val="00342925"/>
    <w:rsid w:val="003B7224"/>
    <w:rsid w:val="003C5957"/>
    <w:rsid w:val="004F24E3"/>
    <w:rsid w:val="00500E4F"/>
    <w:rsid w:val="006A5448"/>
    <w:rsid w:val="0078508C"/>
    <w:rsid w:val="007E7529"/>
    <w:rsid w:val="00802718"/>
    <w:rsid w:val="008A2C06"/>
    <w:rsid w:val="008C49E6"/>
    <w:rsid w:val="0092075F"/>
    <w:rsid w:val="009220F7"/>
    <w:rsid w:val="00936884"/>
    <w:rsid w:val="00981083"/>
    <w:rsid w:val="00991F02"/>
    <w:rsid w:val="00A04C12"/>
    <w:rsid w:val="00A2603B"/>
    <w:rsid w:val="00A525B7"/>
    <w:rsid w:val="00B444BF"/>
    <w:rsid w:val="00BE5F5A"/>
    <w:rsid w:val="00C272B3"/>
    <w:rsid w:val="00D362A7"/>
    <w:rsid w:val="00D7425D"/>
    <w:rsid w:val="00D84358"/>
    <w:rsid w:val="00DB248E"/>
    <w:rsid w:val="00E859CE"/>
    <w:rsid w:val="00EB2F81"/>
    <w:rsid w:val="00EC2DB3"/>
    <w:rsid w:val="00EE6730"/>
    <w:rsid w:val="00EF150F"/>
    <w:rsid w:val="00F4175D"/>
    <w:rsid w:val="00F712F9"/>
    <w:rsid w:val="00FA2A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F71A"/>
  <w15:chartTrackingRefBased/>
  <w15:docId w15:val="{FB59B3E1-82BC-405F-AC7B-95246FEA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4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7126">
      <w:bodyDiv w:val="1"/>
      <w:marLeft w:val="0"/>
      <w:marRight w:val="0"/>
      <w:marTop w:val="0"/>
      <w:marBottom w:val="0"/>
      <w:divBdr>
        <w:top w:val="none" w:sz="0" w:space="0" w:color="auto"/>
        <w:left w:val="none" w:sz="0" w:space="0" w:color="auto"/>
        <w:bottom w:val="none" w:sz="0" w:space="0" w:color="auto"/>
        <w:right w:val="none" w:sz="0" w:space="0" w:color="auto"/>
      </w:divBdr>
    </w:div>
    <w:div w:id="244535542">
      <w:bodyDiv w:val="1"/>
      <w:marLeft w:val="0"/>
      <w:marRight w:val="0"/>
      <w:marTop w:val="0"/>
      <w:marBottom w:val="0"/>
      <w:divBdr>
        <w:top w:val="none" w:sz="0" w:space="0" w:color="auto"/>
        <w:left w:val="none" w:sz="0" w:space="0" w:color="auto"/>
        <w:bottom w:val="none" w:sz="0" w:space="0" w:color="auto"/>
        <w:right w:val="none" w:sz="0" w:space="0" w:color="auto"/>
      </w:divBdr>
    </w:div>
    <w:div w:id="366418168">
      <w:bodyDiv w:val="1"/>
      <w:marLeft w:val="0"/>
      <w:marRight w:val="0"/>
      <w:marTop w:val="0"/>
      <w:marBottom w:val="0"/>
      <w:divBdr>
        <w:top w:val="none" w:sz="0" w:space="0" w:color="auto"/>
        <w:left w:val="none" w:sz="0" w:space="0" w:color="auto"/>
        <w:bottom w:val="none" w:sz="0" w:space="0" w:color="auto"/>
        <w:right w:val="none" w:sz="0" w:space="0" w:color="auto"/>
      </w:divBdr>
    </w:div>
    <w:div w:id="724985203">
      <w:bodyDiv w:val="1"/>
      <w:marLeft w:val="0"/>
      <w:marRight w:val="0"/>
      <w:marTop w:val="0"/>
      <w:marBottom w:val="0"/>
      <w:divBdr>
        <w:top w:val="none" w:sz="0" w:space="0" w:color="auto"/>
        <w:left w:val="none" w:sz="0" w:space="0" w:color="auto"/>
        <w:bottom w:val="none" w:sz="0" w:space="0" w:color="auto"/>
        <w:right w:val="none" w:sz="0" w:space="0" w:color="auto"/>
      </w:divBdr>
    </w:div>
    <w:div w:id="1011881711">
      <w:bodyDiv w:val="1"/>
      <w:marLeft w:val="0"/>
      <w:marRight w:val="0"/>
      <w:marTop w:val="0"/>
      <w:marBottom w:val="0"/>
      <w:divBdr>
        <w:top w:val="none" w:sz="0" w:space="0" w:color="auto"/>
        <w:left w:val="none" w:sz="0" w:space="0" w:color="auto"/>
        <w:bottom w:val="none" w:sz="0" w:space="0" w:color="auto"/>
        <w:right w:val="none" w:sz="0" w:space="0" w:color="auto"/>
      </w:divBdr>
    </w:div>
    <w:div w:id="1155682883">
      <w:bodyDiv w:val="1"/>
      <w:marLeft w:val="0"/>
      <w:marRight w:val="0"/>
      <w:marTop w:val="0"/>
      <w:marBottom w:val="0"/>
      <w:divBdr>
        <w:top w:val="none" w:sz="0" w:space="0" w:color="auto"/>
        <w:left w:val="none" w:sz="0" w:space="0" w:color="auto"/>
        <w:bottom w:val="none" w:sz="0" w:space="0" w:color="auto"/>
        <w:right w:val="none" w:sz="0" w:space="0" w:color="auto"/>
      </w:divBdr>
    </w:div>
    <w:div w:id="1478958174">
      <w:bodyDiv w:val="1"/>
      <w:marLeft w:val="0"/>
      <w:marRight w:val="0"/>
      <w:marTop w:val="0"/>
      <w:marBottom w:val="0"/>
      <w:divBdr>
        <w:top w:val="none" w:sz="0" w:space="0" w:color="auto"/>
        <w:left w:val="none" w:sz="0" w:space="0" w:color="auto"/>
        <w:bottom w:val="none" w:sz="0" w:space="0" w:color="auto"/>
        <w:right w:val="none" w:sz="0" w:space="0" w:color="auto"/>
      </w:divBdr>
    </w:div>
    <w:div w:id="17471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453</Words>
  <Characters>2497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allaoui.maroua10@gmail.com</dc:creator>
  <cp:keywords/>
  <dc:description/>
  <cp:lastModifiedBy>allaoui.maroua10@gmail.com</cp:lastModifiedBy>
  <cp:revision>2</cp:revision>
  <dcterms:created xsi:type="dcterms:W3CDTF">2022-02-10T22:44:00Z</dcterms:created>
  <dcterms:modified xsi:type="dcterms:W3CDTF">2022-02-10T22:44:00Z</dcterms:modified>
</cp:coreProperties>
</file>