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B91" w:rsidRDefault="005774CD" w:rsidP="005774CD">
      <w:pPr>
        <w:jc w:val="center"/>
        <w:rPr>
          <w:b/>
          <w:i/>
          <w:color w:val="FF0000"/>
          <w:sz w:val="48"/>
          <w:u w:val="single"/>
        </w:rPr>
      </w:pPr>
      <w:r w:rsidRPr="005774CD">
        <w:rPr>
          <w:b/>
          <w:i/>
          <w:color w:val="FF0000"/>
          <w:sz w:val="48"/>
          <w:u w:val="single"/>
        </w:rPr>
        <w:t>FICHE CHEF PROJET</w:t>
      </w:r>
    </w:p>
    <w:p w:rsidR="005774CD" w:rsidRDefault="005774CD" w:rsidP="005774CD">
      <w:pPr>
        <w:jc w:val="center"/>
        <w:rPr>
          <w:b/>
          <w:i/>
          <w:color w:val="FF0000"/>
          <w:sz w:val="48"/>
          <w:u w:val="single"/>
        </w:rPr>
      </w:pPr>
    </w:p>
    <w:p w:rsidR="005774CD" w:rsidRDefault="005774CD" w:rsidP="005774CD">
      <w:pPr>
        <w:jc w:val="center"/>
        <w:rPr>
          <w:b/>
          <w:i/>
          <w:color w:val="FF0000"/>
          <w:sz w:val="48"/>
          <w:u w:val="single"/>
        </w:rPr>
      </w:pPr>
    </w:p>
    <w:p w:rsidR="00EA6A2D" w:rsidRDefault="00B10DDF" w:rsidP="005774CD">
      <w:r w:rsidRPr="00F3469F">
        <w:rPr>
          <w:b/>
        </w:rPr>
        <w:t xml:space="preserve">Protocole devant un </w:t>
      </w:r>
      <w:r w:rsidRPr="00CC0239">
        <w:t>casier</w:t>
      </w:r>
      <w:r w:rsidR="005774CD" w:rsidRPr="00CC0239">
        <w:t> </w:t>
      </w:r>
      <w:r w:rsidR="00CC0239" w:rsidRPr="00CC0239">
        <w:t>déjà enregistré</w:t>
      </w:r>
      <w:r w:rsidR="00CC0239">
        <w:t xml:space="preserve"> </w:t>
      </w:r>
      <w:r w:rsidR="005774CD">
        <w:t xml:space="preserve">: </w:t>
      </w:r>
      <w:r>
        <w:t xml:space="preserve"> </w:t>
      </w:r>
      <w:r w:rsidR="00EA6A2D">
        <w:t xml:space="preserve">l’utilisateur met son doigt sur le capteur : </w:t>
      </w:r>
      <w:r w:rsidR="00EA6A2D">
        <w:tab/>
      </w:r>
    </w:p>
    <w:p w:rsidR="005774CD" w:rsidRDefault="00EA6A2D" w:rsidP="005774CD">
      <w:r>
        <w:t>- soit il est déjà enregistré et sur le bon module : le casier s’ouvre.</w:t>
      </w:r>
    </w:p>
    <w:p w:rsidR="00EA6A2D" w:rsidRDefault="00EA6A2D" w:rsidP="005774CD">
      <w:r>
        <w:t>-soit il est déjà enregistré mais sur le mauvais module, « afficher son module »</w:t>
      </w:r>
    </w:p>
    <w:p w:rsidR="00EA6A2D" w:rsidRDefault="00EA6A2D" w:rsidP="005774CD">
      <w:r>
        <w:t xml:space="preserve">-soit il n’est pas enregistré : casier libre sur le module, lancé </w:t>
      </w:r>
      <w:r w:rsidRPr="00F3469F">
        <w:rPr>
          <w:b/>
          <w:color w:val="4472C4" w:themeColor="accent1"/>
        </w:rPr>
        <w:t>la séquence d’enregistrement</w:t>
      </w:r>
      <w:r>
        <w:t>.</w:t>
      </w:r>
    </w:p>
    <w:p w:rsidR="00EA6A2D" w:rsidRDefault="00EA6A2D" w:rsidP="005774CD">
      <w:r>
        <w:t>- soit il n’est pas enregistré : pas de casier libre sur le module, « afficher le numéro d’un module avec casier libre</w:t>
      </w:r>
      <w:r w:rsidR="005A3B73">
        <w:t> »</w:t>
      </w:r>
      <w:r>
        <w:t>.</w:t>
      </w:r>
    </w:p>
    <w:p w:rsidR="00CD3EE0" w:rsidRDefault="00CD3EE0" w:rsidP="005774CD"/>
    <w:p w:rsidR="00037783" w:rsidRDefault="00CD3EE0" w:rsidP="00CD3EE0">
      <w:pPr>
        <w:rPr>
          <w:color w:val="4472C4" w:themeColor="accent1"/>
        </w:rPr>
      </w:pPr>
      <w:r w:rsidRPr="00F3469F">
        <w:rPr>
          <w:b/>
          <w:color w:val="4472C4" w:themeColor="accent1"/>
        </w:rPr>
        <w:t>La séquence d’enregistrement</w:t>
      </w:r>
      <w:r w:rsidRPr="00CD3EE0">
        <w:rPr>
          <w:color w:val="4472C4" w:themeColor="accent1"/>
        </w:rPr>
        <w:t xml:space="preserve"> : </w:t>
      </w:r>
    </w:p>
    <w:p w:rsidR="00CD3EE0" w:rsidRDefault="00CD3EE0" w:rsidP="00CD3EE0">
      <w:pPr>
        <w:rPr>
          <w:color w:val="4472C4" w:themeColor="accent1"/>
        </w:rPr>
      </w:pPr>
      <w:r>
        <w:rPr>
          <w:color w:val="4472C4" w:themeColor="accent1"/>
        </w:rPr>
        <w:t>1) « </w:t>
      </w:r>
      <w:r w:rsidR="00B10DDF">
        <w:rPr>
          <w:color w:val="4472C4" w:themeColor="accent1"/>
        </w:rPr>
        <w:t>voulez-vous</w:t>
      </w:r>
      <w:r>
        <w:rPr>
          <w:color w:val="4472C4" w:themeColor="accent1"/>
        </w:rPr>
        <w:t xml:space="preserve"> un casier -</w:t>
      </w:r>
      <w:r w:rsidR="003D2457">
        <w:rPr>
          <w:color w:val="4472C4" w:themeColor="accent1"/>
        </w:rPr>
        <w:t>oui -</w:t>
      </w:r>
      <w:r>
        <w:rPr>
          <w:color w:val="4472C4" w:themeColor="accent1"/>
        </w:rPr>
        <w:t xml:space="preserve">non » </w:t>
      </w:r>
    </w:p>
    <w:p w:rsidR="00CD3EE0" w:rsidRDefault="00CD3EE0" w:rsidP="00CD3EE0">
      <w:pPr>
        <w:rPr>
          <w:color w:val="4472C4" w:themeColor="accent1"/>
        </w:rPr>
      </w:pPr>
      <w:r>
        <w:rPr>
          <w:color w:val="4472C4" w:themeColor="accent1"/>
        </w:rPr>
        <w:t xml:space="preserve">2) quel casier parmi les libres </w:t>
      </w:r>
    </w:p>
    <w:p w:rsidR="00CD3EE0" w:rsidRDefault="00CD3EE0" w:rsidP="00CD3EE0">
      <w:pPr>
        <w:rPr>
          <w:color w:val="4472C4" w:themeColor="accent1"/>
        </w:rPr>
      </w:pPr>
      <w:r>
        <w:rPr>
          <w:color w:val="4472C4" w:themeColor="accent1"/>
        </w:rPr>
        <w:t xml:space="preserve">3) scan empreinte </w:t>
      </w:r>
    </w:p>
    <w:p w:rsidR="00CD3EE0" w:rsidRDefault="00CD3EE0" w:rsidP="00CD3EE0">
      <w:pPr>
        <w:rPr>
          <w:color w:val="4472C4" w:themeColor="accent1"/>
        </w:rPr>
      </w:pPr>
      <w:r>
        <w:rPr>
          <w:color w:val="4472C4" w:themeColor="accent1"/>
        </w:rPr>
        <w:t>4) ouverture du casier</w:t>
      </w:r>
    </w:p>
    <w:p w:rsidR="00037783" w:rsidRPr="00037783" w:rsidRDefault="00037783" w:rsidP="00CD3EE0">
      <w:pPr>
        <w:rPr>
          <w:b/>
        </w:rPr>
      </w:pPr>
    </w:p>
    <w:p w:rsidR="00AB6C05" w:rsidRDefault="00F3469F" w:rsidP="006D5D96">
      <w:r w:rsidRPr="00F3469F">
        <w:rPr>
          <w:b/>
        </w:rPr>
        <w:t xml:space="preserve">Protocole </w:t>
      </w:r>
      <w:r w:rsidR="008606A4">
        <w:rPr>
          <w:b/>
        </w:rPr>
        <w:t>libération</w:t>
      </w:r>
      <w:r w:rsidRPr="00F3469F">
        <w:rPr>
          <w:b/>
        </w:rPr>
        <w:t xml:space="preserve"> de casier</w:t>
      </w:r>
      <w:r>
        <w:t> : l’utilisateur choisi avec le bouton « libérer le casier ».</w:t>
      </w:r>
    </w:p>
    <w:p w:rsidR="006D5D96" w:rsidRDefault="00F3469F" w:rsidP="006D5D96">
      <w:r>
        <w:t>« </w:t>
      </w:r>
      <w:r w:rsidR="00AB6C05">
        <w:t>Veuillez récupérer vos affaires et m</w:t>
      </w:r>
      <w:r>
        <w:t>et</w:t>
      </w:r>
      <w:r w:rsidR="00AB6C05">
        <w:t>tre</w:t>
      </w:r>
      <w:r>
        <w:t xml:space="preserve"> </w:t>
      </w:r>
      <w:r w:rsidR="00AB6C05">
        <w:t>votre</w:t>
      </w:r>
      <w:r>
        <w:t xml:space="preserve"> doigt sur le capteur » </w:t>
      </w:r>
      <w:bookmarkStart w:id="0" w:name="_GoBack"/>
      <w:bookmarkEnd w:id="0"/>
    </w:p>
    <w:p w:rsidR="003A4740" w:rsidRDefault="003A4740" w:rsidP="006D5D96">
      <w:r>
        <w:t>« </w:t>
      </w:r>
      <w:r w:rsidR="008C3A0C">
        <w:t>Êtes-vous</w:t>
      </w:r>
      <w:r>
        <w:t xml:space="preserve"> </w:t>
      </w:r>
      <w:r w:rsidR="008C3A0C">
        <w:t>sûr </w:t>
      </w:r>
      <w:r w:rsidR="00A473BB">
        <w:t xml:space="preserve">de vouloir </w:t>
      </w:r>
      <w:r w:rsidR="007A5608">
        <w:t>libérer</w:t>
      </w:r>
      <w:r w:rsidR="00A473BB">
        <w:t xml:space="preserve"> le casier « xx »</w:t>
      </w:r>
      <w:r w:rsidR="00984BB9">
        <w:t xml:space="preserve"> </w:t>
      </w:r>
      <w:r w:rsidR="008C3A0C">
        <w:t>?</w:t>
      </w:r>
      <w:r w:rsidR="008C3A0C">
        <w:tab/>
        <w:t>-oui</w:t>
      </w:r>
      <w:r w:rsidR="008C3A0C">
        <w:tab/>
        <w:t>-non »</w:t>
      </w:r>
    </w:p>
    <w:p w:rsidR="00F3469F" w:rsidRDefault="00F3469F" w:rsidP="006D5D96">
      <w:r>
        <w:t>Le casier prend l’état libéré.</w:t>
      </w:r>
    </w:p>
    <w:p w:rsidR="003704D0" w:rsidRDefault="003704D0" w:rsidP="006D5D96"/>
    <w:p w:rsidR="003704D0" w:rsidRDefault="003B6DAD" w:rsidP="006D5D96">
      <w:r w:rsidRPr="003B6DAD">
        <w:rPr>
          <w:b/>
        </w:rPr>
        <w:t>Pour retour</w:t>
      </w:r>
      <w:r>
        <w:t> : avec la mollette : choisir « retour » puis appuyer.</w:t>
      </w:r>
    </w:p>
    <w:p w:rsidR="00594106" w:rsidRDefault="00594106" w:rsidP="006D5D96"/>
    <w:p w:rsidR="00594106" w:rsidRDefault="00594106" w:rsidP="006D5D96">
      <w:r w:rsidRPr="00B363D0">
        <w:rPr>
          <w:b/>
        </w:rPr>
        <w:t>Admin avec clé</w:t>
      </w:r>
      <w:r>
        <w:t xml:space="preserve"> : </w:t>
      </w:r>
    </w:p>
    <w:p w:rsidR="00B363D0" w:rsidRDefault="003210A1" w:rsidP="00B363D0">
      <w:pPr>
        <w:pStyle w:val="Paragraphedeliste"/>
        <w:numPr>
          <w:ilvl w:val="0"/>
          <w:numId w:val="1"/>
        </w:numPr>
      </w:pPr>
      <w:r>
        <w:t>« </w:t>
      </w:r>
      <w:r w:rsidR="00DA3AF1">
        <w:t>Mode</w:t>
      </w:r>
      <w:r>
        <w:t xml:space="preserve"> admin » (</w:t>
      </w:r>
      <w:r w:rsidR="00DA3AF1">
        <w:t>pop-up</w:t>
      </w:r>
      <w:r>
        <w:t xml:space="preserve"> </w:t>
      </w:r>
      <w:r w:rsidR="00B41C13">
        <w:t>s’il</w:t>
      </w:r>
      <w:r>
        <w:t xml:space="preserve"> y a le temp)</w:t>
      </w:r>
    </w:p>
    <w:p w:rsidR="00594106" w:rsidRDefault="00594106" w:rsidP="00594106">
      <w:pPr>
        <w:pStyle w:val="Paragraphedeliste"/>
        <w:numPr>
          <w:ilvl w:val="0"/>
          <w:numId w:val="1"/>
        </w:numPr>
      </w:pPr>
      <w:r>
        <w:t>« Ouvrir un casier » « choisir quel casier » « voulez-vous ouvrir le casier « xx »</w:t>
      </w:r>
      <w:r>
        <w:tab/>
        <w:t xml:space="preserve">- oui   - non ». </w:t>
      </w:r>
    </w:p>
    <w:p w:rsidR="00B41C13" w:rsidRDefault="00B41C13" w:rsidP="00594106">
      <w:pPr>
        <w:pStyle w:val="Paragraphedeliste"/>
        <w:numPr>
          <w:ilvl w:val="0"/>
          <w:numId w:val="1"/>
        </w:numPr>
      </w:pPr>
      <w:r>
        <w:t>« </w:t>
      </w:r>
      <w:r w:rsidR="00A15C20">
        <w:t>Libérer</w:t>
      </w:r>
      <w:r>
        <w:t xml:space="preserve"> un casier » « choisir quel casier » « voulez-vous libérer le casier « xx »</w:t>
      </w:r>
      <w:r>
        <w:tab/>
        <w:t>- oui   - non ».</w:t>
      </w:r>
    </w:p>
    <w:p w:rsidR="00E856BF" w:rsidRDefault="00D77FF5" w:rsidP="00594106">
      <w:pPr>
        <w:pStyle w:val="Paragraphedeliste"/>
        <w:numPr>
          <w:ilvl w:val="0"/>
          <w:numId w:val="1"/>
        </w:numPr>
      </w:pPr>
      <w:r>
        <w:t>« Bloquer un casier »  « choisir quel casier » « voulez- vous bloquer le casier »xx »- oui -non »</w:t>
      </w:r>
    </w:p>
    <w:p w:rsidR="00B363D0" w:rsidRDefault="00830B17" w:rsidP="00594106">
      <w:pPr>
        <w:pStyle w:val="Paragraphedeliste"/>
        <w:numPr>
          <w:ilvl w:val="0"/>
          <w:numId w:val="1"/>
        </w:numPr>
      </w:pPr>
      <w:r>
        <w:t xml:space="preserve">Si </w:t>
      </w:r>
      <w:r w:rsidR="003D2457">
        <w:t>clé retiré</w:t>
      </w:r>
      <w:r>
        <w:t xml:space="preserve"> retour au menu principal en annulant </w:t>
      </w:r>
      <w:r w:rsidR="007A0E00">
        <w:t>la méthode en cours.</w:t>
      </w:r>
    </w:p>
    <w:p w:rsidR="0083735A" w:rsidRDefault="0083735A" w:rsidP="0083735A"/>
    <w:p w:rsidR="000940E5" w:rsidRDefault="000940E5" w:rsidP="0083735A"/>
    <w:p w:rsidR="000940E5" w:rsidRPr="00037783" w:rsidRDefault="000940E5" w:rsidP="000940E5">
      <w:pPr>
        <w:rPr>
          <w:b/>
        </w:rPr>
      </w:pPr>
      <w:r w:rsidRPr="00037783">
        <w:rPr>
          <w:b/>
        </w:rPr>
        <w:lastRenderedPageBreak/>
        <w:t xml:space="preserve">Cas </w:t>
      </w:r>
      <w:r>
        <w:rPr>
          <w:b/>
        </w:rPr>
        <w:t>loupiote qui claire</w:t>
      </w:r>
      <w:r w:rsidRPr="00037783">
        <w:rPr>
          <w:b/>
        </w:rPr>
        <w:t xml:space="preserve"> : </w:t>
      </w:r>
    </w:p>
    <w:p w:rsidR="000940E5" w:rsidRDefault="000940E5" w:rsidP="000940E5">
      <w:pPr>
        <w:pStyle w:val="Paragraphedeliste"/>
        <w:numPr>
          <w:ilvl w:val="0"/>
          <w:numId w:val="2"/>
        </w:numPr>
      </w:pPr>
      <w:r w:rsidRPr="00C143C3">
        <w:t>S’il</w:t>
      </w:r>
      <w:r>
        <w:t xml:space="preserve"> est enregistré : </w:t>
      </w:r>
    </w:p>
    <w:p w:rsidR="000940E5" w:rsidRDefault="000940E5" w:rsidP="000940E5">
      <w:pPr>
        <w:pStyle w:val="Paragraphedeliste"/>
        <w:numPr>
          <w:ilvl w:val="1"/>
          <w:numId w:val="2"/>
        </w:numPr>
      </w:pPr>
      <w:r>
        <w:t>Loupiote rouge</w:t>
      </w:r>
    </w:p>
    <w:p w:rsidR="000940E5" w:rsidRDefault="000940E5" w:rsidP="000940E5">
      <w:pPr>
        <w:pStyle w:val="Paragraphedeliste"/>
        <w:numPr>
          <w:ilvl w:val="0"/>
          <w:numId w:val="2"/>
        </w:numPr>
      </w:pPr>
      <w:r>
        <w:t xml:space="preserve">S’il n’est pas enregistré : </w:t>
      </w:r>
    </w:p>
    <w:p w:rsidR="000940E5" w:rsidRDefault="000940E5" w:rsidP="000940E5">
      <w:pPr>
        <w:pStyle w:val="Paragraphedeliste"/>
        <w:numPr>
          <w:ilvl w:val="1"/>
          <w:numId w:val="2"/>
        </w:numPr>
      </w:pPr>
      <w:r>
        <w:t>Loupiote verte</w:t>
      </w:r>
    </w:p>
    <w:p w:rsidR="000940E5" w:rsidRDefault="000940E5" w:rsidP="000940E5">
      <w:r w:rsidRPr="00BE17EC">
        <w:rPr>
          <w:b/>
        </w:rPr>
        <w:t>Cas ouvert ou fermé</w:t>
      </w:r>
      <w:r>
        <w:rPr>
          <w:b/>
        </w:rPr>
        <w:t xml:space="preserve"> : </w:t>
      </w:r>
    </w:p>
    <w:p w:rsidR="000940E5" w:rsidRPr="00C143C3" w:rsidRDefault="000940E5" w:rsidP="000940E5">
      <w:pPr>
        <w:pStyle w:val="Paragraphedeliste"/>
        <w:numPr>
          <w:ilvl w:val="0"/>
          <w:numId w:val="2"/>
        </w:numPr>
      </w:pPr>
      <w:r>
        <w:t xml:space="preserve"> Rien ne change</w:t>
      </w:r>
    </w:p>
    <w:p w:rsidR="000940E5" w:rsidRDefault="000940E5" w:rsidP="0083735A"/>
    <w:p w:rsidR="0083735A" w:rsidRPr="006D5D96" w:rsidRDefault="0083735A" w:rsidP="0083735A"/>
    <w:sectPr w:rsidR="0083735A" w:rsidRPr="006D5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D2761"/>
    <w:multiLevelType w:val="hybridMultilevel"/>
    <w:tmpl w:val="72CC9BE8"/>
    <w:lvl w:ilvl="0" w:tplc="2518607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C20E3"/>
    <w:multiLevelType w:val="hybridMultilevel"/>
    <w:tmpl w:val="B87CE028"/>
    <w:lvl w:ilvl="0" w:tplc="6EFE7C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CD"/>
    <w:rsid w:val="00037783"/>
    <w:rsid w:val="000940E5"/>
    <w:rsid w:val="00280FD8"/>
    <w:rsid w:val="003210A1"/>
    <w:rsid w:val="00341B91"/>
    <w:rsid w:val="003704D0"/>
    <w:rsid w:val="003A4740"/>
    <w:rsid w:val="003B6DAD"/>
    <w:rsid w:val="003D2457"/>
    <w:rsid w:val="005774CD"/>
    <w:rsid w:val="00594106"/>
    <w:rsid w:val="005A3B73"/>
    <w:rsid w:val="006D5362"/>
    <w:rsid w:val="006D5D96"/>
    <w:rsid w:val="007A0E00"/>
    <w:rsid w:val="007A5608"/>
    <w:rsid w:val="00830B17"/>
    <w:rsid w:val="0083735A"/>
    <w:rsid w:val="008606A4"/>
    <w:rsid w:val="008C3A0C"/>
    <w:rsid w:val="009062AE"/>
    <w:rsid w:val="00984BB9"/>
    <w:rsid w:val="009A5845"/>
    <w:rsid w:val="00A15C20"/>
    <w:rsid w:val="00A473BB"/>
    <w:rsid w:val="00AB6C05"/>
    <w:rsid w:val="00AE0819"/>
    <w:rsid w:val="00B10DDF"/>
    <w:rsid w:val="00B363D0"/>
    <w:rsid w:val="00B41C13"/>
    <w:rsid w:val="00BE17EC"/>
    <w:rsid w:val="00C143C3"/>
    <w:rsid w:val="00CC0239"/>
    <w:rsid w:val="00CD3EE0"/>
    <w:rsid w:val="00D77FF5"/>
    <w:rsid w:val="00DA3AF1"/>
    <w:rsid w:val="00E41273"/>
    <w:rsid w:val="00E856BF"/>
    <w:rsid w:val="00EA6A2D"/>
    <w:rsid w:val="00F3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16BB"/>
  <w15:chartTrackingRefBased/>
  <w15:docId w15:val="{9E2F4984-2BCD-4065-918B-E8843ADC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94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cavalli</dc:creator>
  <cp:keywords/>
  <dc:description/>
  <cp:lastModifiedBy>hugo cavalli</cp:lastModifiedBy>
  <cp:revision>28</cp:revision>
  <dcterms:created xsi:type="dcterms:W3CDTF">2020-01-10T14:49:00Z</dcterms:created>
  <dcterms:modified xsi:type="dcterms:W3CDTF">2020-01-16T13:22:00Z</dcterms:modified>
</cp:coreProperties>
</file>