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AB3B" w14:textId="64739F6B" w:rsidR="00751279" w:rsidRDefault="00751279">
      <w:pPr>
        <w:rPr>
          <w:b/>
          <w:bCs/>
          <w:sz w:val="44"/>
          <w:szCs w:val="44"/>
          <w:lang w:val="fr-FR"/>
        </w:rPr>
      </w:pPr>
      <w:r>
        <w:rPr>
          <w:b/>
          <w:bCs/>
          <w:sz w:val="44"/>
          <w:szCs w:val="44"/>
          <w:lang w:val="fr-FR"/>
        </w:rPr>
        <w:t xml:space="preserve">                           </w:t>
      </w:r>
      <w:r w:rsidRPr="00751279">
        <w:rPr>
          <w:b/>
          <w:bCs/>
          <w:sz w:val="44"/>
          <w:szCs w:val="44"/>
          <w:lang w:val="fr-FR"/>
        </w:rPr>
        <w:t>CORRECTION DU TD1</w:t>
      </w:r>
    </w:p>
    <w:p w14:paraId="42B7C122" w14:textId="1E791975" w:rsidR="00751279" w:rsidRPr="00751279" w:rsidRDefault="00751279" w:rsidP="00751279">
      <w:pPr>
        <w:rPr>
          <w:sz w:val="44"/>
          <w:szCs w:val="44"/>
          <w:lang w:val="fr-FR"/>
        </w:rPr>
      </w:pPr>
    </w:p>
    <w:p w14:paraId="26D26AC2" w14:textId="29454172" w:rsidR="00751279" w:rsidRDefault="00F31D0B" w:rsidP="00751279">
      <w:pPr>
        <w:pStyle w:val="Paragraphedeliste"/>
        <w:numPr>
          <w:ilvl w:val="0"/>
          <w:numId w:val="2"/>
        </w:numPr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</w:t>
      </w:r>
      <w:r w:rsidR="00751279" w:rsidRPr="00751279">
        <w:rPr>
          <w:sz w:val="24"/>
          <w:szCs w:val="24"/>
          <w:lang w:val="fr-FR"/>
        </w:rPr>
        <w:t>‘agent chargé de vérifier cette alerte est :</w:t>
      </w:r>
      <w:r w:rsidR="00FF55F0">
        <w:rPr>
          <w:sz w:val="24"/>
          <w:szCs w:val="24"/>
          <w:lang w:val="fr-FR"/>
        </w:rPr>
        <w:t xml:space="preserve"> </w:t>
      </w:r>
      <w:r w:rsidR="00FF55F0" w:rsidRPr="00FF55F0">
        <w:rPr>
          <w:b/>
          <w:bCs/>
          <w:sz w:val="24"/>
          <w:szCs w:val="24"/>
          <w:lang w:val="fr-FR"/>
        </w:rPr>
        <w:t xml:space="preserve">l’opérateur de sécurité </w:t>
      </w:r>
      <w:r w:rsidR="00FF55F0">
        <w:rPr>
          <w:b/>
          <w:bCs/>
          <w:sz w:val="24"/>
          <w:szCs w:val="24"/>
          <w:lang w:val="fr-FR"/>
        </w:rPr>
        <w:t>de niveau 1</w:t>
      </w:r>
    </w:p>
    <w:p w14:paraId="60EC849C" w14:textId="5F06D190" w:rsidR="00FF55F0" w:rsidRDefault="00FF55F0" w:rsidP="00FF55F0">
      <w:pPr>
        <w:pStyle w:val="Paragraphedeliste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Il</w:t>
      </w:r>
      <w:r w:rsidR="00C40B0B">
        <w:rPr>
          <w:sz w:val="24"/>
          <w:szCs w:val="24"/>
          <w:lang w:val="fr-FR"/>
        </w:rPr>
        <w:t xml:space="preserve"> dégrossi les menaces, les tickets et </w:t>
      </w:r>
      <w:r>
        <w:rPr>
          <w:sz w:val="24"/>
          <w:szCs w:val="24"/>
          <w:lang w:val="fr-FR"/>
        </w:rPr>
        <w:t>préqualifie les alertes.</w:t>
      </w:r>
    </w:p>
    <w:p w14:paraId="33DFD7C2" w14:textId="77777777" w:rsidR="00FF55F0" w:rsidRPr="00FF55F0" w:rsidRDefault="00FF55F0" w:rsidP="00FF55F0">
      <w:pPr>
        <w:pStyle w:val="Paragraphedeliste"/>
        <w:rPr>
          <w:b/>
          <w:bCs/>
          <w:sz w:val="24"/>
          <w:szCs w:val="24"/>
          <w:lang w:val="fr-FR"/>
        </w:rPr>
      </w:pPr>
    </w:p>
    <w:p w14:paraId="7E658A5E" w14:textId="2EF87BB2" w:rsidR="00C40B0B" w:rsidRDefault="00F31D0B" w:rsidP="00C40B0B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Le ticket d’incident doit être </w:t>
      </w:r>
      <w:r w:rsidR="00C40B0B">
        <w:rPr>
          <w:sz w:val="24"/>
          <w:szCs w:val="24"/>
          <w:lang w:val="fr-FR"/>
        </w:rPr>
        <w:t>dégénéré</w:t>
      </w:r>
      <w:r>
        <w:rPr>
          <w:sz w:val="24"/>
          <w:szCs w:val="24"/>
          <w:lang w:val="fr-FR"/>
        </w:rPr>
        <w:t xml:space="preserve"> </w:t>
      </w:r>
      <w:r w:rsidR="001F1A32">
        <w:rPr>
          <w:sz w:val="24"/>
          <w:szCs w:val="24"/>
          <w:lang w:val="fr-FR"/>
        </w:rPr>
        <w:t xml:space="preserve">à </w:t>
      </w:r>
      <w:r w:rsidR="00C40B0B" w:rsidRPr="00C40B0B">
        <w:rPr>
          <w:b/>
          <w:bCs/>
          <w:sz w:val="24"/>
          <w:szCs w:val="24"/>
          <w:lang w:val="fr-FR"/>
        </w:rPr>
        <w:t>un expert en sécurité</w:t>
      </w:r>
      <w:r w:rsidR="00C40B0B">
        <w:rPr>
          <w:sz w:val="24"/>
          <w:szCs w:val="24"/>
          <w:lang w:val="fr-FR"/>
        </w:rPr>
        <w:t xml:space="preserve"> en vu d’un examen plus approfondi </w:t>
      </w:r>
    </w:p>
    <w:p w14:paraId="0DAE391A" w14:textId="77777777" w:rsidR="00C40B0B" w:rsidRPr="00C40B0B" w:rsidRDefault="00C40B0B" w:rsidP="00C40B0B">
      <w:pPr>
        <w:pStyle w:val="Paragraphedeliste"/>
        <w:rPr>
          <w:sz w:val="24"/>
          <w:szCs w:val="24"/>
          <w:lang w:val="fr-FR"/>
        </w:rPr>
      </w:pPr>
    </w:p>
    <w:p w14:paraId="37127DF7" w14:textId="32FEB8C0" w:rsidR="00C40B0B" w:rsidRPr="00C40B0B" w:rsidRDefault="00C40B0B" w:rsidP="00C40B0B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Les deux services fournis</w:t>
      </w:r>
      <w:r w:rsidR="00F31D0B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>par</w:t>
      </w:r>
      <w:r w:rsidR="00F31D0B">
        <w:rPr>
          <w:sz w:val="24"/>
          <w:szCs w:val="24"/>
          <w:lang w:val="fr-FR"/>
        </w:rPr>
        <w:t xml:space="preserve"> </w:t>
      </w:r>
      <w:r>
        <w:rPr>
          <w:sz w:val="24"/>
          <w:szCs w:val="24"/>
          <w:lang w:val="fr-FR"/>
        </w:rPr>
        <w:t xml:space="preserve">le </w:t>
      </w:r>
      <w:r w:rsidR="00F31D0B">
        <w:rPr>
          <w:sz w:val="24"/>
          <w:szCs w:val="24"/>
          <w:lang w:val="fr-FR"/>
        </w:rPr>
        <w:t>centre opérationnel de sécurité sont :</w:t>
      </w:r>
    </w:p>
    <w:p w14:paraId="355C7573" w14:textId="4A0A9E97" w:rsidR="00C40B0B" w:rsidRPr="00C40B0B" w:rsidRDefault="00C40B0B" w:rsidP="00C40B0B">
      <w:pPr>
        <w:pStyle w:val="Paragraphedeliste"/>
        <w:rPr>
          <w:b/>
          <w:bCs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</w:t>
      </w:r>
      <w:r w:rsidRPr="00C40B0B">
        <w:rPr>
          <w:b/>
          <w:bCs/>
          <w:sz w:val="24"/>
          <w:szCs w:val="24"/>
          <w:lang w:val="fr-FR"/>
        </w:rPr>
        <w:t>-La gestion des solutions complète de lutte contre les menaces</w:t>
      </w:r>
    </w:p>
    <w:p w14:paraId="1472D216" w14:textId="470359D5" w:rsidR="00C40B0B" w:rsidRPr="00C40B0B" w:rsidRDefault="00C40B0B" w:rsidP="00C40B0B">
      <w:pPr>
        <w:pStyle w:val="Paragraphedeliste"/>
        <w:rPr>
          <w:b/>
          <w:bCs/>
          <w:sz w:val="24"/>
          <w:szCs w:val="24"/>
          <w:lang w:val="fr-FR"/>
        </w:rPr>
      </w:pPr>
      <w:r w:rsidRPr="00C40B0B">
        <w:rPr>
          <w:b/>
          <w:bCs/>
          <w:sz w:val="24"/>
          <w:szCs w:val="24"/>
          <w:lang w:val="fr-FR"/>
        </w:rPr>
        <w:t xml:space="preserve">     -Le contrôle des menaces de la sécurité </w:t>
      </w:r>
    </w:p>
    <w:p w14:paraId="4A4BC78B" w14:textId="77777777" w:rsidR="00C40B0B" w:rsidRPr="00C40B0B" w:rsidRDefault="00C40B0B" w:rsidP="00C40B0B">
      <w:pPr>
        <w:pStyle w:val="Paragraphedeliste"/>
        <w:rPr>
          <w:b/>
          <w:bCs/>
          <w:sz w:val="24"/>
          <w:szCs w:val="24"/>
          <w:lang w:val="fr-FR"/>
        </w:rPr>
      </w:pPr>
    </w:p>
    <w:p w14:paraId="384131F0" w14:textId="77777777" w:rsidR="002F19C3" w:rsidRDefault="002F5DAA" w:rsidP="002F5DAA">
      <w:pPr>
        <w:pStyle w:val="Paragraphedeliste"/>
        <w:numPr>
          <w:ilvl w:val="0"/>
          <w:numId w:val="2"/>
        </w:num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La mesure utilisée</w:t>
      </w:r>
      <w:r w:rsidR="00C40B0B">
        <w:rPr>
          <w:sz w:val="24"/>
          <w:szCs w:val="24"/>
          <w:lang w:val="fr-FR"/>
        </w:rPr>
        <w:t xml:space="preserve"> pour évaluer les temps moyens nécessaire pour identifier les incidents </w:t>
      </w:r>
      <w:r>
        <w:rPr>
          <w:sz w:val="24"/>
          <w:szCs w:val="24"/>
          <w:lang w:val="fr-FR"/>
        </w:rPr>
        <w:t xml:space="preserve">est </w:t>
      </w:r>
      <w:r w:rsidR="00C40B0B">
        <w:rPr>
          <w:sz w:val="24"/>
          <w:szCs w:val="24"/>
          <w:lang w:val="fr-FR"/>
        </w:rPr>
        <w:t>:</w:t>
      </w:r>
      <w:r>
        <w:rPr>
          <w:sz w:val="24"/>
          <w:szCs w:val="24"/>
          <w:lang w:val="fr-FR"/>
        </w:rPr>
        <w:t xml:space="preserve"> </w:t>
      </w:r>
    </w:p>
    <w:p w14:paraId="347D8497" w14:textId="309BDFD2" w:rsidR="002F5DAA" w:rsidRPr="002F19C3" w:rsidRDefault="002F5DAA" w:rsidP="002F19C3">
      <w:pPr>
        <w:ind w:left="720" w:firstLine="696"/>
        <w:rPr>
          <w:sz w:val="24"/>
          <w:szCs w:val="24"/>
          <w:lang w:val="fr-FR"/>
        </w:rPr>
      </w:pPr>
      <w:r w:rsidRPr="002F19C3">
        <w:rPr>
          <w:b/>
          <w:bCs/>
          <w:sz w:val="24"/>
          <w:szCs w:val="24"/>
          <w:lang w:val="fr-FR"/>
        </w:rPr>
        <w:t>Le temps moyen de détection</w:t>
      </w:r>
      <w:r w:rsidRPr="002F19C3">
        <w:rPr>
          <w:sz w:val="24"/>
          <w:szCs w:val="24"/>
          <w:lang w:val="fr-FR"/>
        </w:rPr>
        <w:t xml:space="preserve"> (</w:t>
      </w:r>
      <w:proofErr w:type="spellStart"/>
      <w:r w:rsidRPr="002F19C3">
        <w:rPr>
          <w:sz w:val="24"/>
          <w:szCs w:val="24"/>
          <w:lang w:val="fr-FR"/>
        </w:rPr>
        <w:t>Mean</w:t>
      </w:r>
      <w:proofErr w:type="spellEnd"/>
      <w:r w:rsidRPr="002F19C3">
        <w:rPr>
          <w:sz w:val="24"/>
          <w:szCs w:val="24"/>
          <w:lang w:val="fr-FR"/>
        </w:rPr>
        <w:t xml:space="preserve"> Time To </w:t>
      </w:r>
      <w:proofErr w:type="spellStart"/>
      <w:r w:rsidRPr="002F19C3">
        <w:rPr>
          <w:sz w:val="24"/>
          <w:szCs w:val="24"/>
          <w:lang w:val="fr-FR"/>
        </w:rPr>
        <w:t>Detect</w:t>
      </w:r>
      <w:proofErr w:type="spellEnd"/>
      <w:r w:rsidRPr="002F19C3">
        <w:rPr>
          <w:sz w:val="24"/>
          <w:szCs w:val="24"/>
          <w:lang w:val="fr-FR"/>
        </w:rPr>
        <w:t>). Le temps moyen de détection est un indicateur de performance clé qui est important dans le domaine de la gestion des incidents de l’</w:t>
      </w:r>
      <w:r w:rsidR="002F19C3" w:rsidRPr="002F19C3">
        <w:rPr>
          <w:sz w:val="24"/>
          <w:szCs w:val="24"/>
          <w:lang w:val="fr-FR"/>
        </w:rPr>
        <w:t>informatique. Le</w:t>
      </w:r>
      <w:r w:rsidRPr="002F19C3">
        <w:rPr>
          <w:sz w:val="24"/>
          <w:szCs w:val="24"/>
          <w:lang w:val="fr-FR"/>
        </w:rPr>
        <w:t xml:space="preserve"> MTTD peut se définir comme le temps écoulé entre le début d’un incident informatique et la découverte de l’incident par votre équipe de sécurité.</w:t>
      </w:r>
      <w:r w:rsidR="002F19C3">
        <w:rPr>
          <w:sz w:val="24"/>
          <w:szCs w:val="24"/>
          <w:lang w:val="fr-FR"/>
        </w:rPr>
        <w:t xml:space="preserve"> </w:t>
      </w:r>
      <w:r w:rsidRPr="002F19C3">
        <w:rPr>
          <w:sz w:val="24"/>
          <w:szCs w:val="24"/>
          <w:lang w:val="fr-FR"/>
        </w:rPr>
        <w:t xml:space="preserve">MTTD= la somme totale de détection / le nombre total d’incident   </w:t>
      </w:r>
    </w:p>
    <w:p w14:paraId="496EE1CF" w14:textId="77777777" w:rsidR="002F5DAA" w:rsidRDefault="002F5DAA" w:rsidP="002F5DAA">
      <w:pPr>
        <w:pStyle w:val="Paragraphedeliste"/>
        <w:rPr>
          <w:sz w:val="24"/>
          <w:szCs w:val="24"/>
          <w:lang w:val="fr-FR"/>
        </w:rPr>
      </w:pPr>
    </w:p>
    <w:p w14:paraId="54B315C8" w14:textId="727DE04D" w:rsidR="002F19C3" w:rsidRPr="002F19C3" w:rsidRDefault="002F5DAA" w:rsidP="002F19C3">
      <w:pPr>
        <w:pStyle w:val="Paragraphedeliste"/>
        <w:numPr>
          <w:ilvl w:val="0"/>
          <w:numId w:val="2"/>
        </w:numPr>
        <w:rPr>
          <w:rFonts w:cstheme="minorHAnsi"/>
          <w:lang w:val="fr-FR"/>
        </w:rPr>
      </w:pPr>
      <w:r w:rsidRPr="002F5DAA">
        <w:rPr>
          <w:rFonts w:cstheme="minorHAnsi"/>
          <w:sz w:val="24"/>
          <w:szCs w:val="24"/>
        </w:rPr>
        <w:t>La mesure d'indicateur de performance clé SOAR utilisé pour mesurer la durée pendant laquelle les acteurs de menace ont accès à un réseau avant qu'ils ne soient détectés et que l'accès des acteurs de menace soit arrêté est :</w:t>
      </w:r>
      <w:r w:rsidR="002F19C3">
        <w:rPr>
          <w:rFonts w:cstheme="minorHAnsi"/>
          <w:sz w:val="24"/>
          <w:szCs w:val="24"/>
        </w:rPr>
        <w:t xml:space="preserve"> </w:t>
      </w:r>
    </w:p>
    <w:p w14:paraId="3339F97B" w14:textId="4B0D0C18" w:rsidR="002F19C3" w:rsidRPr="002F19C3" w:rsidRDefault="002F19C3" w:rsidP="002F19C3">
      <w:pPr>
        <w:pStyle w:val="Paragraphedeliste"/>
        <w:ind w:firstLine="696"/>
        <w:rPr>
          <w:rFonts w:cstheme="minorHAnsi"/>
          <w:lang w:val="fr-FR"/>
        </w:rPr>
      </w:pPr>
      <w:r>
        <w:rPr>
          <w:rFonts w:cstheme="minorHAnsi"/>
          <w:b/>
          <w:bCs/>
          <w:sz w:val="24"/>
          <w:szCs w:val="24"/>
        </w:rPr>
        <w:t>L</w:t>
      </w:r>
      <w:r w:rsidRPr="002F19C3">
        <w:rPr>
          <w:rFonts w:cstheme="minorHAnsi"/>
          <w:b/>
          <w:bCs/>
          <w:sz w:val="24"/>
          <w:szCs w:val="24"/>
        </w:rPr>
        <w:t>e temps d’immobilisation</w:t>
      </w:r>
      <w:r>
        <w:rPr>
          <w:rFonts w:cstheme="minorHAnsi"/>
          <w:b/>
          <w:bCs/>
          <w:sz w:val="24"/>
          <w:szCs w:val="24"/>
        </w:rPr>
        <w:t xml:space="preserve">. </w:t>
      </w:r>
      <w:r w:rsidRPr="002F19C3">
        <w:rPr>
          <w:rFonts w:cstheme="minorHAnsi"/>
          <w:sz w:val="24"/>
          <w:szCs w:val="24"/>
        </w:rPr>
        <w:t xml:space="preserve">Le SOAR (Security Orchestration Automation and </w:t>
      </w:r>
      <w:proofErr w:type="spellStart"/>
      <w:r w:rsidRPr="002F19C3">
        <w:rPr>
          <w:rFonts w:cstheme="minorHAnsi"/>
          <w:sz w:val="24"/>
          <w:szCs w:val="24"/>
        </w:rPr>
        <w:t>Reponse</w:t>
      </w:r>
      <w:proofErr w:type="spellEnd"/>
      <w:r w:rsidRPr="002F19C3">
        <w:rPr>
          <w:rFonts w:cstheme="minorHAnsi"/>
          <w:sz w:val="24"/>
          <w:szCs w:val="24"/>
        </w:rPr>
        <w:t>) décrit les technologies qui permet de protéger les systèmes informatiques contre les menaces</w:t>
      </w:r>
      <w:r>
        <w:rPr>
          <w:rFonts w:cstheme="minorHAnsi"/>
          <w:sz w:val="24"/>
          <w:szCs w:val="24"/>
        </w:rPr>
        <w:t xml:space="preserve"> </w:t>
      </w:r>
    </w:p>
    <w:p w14:paraId="392E042B" w14:textId="77777777" w:rsidR="002F19C3" w:rsidRPr="002F19C3" w:rsidRDefault="002F19C3" w:rsidP="002F19C3">
      <w:pPr>
        <w:pStyle w:val="Paragraphedeliste"/>
        <w:rPr>
          <w:rFonts w:cstheme="minorHAnsi"/>
          <w:lang w:val="fr-FR"/>
        </w:rPr>
      </w:pPr>
    </w:p>
    <w:p w14:paraId="07FEB601" w14:textId="631C8163" w:rsidR="002F19C3" w:rsidRPr="002F19C3" w:rsidRDefault="002F19C3" w:rsidP="002F19C3">
      <w:pPr>
        <w:pStyle w:val="Paragraphedeliste"/>
        <w:numPr>
          <w:ilvl w:val="0"/>
          <w:numId w:val="2"/>
        </w:numPr>
        <w:rPr>
          <w:rFonts w:cstheme="minorHAnsi"/>
          <w:sz w:val="20"/>
          <w:szCs w:val="20"/>
          <w:lang w:val="fr-FR"/>
        </w:rPr>
      </w:pPr>
      <w:r w:rsidRPr="002F19C3">
        <w:rPr>
          <w:rFonts w:cstheme="minorHAnsi"/>
          <w:sz w:val="24"/>
          <w:szCs w:val="24"/>
        </w:rPr>
        <w:t>Le rôle du SIEM est :</w:t>
      </w:r>
      <w:r>
        <w:rPr>
          <w:rFonts w:cstheme="minorHAnsi"/>
          <w:sz w:val="24"/>
          <w:szCs w:val="24"/>
        </w:rPr>
        <w:t xml:space="preserve"> </w:t>
      </w:r>
    </w:p>
    <w:p w14:paraId="579CAA1A" w14:textId="1D7A2FE4" w:rsidR="002F19C3" w:rsidRDefault="002F19C3" w:rsidP="002F19C3">
      <w:pPr>
        <w:pStyle w:val="Paragraphedeliste"/>
        <w:ind w:left="141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prend en compte toutes les données générées par le</w:t>
      </w:r>
      <w:r w:rsidR="00B2481C">
        <w:rPr>
          <w:rFonts w:cstheme="minorHAnsi"/>
          <w:sz w:val="24"/>
          <w:szCs w:val="24"/>
        </w:rPr>
        <w:t>$</w:t>
      </w:r>
      <w:r>
        <w:rPr>
          <w:rFonts w:cstheme="minorHAnsi"/>
          <w:sz w:val="24"/>
          <w:szCs w:val="24"/>
        </w:rPr>
        <w:t xml:space="preserve"> pare-feu </w:t>
      </w:r>
      <w:r w:rsidR="002C0031">
        <w:rPr>
          <w:rFonts w:cstheme="minorHAnsi"/>
          <w:sz w:val="24"/>
          <w:szCs w:val="24"/>
        </w:rPr>
        <w:t xml:space="preserve">et les systèmes de détection et autre </w:t>
      </w:r>
    </w:p>
    <w:p w14:paraId="175548B6" w14:textId="08F202E5" w:rsidR="002C0031" w:rsidRDefault="002C0031" w:rsidP="002C003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</w:p>
    <w:p w14:paraId="4765C868" w14:textId="4226EFD8" w:rsidR="002C0031" w:rsidRPr="00B2481C" w:rsidRDefault="00B2481C" w:rsidP="0057626A">
      <w:pPr>
        <w:pStyle w:val="Paragraphedeliste"/>
        <w:numPr>
          <w:ilvl w:val="0"/>
          <w:numId w:val="2"/>
        </w:numPr>
        <w:rPr>
          <w:rFonts w:cstheme="minorHAnsi"/>
        </w:rPr>
      </w:pPr>
      <w:r w:rsidRPr="0057626A">
        <w:rPr>
          <w:rFonts w:cstheme="minorHAnsi"/>
          <w:sz w:val="24"/>
          <w:szCs w:val="24"/>
        </w:rPr>
        <w:t>La</w:t>
      </w:r>
      <w:r w:rsidR="0057626A" w:rsidRPr="0057626A">
        <w:rPr>
          <w:rFonts w:cstheme="minorHAnsi"/>
          <w:sz w:val="24"/>
          <w:szCs w:val="24"/>
        </w:rPr>
        <w:t xml:space="preserve"> caractéristique de la plateforme de sécurité SOAR est</w:t>
      </w:r>
      <w:r w:rsidR="0057626A">
        <w:rPr>
          <w:rFonts w:cstheme="minorHAnsi"/>
          <w:sz w:val="24"/>
          <w:szCs w:val="24"/>
        </w:rPr>
        <w:t xml:space="preserve"> d’inclure des Play boot prédéfinis qui permettent une réponse automatique a </w:t>
      </w:r>
      <w:r>
        <w:rPr>
          <w:rFonts w:cstheme="minorHAnsi"/>
          <w:sz w:val="24"/>
          <w:szCs w:val="24"/>
        </w:rPr>
        <w:t>des menaces spécifiques.</w:t>
      </w:r>
    </w:p>
    <w:p w14:paraId="30BB10A3" w14:textId="77777777" w:rsidR="00B2481C" w:rsidRPr="00B2481C" w:rsidRDefault="00B2481C" w:rsidP="00B2481C">
      <w:pPr>
        <w:pStyle w:val="Paragraphedeliste"/>
        <w:rPr>
          <w:rFonts w:cstheme="minorHAnsi"/>
        </w:rPr>
      </w:pPr>
    </w:p>
    <w:p w14:paraId="762100FA" w14:textId="058A8761" w:rsidR="00B2481C" w:rsidRPr="00B2481C" w:rsidRDefault="00B2481C" w:rsidP="0057626A">
      <w:pPr>
        <w:pStyle w:val="Paragraphedeliste"/>
        <w:numPr>
          <w:ilvl w:val="0"/>
          <w:numId w:val="2"/>
        </w:numPr>
        <w:rPr>
          <w:rFonts w:cstheme="minorHAnsi"/>
          <w:sz w:val="20"/>
          <w:szCs w:val="20"/>
        </w:rPr>
      </w:pPr>
      <w:r w:rsidRPr="00B2481C">
        <w:rPr>
          <w:rFonts w:cstheme="minorHAnsi"/>
          <w:sz w:val="24"/>
          <w:szCs w:val="24"/>
        </w:rPr>
        <w:t>La fonction généralement attribuée à un nouvel employé est :</w:t>
      </w:r>
      <w:r>
        <w:rPr>
          <w:rFonts w:cstheme="minorHAnsi"/>
          <w:sz w:val="24"/>
          <w:szCs w:val="24"/>
        </w:rPr>
        <w:t xml:space="preserve"> </w:t>
      </w:r>
      <w:r w:rsidRPr="00B2481C">
        <w:rPr>
          <w:rFonts w:cstheme="minorHAnsi"/>
          <w:b/>
          <w:bCs/>
          <w:sz w:val="24"/>
          <w:szCs w:val="24"/>
        </w:rPr>
        <w:t>Analyste de sécurité</w:t>
      </w:r>
      <w:r>
        <w:rPr>
          <w:rFonts w:cstheme="minorHAnsi"/>
          <w:sz w:val="24"/>
          <w:szCs w:val="24"/>
        </w:rPr>
        <w:t xml:space="preserve"> </w:t>
      </w:r>
    </w:p>
    <w:p w14:paraId="58D9B857" w14:textId="77777777" w:rsidR="00B2481C" w:rsidRPr="00B2481C" w:rsidRDefault="00B2481C" w:rsidP="00B2481C">
      <w:pPr>
        <w:pStyle w:val="Paragraphedeliste"/>
        <w:rPr>
          <w:rFonts w:cstheme="minorHAnsi"/>
          <w:sz w:val="20"/>
          <w:szCs w:val="20"/>
        </w:rPr>
      </w:pPr>
    </w:p>
    <w:p w14:paraId="2E785175" w14:textId="42A6AC25" w:rsidR="00B2481C" w:rsidRPr="003333C1" w:rsidRDefault="00B2481C" w:rsidP="0057626A">
      <w:pPr>
        <w:pStyle w:val="Paragraphedeliste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2481C">
        <w:rPr>
          <w:rFonts w:cstheme="minorHAnsi"/>
          <w:sz w:val="24"/>
          <w:szCs w:val="24"/>
        </w:rPr>
        <w:t xml:space="preserve">Le nombre de minute de disponibilité toléré par an est : </w:t>
      </w:r>
      <w:r w:rsidRPr="00B2481C">
        <w:rPr>
          <w:rFonts w:cstheme="minorHAnsi"/>
          <w:b/>
          <w:bCs/>
          <w:sz w:val="24"/>
          <w:szCs w:val="24"/>
        </w:rPr>
        <w:t>52,56 secondes</w:t>
      </w:r>
    </w:p>
    <w:p w14:paraId="60A06435" w14:textId="77777777" w:rsidR="003333C1" w:rsidRPr="003333C1" w:rsidRDefault="003333C1" w:rsidP="003333C1">
      <w:pPr>
        <w:pStyle w:val="Paragraphedeliste"/>
        <w:rPr>
          <w:rFonts w:cstheme="minorHAnsi"/>
          <w:sz w:val="24"/>
          <w:szCs w:val="24"/>
        </w:rPr>
      </w:pPr>
    </w:p>
    <w:p w14:paraId="0F26DAB1" w14:textId="2881D2E3" w:rsidR="003333C1" w:rsidRPr="003333C1" w:rsidRDefault="003333C1" w:rsidP="0057626A">
      <w:pPr>
        <w:pStyle w:val="Paragraphedeliste"/>
        <w:numPr>
          <w:ilvl w:val="0"/>
          <w:numId w:val="2"/>
        </w:numPr>
        <w:rPr>
          <w:rFonts w:cstheme="minorHAnsi"/>
          <w:b/>
          <w:bCs/>
        </w:rPr>
      </w:pPr>
      <w:r w:rsidRPr="003333C1">
        <w:rPr>
          <w:rFonts w:cstheme="minorHAnsi"/>
          <w:sz w:val="24"/>
          <w:szCs w:val="24"/>
        </w:rPr>
        <w:lastRenderedPageBreak/>
        <w:t xml:space="preserve">L’organisme qui propose la certification CSA+ indépendante du fournisseur est </w:t>
      </w:r>
      <w:r w:rsidRPr="003333C1">
        <w:rPr>
          <w:rFonts w:cstheme="minorHAnsi"/>
          <w:b/>
          <w:bCs/>
          <w:sz w:val="24"/>
          <w:szCs w:val="24"/>
        </w:rPr>
        <w:t xml:space="preserve">le </w:t>
      </w:r>
      <w:proofErr w:type="spellStart"/>
      <w:r w:rsidRPr="003333C1">
        <w:rPr>
          <w:rFonts w:cstheme="minorHAnsi"/>
          <w:b/>
          <w:bCs/>
          <w:sz w:val="24"/>
          <w:szCs w:val="24"/>
        </w:rPr>
        <w:t>C</w:t>
      </w:r>
      <w:r>
        <w:rPr>
          <w:rFonts w:cstheme="minorHAnsi"/>
          <w:b/>
          <w:bCs/>
          <w:sz w:val="24"/>
          <w:szCs w:val="24"/>
        </w:rPr>
        <w:t>omPTIA</w:t>
      </w:r>
      <w:proofErr w:type="spellEnd"/>
      <w:r w:rsidR="00061BB4">
        <w:rPr>
          <w:rFonts w:cstheme="minorHAnsi"/>
          <w:b/>
          <w:bCs/>
          <w:sz w:val="24"/>
          <w:szCs w:val="24"/>
        </w:rPr>
        <w:t>+</w:t>
      </w:r>
    </w:p>
    <w:p w14:paraId="2EC6FE2E" w14:textId="77777777" w:rsidR="003333C1" w:rsidRPr="003333C1" w:rsidRDefault="003333C1" w:rsidP="003333C1">
      <w:pPr>
        <w:pStyle w:val="Paragraphedeliste"/>
        <w:rPr>
          <w:rFonts w:cstheme="minorHAnsi"/>
          <w:b/>
          <w:bCs/>
        </w:rPr>
      </w:pPr>
    </w:p>
    <w:p w14:paraId="2A0F79F9" w14:textId="2C4520EC" w:rsidR="003333C1" w:rsidRPr="006A268C" w:rsidRDefault="003333C1" w:rsidP="0057626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0"/>
          <w:szCs w:val="20"/>
        </w:rPr>
      </w:pPr>
      <w:r w:rsidRPr="003333C1">
        <w:rPr>
          <w:rFonts w:cstheme="minorHAnsi"/>
          <w:sz w:val="24"/>
          <w:szCs w:val="24"/>
        </w:rPr>
        <w:t>Le système fréquemment utilisé pour permettre à un analyste de sélectionner des alertes dans un pool en vue de faire des recherches est :</w:t>
      </w:r>
      <w:r>
        <w:rPr>
          <w:rFonts w:cstheme="minorHAnsi"/>
          <w:sz w:val="24"/>
          <w:szCs w:val="24"/>
        </w:rPr>
        <w:t xml:space="preserve"> </w:t>
      </w:r>
      <w:r w:rsidR="006A268C" w:rsidRPr="006A268C">
        <w:rPr>
          <w:rFonts w:cstheme="minorHAnsi"/>
          <w:b/>
          <w:bCs/>
          <w:sz w:val="24"/>
          <w:szCs w:val="24"/>
        </w:rPr>
        <w:t xml:space="preserve">le système de gestion des incidents </w:t>
      </w:r>
    </w:p>
    <w:p w14:paraId="4E8BD603" w14:textId="77777777" w:rsidR="006A268C" w:rsidRPr="006A268C" w:rsidRDefault="006A268C" w:rsidP="006A268C">
      <w:pPr>
        <w:pStyle w:val="Paragraphedeliste"/>
        <w:rPr>
          <w:rFonts w:cstheme="minorHAnsi"/>
          <w:b/>
          <w:bCs/>
          <w:sz w:val="20"/>
          <w:szCs w:val="20"/>
        </w:rPr>
      </w:pPr>
    </w:p>
    <w:p w14:paraId="24EC2EFE" w14:textId="14A1F0C2" w:rsidR="006A268C" w:rsidRPr="006A268C" w:rsidRDefault="006A268C" w:rsidP="0057626A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Pour aider le personnel </w:t>
      </w:r>
      <w:r w:rsidR="003F520E">
        <w:rPr>
          <w:rFonts w:cstheme="minorHAnsi"/>
          <w:sz w:val="24"/>
          <w:szCs w:val="24"/>
        </w:rPr>
        <w:t>à</w:t>
      </w:r>
      <w:r>
        <w:rPr>
          <w:rFonts w:cstheme="minorHAnsi"/>
          <w:sz w:val="24"/>
          <w:szCs w:val="24"/>
        </w:rPr>
        <w:t xml:space="preserve"> lutter contre les menaces contre la sécurité il faut </w:t>
      </w:r>
      <w:r w:rsidRPr="006A268C">
        <w:rPr>
          <w:rFonts w:cstheme="minorHAnsi"/>
          <w:b/>
          <w:bCs/>
          <w:sz w:val="24"/>
          <w:szCs w:val="24"/>
        </w:rPr>
        <w:t>collecter les données et les filtrer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14:paraId="13D38F8E" w14:textId="77777777" w:rsidR="006A268C" w:rsidRPr="006A268C" w:rsidRDefault="006A268C" w:rsidP="006A268C">
      <w:pPr>
        <w:pStyle w:val="Paragraphedeliste"/>
        <w:rPr>
          <w:rFonts w:cstheme="minorHAnsi"/>
          <w:b/>
          <w:bCs/>
          <w:sz w:val="24"/>
          <w:szCs w:val="24"/>
        </w:rPr>
      </w:pPr>
    </w:p>
    <w:p w14:paraId="2B0388E6" w14:textId="542EBD83" w:rsidR="006A268C" w:rsidRPr="006A268C" w:rsidRDefault="006A268C" w:rsidP="006A268C">
      <w:pPr>
        <w:pStyle w:val="Paragraphedeliste"/>
        <w:numPr>
          <w:ilvl w:val="0"/>
          <w:numId w:val="2"/>
        </w:numPr>
        <w:rPr>
          <w:rFonts w:cstheme="minorHAnsi"/>
          <w:b/>
          <w:bCs/>
        </w:rPr>
      </w:pPr>
      <w:r w:rsidRPr="006A268C">
        <w:rPr>
          <w:rFonts w:cstheme="minorHAnsi"/>
          <w:sz w:val="24"/>
          <w:szCs w:val="24"/>
        </w:rPr>
        <w:t>Les trois technologies que devrait intégrer le système de gestion des événements et des informations liés à la sécurité d'un centre opérationnel de sécurité sont</w:t>
      </w:r>
      <w:r w:rsidRPr="006A268C">
        <w:rPr>
          <w:rFonts w:cstheme="minorHAnsi"/>
          <w:b/>
          <w:bCs/>
          <w:sz w:val="24"/>
          <w:szCs w:val="24"/>
        </w:rPr>
        <w:t> </w:t>
      </w:r>
      <w:r>
        <w:rPr>
          <w:rFonts w:cstheme="minorHAnsi"/>
          <w:b/>
          <w:bCs/>
        </w:rPr>
        <w:t>:</w:t>
      </w:r>
      <w:r>
        <w:rPr>
          <w:rFonts w:cstheme="minorHAnsi"/>
        </w:rPr>
        <w:t xml:space="preserve">  </w:t>
      </w:r>
    </w:p>
    <w:p w14:paraId="12E92FEE" w14:textId="722F7B31" w:rsidR="00757981" w:rsidRPr="00757981" w:rsidRDefault="006A268C" w:rsidP="006A268C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</w:rPr>
        <w:t xml:space="preserve">                                 </w:t>
      </w:r>
      <w:r w:rsidRPr="00757981">
        <w:rPr>
          <w:rFonts w:cstheme="minorHAnsi"/>
          <w:b/>
          <w:bCs/>
          <w:sz w:val="24"/>
          <w:szCs w:val="24"/>
        </w:rPr>
        <w:t>-</w:t>
      </w:r>
      <w:r w:rsidR="00757981">
        <w:rPr>
          <w:rFonts w:cstheme="minorHAnsi"/>
          <w:b/>
          <w:bCs/>
          <w:sz w:val="24"/>
          <w:szCs w:val="24"/>
        </w:rPr>
        <w:t xml:space="preserve"> </w:t>
      </w:r>
      <w:r w:rsidRPr="00757981">
        <w:rPr>
          <w:rFonts w:cstheme="minorHAnsi"/>
          <w:b/>
          <w:bCs/>
          <w:sz w:val="24"/>
          <w:szCs w:val="24"/>
        </w:rPr>
        <w:t xml:space="preserve">La surveillance de la sécurité </w:t>
      </w:r>
    </w:p>
    <w:p w14:paraId="4F2A5A33" w14:textId="065B288E" w:rsidR="00757981" w:rsidRPr="00757981" w:rsidRDefault="00757981" w:rsidP="006A268C">
      <w:pPr>
        <w:rPr>
          <w:rFonts w:cstheme="minorHAnsi"/>
          <w:b/>
          <w:bCs/>
          <w:sz w:val="24"/>
          <w:szCs w:val="24"/>
        </w:rPr>
      </w:pPr>
      <w:r w:rsidRPr="00757981">
        <w:rPr>
          <w:rFonts w:cstheme="minorHAnsi"/>
          <w:b/>
          <w:bCs/>
          <w:sz w:val="24"/>
          <w:szCs w:val="24"/>
        </w:rPr>
        <w:t xml:space="preserve">                              -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57981">
        <w:rPr>
          <w:rFonts w:cstheme="minorHAnsi"/>
          <w:b/>
          <w:bCs/>
          <w:sz w:val="24"/>
          <w:szCs w:val="24"/>
        </w:rPr>
        <w:t xml:space="preserve">Le suivit des vulnérabilités </w:t>
      </w:r>
    </w:p>
    <w:p w14:paraId="56D6DE27" w14:textId="088235EB" w:rsidR="00757981" w:rsidRPr="00757981" w:rsidRDefault="00757981" w:rsidP="006A268C">
      <w:pPr>
        <w:rPr>
          <w:rFonts w:cstheme="minorHAnsi"/>
          <w:b/>
          <w:bCs/>
          <w:sz w:val="24"/>
          <w:szCs w:val="24"/>
        </w:rPr>
      </w:pPr>
      <w:r w:rsidRPr="00757981">
        <w:rPr>
          <w:rFonts w:cstheme="minorHAnsi"/>
          <w:b/>
          <w:bCs/>
          <w:sz w:val="24"/>
          <w:szCs w:val="24"/>
        </w:rPr>
        <w:t xml:space="preserve">                              -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757981">
        <w:rPr>
          <w:rFonts w:cstheme="minorHAnsi"/>
          <w:b/>
          <w:bCs/>
          <w:sz w:val="24"/>
          <w:szCs w:val="24"/>
        </w:rPr>
        <w:t xml:space="preserve">Les informations sur les menaces </w:t>
      </w:r>
    </w:p>
    <w:p w14:paraId="56DC3D56" w14:textId="442AA896" w:rsidR="002C0031" w:rsidRDefault="00061BB4" w:rsidP="002C0031">
      <w:pPr>
        <w:rPr>
          <w:rFonts w:cstheme="minorHAnsi"/>
          <w:sz w:val="18"/>
          <w:szCs w:val="18"/>
          <w:lang w:val="fr-FR"/>
        </w:rPr>
      </w:pPr>
      <w:r>
        <w:rPr>
          <w:rFonts w:cstheme="minorHAnsi"/>
          <w:sz w:val="18"/>
          <w:szCs w:val="18"/>
          <w:lang w:val="fr-FR"/>
        </w:rPr>
        <w:tab/>
      </w:r>
    </w:p>
    <w:p w14:paraId="339254EA" w14:textId="4919D970" w:rsidR="00061BB4" w:rsidRPr="00061BB4" w:rsidRDefault="00061BB4" w:rsidP="002C0031">
      <w:pPr>
        <w:rPr>
          <w:rFonts w:cstheme="minorHAnsi"/>
          <w:sz w:val="18"/>
          <w:szCs w:val="18"/>
          <w:u w:val="single"/>
          <w:lang w:val="fr-FR"/>
        </w:rPr>
      </w:pPr>
      <w:r>
        <w:rPr>
          <w:rFonts w:cstheme="minorHAnsi"/>
          <w:sz w:val="18"/>
          <w:szCs w:val="18"/>
          <w:lang w:val="fr-FR"/>
        </w:rPr>
        <w:tab/>
      </w:r>
    </w:p>
    <w:p w14:paraId="7FB76D2F" w14:textId="692C4DA8" w:rsidR="00061BB4" w:rsidRPr="00061BB4" w:rsidRDefault="00061BB4" w:rsidP="00061BB4">
      <w:pPr>
        <w:ind w:left="1416" w:firstLine="708"/>
        <w:rPr>
          <w:rFonts w:cstheme="minorHAnsi"/>
          <w:sz w:val="36"/>
          <w:szCs w:val="36"/>
          <w:u w:val="single"/>
          <w:lang w:val="fr-FR"/>
        </w:rPr>
      </w:pPr>
      <w:r w:rsidRPr="00061BB4">
        <w:rPr>
          <w:rFonts w:cstheme="minorHAnsi"/>
          <w:sz w:val="36"/>
          <w:szCs w:val="36"/>
          <w:u w:val="single"/>
          <w:lang w:val="fr-FR"/>
        </w:rPr>
        <w:t>Correction du TD 2</w:t>
      </w:r>
    </w:p>
    <w:p w14:paraId="01619532" w14:textId="77777777" w:rsidR="002C0031" w:rsidRPr="002C0031" w:rsidRDefault="002C0031" w:rsidP="002C0031">
      <w:pPr>
        <w:rPr>
          <w:rFonts w:cstheme="minorHAnsi"/>
          <w:sz w:val="20"/>
          <w:szCs w:val="20"/>
          <w:lang w:val="fr-FR"/>
        </w:rPr>
      </w:pPr>
    </w:p>
    <w:p w14:paraId="5C2434D0" w14:textId="77D68B74" w:rsidR="002F5DAA" w:rsidRPr="002F19C3" w:rsidRDefault="002F5DAA" w:rsidP="002F5DAA">
      <w:pPr>
        <w:rPr>
          <w:b/>
          <w:bCs/>
          <w:sz w:val="24"/>
          <w:szCs w:val="24"/>
          <w:lang w:val="fr-FR"/>
        </w:rPr>
      </w:pPr>
    </w:p>
    <w:p w14:paraId="7CB0D7D3" w14:textId="2C259242" w:rsidR="002F5DAA" w:rsidRDefault="00061BB4" w:rsidP="002F5D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Quel plan de gestion </w:t>
      </w:r>
    </w:p>
    <w:p w14:paraId="3868C113" w14:textId="3EA9060A" w:rsidR="00061BB4" w:rsidRDefault="00061BB4" w:rsidP="002F5DAA">
      <w:pPr>
        <w:rPr>
          <w:sz w:val="24"/>
          <w:szCs w:val="24"/>
          <w:lang w:val="fr-FR"/>
        </w:rPr>
      </w:pPr>
      <w:proofErr w:type="spellStart"/>
      <w:r>
        <w:rPr>
          <w:sz w:val="24"/>
          <w:szCs w:val="24"/>
          <w:lang w:val="fr-FR"/>
        </w:rPr>
        <w:t>Kismac</w:t>
      </w:r>
      <w:proofErr w:type="spellEnd"/>
      <w:r>
        <w:rPr>
          <w:sz w:val="24"/>
          <w:szCs w:val="24"/>
          <w:lang w:val="fr-FR"/>
        </w:rPr>
        <w:t xml:space="preserve"> est une application qui passe la carte wifi en mode moniteur </w:t>
      </w:r>
    </w:p>
    <w:p w14:paraId="1CDA47BC" w14:textId="323FA766" w:rsidR="00061BB4" w:rsidRDefault="00061BB4" w:rsidP="002F5D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C’est un outils de </w:t>
      </w:r>
      <w:proofErr w:type="spellStart"/>
      <w:r>
        <w:rPr>
          <w:sz w:val="24"/>
          <w:szCs w:val="24"/>
          <w:lang w:val="fr-FR"/>
        </w:rPr>
        <w:t>reseau</w:t>
      </w:r>
      <w:proofErr w:type="spellEnd"/>
      <w:r>
        <w:rPr>
          <w:sz w:val="24"/>
          <w:szCs w:val="24"/>
          <w:lang w:val="fr-FR"/>
        </w:rPr>
        <w:t xml:space="preserve"> sans fils </w:t>
      </w:r>
    </w:p>
    <w:p w14:paraId="76CCEAED" w14:textId="77777777" w:rsidR="002F5DAA" w:rsidRPr="002F5DAA" w:rsidRDefault="002F5DAA" w:rsidP="002F5DAA">
      <w:pPr>
        <w:rPr>
          <w:sz w:val="24"/>
          <w:szCs w:val="24"/>
          <w:lang w:val="fr-FR"/>
        </w:rPr>
      </w:pPr>
    </w:p>
    <w:p w14:paraId="45DDFA85" w14:textId="0B1A70EC" w:rsidR="002F5DAA" w:rsidRPr="002F5DAA" w:rsidRDefault="002F5DAA" w:rsidP="002F5DAA">
      <w:pPr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      </w:t>
      </w:r>
    </w:p>
    <w:p w14:paraId="300300C7" w14:textId="5AC3DC86" w:rsidR="00F31D0B" w:rsidRDefault="00F31D0B" w:rsidP="00F31D0B">
      <w:pPr>
        <w:rPr>
          <w:sz w:val="24"/>
          <w:szCs w:val="24"/>
          <w:lang w:val="fr-FR"/>
        </w:rPr>
      </w:pPr>
    </w:p>
    <w:p w14:paraId="26EFD8B9" w14:textId="77777777" w:rsidR="00F31D0B" w:rsidRPr="00F31D0B" w:rsidRDefault="00F31D0B" w:rsidP="00F31D0B">
      <w:pPr>
        <w:rPr>
          <w:sz w:val="24"/>
          <w:szCs w:val="24"/>
          <w:lang w:val="fr-FR"/>
        </w:rPr>
      </w:pPr>
    </w:p>
    <w:p w14:paraId="1855A3BC" w14:textId="77777777" w:rsidR="00751279" w:rsidRPr="00751279" w:rsidRDefault="00751279" w:rsidP="00F31D0B">
      <w:pPr>
        <w:pStyle w:val="Paragraphedeliste"/>
        <w:rPr>
          <w:sz w:val="24"/>
          <w:szCs w:val="24"/>
          <w:lang w:val="fr-FR"/>
        </w:rPr>
      </w:pPr>
    </w:p>
    <w:p w14:paraId="17A2BB57" w14:textId="58F9AE54" w:rsidR="00751279" w:rsidRPr="00751279" w:rsidRDefault="00751279" w:rsidP="00751279">
      <w:pPr>
        <w:tabs>
          <w:tab w:val="left" w:pos="2784"/>
        </w:tabs>
        <w:rPr>
          <w:sz w:val="20"/>
          <w:szCs w:val="20"/>
          <w:lang w:val="fr-FR"/>
        </w:rPr>
      </w:pPr>
      <w:r>
        <w:rPr>
          <w:sz w:val="44"/>
          <w:szCs w:val="44"/>
          <w:lang w:val="fr-FR"/>
        </w:rPr>
        <w:tab/>
      </w:r>
    </w:p>
    <w:sectPr w:rsidR="00751279" w:rsidRPr="007512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42230"/>
    <w:multiLevelType w:val="hybridMultilevel"/>
    <w:tmpl w:val="2348EC18"/>
    <w:lvl w:ilvl="0" w:tplc="F68CFAFA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 w:val="0"/>
      </w:rPr>
    </w:lvl>
    <w:lvl w:ilvl="1" w:tplc="300C0019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7C0DD7"/>
    <w:multiLevelType w:val="hybridMultilevel"/>
    <w:tmpl w:val="7228C8CE"/>
    <w:lvl w:ilvl="0" w:tplc="A56A74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00C0019" w:tentative="1">
      <w:start w:val="1"/>
      <w:numFmt w:val="lowerLetter"/>
      <w:lvlText w:val="%2."/>
      <w:lvlJc w:val="left"/>
      <w:pPr>
        <w:ind w:left="1440" w:hanging="360"/>
      </w:pPr>
    </w:lvl>
    <w:lvl w:ilvl="2" w:tplc="300C001B" w:tentative="1">
      <w:start w:val="1"/>
      <w:numFmt w:val="lowerRoman"/>
      <w:lvlText w:val="%3."/>
      <w:lvlJc w:val="right"/>
      <w:pPr>
        <w:ind w:left="2160" w:hanging="180"/>
      </w:pPr>
    </w:lvl>
    <w:lvl w:ilvl="3" w:tplc="300C000F" w:tentative="1">
      <w:start w:val="1"/>
      <w:numFmt w:val="decimal"/>
      <w:lvlText w:val="%4."/>
      <w:lvlJc w:val="left"/>
      <w:pPr>
        <w:ind w:left="2880" w:hanging="360"/>
      </w:pPr>
    </w:lvl>
    <w:lvl w:ilvl="4" w:tplc="300C0019" w:tentative="1">
      <w:start w:val="1"/>
      <w:numFmt w:val="lowerLetter"/>
      <w:lvlText w:val="%5."/>
      <w:lvlJc w:val="left"/>
      <w:pPr>
        <w:ind w:left="3600" w:hanging="360"/>
      </w:pPr>
    </w:lvl>
    <w:lvl w:ilvl="5" w:tplc="300C001B" w:tentative="1">
      <w:start w:val="1"/>
      <w:numFmt w:val="lowerRoman"/>
      <w:lvlText w:val="%6."/>
      <w:lvlJc w:val="right"/>
      <w:pPr>
        <w:ind w:left="4320" w:hanging="180"/>
      </w:pPr>
    </w:lvl>
    <w:lvl w:ilvl="6" w:tplc="300C000F" w:tentative="1">
      <w:start w:val="1"/>
      <w:numFmt w:val="decimal"/>
      <w:lvlText w:val="%7."/>
      <w:lvlJc w:val="left"/>
      <w:pPr>
        <w:ind w:left="5040" w:hanging="360"/>
      </w:pPr>
    </w:lvl>
    <w:lvl w:ilvl="7" w:tplc="300C0019" w:tentative="1">
      <w:start w:val="1"/>
      <w:numFmt w:val="lowerLetter"/>
      <w:lvlText w:val="%8."/>
      <w:lvlJc w:val="left"/>
      <w:pPr>
        <w:ind w:left="5760" w:hanging="360"/>
      </w:pPr>
    </w:lvl>
    <w:lvl w:ilvl="8" w:tplc="3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4965182">
    <w:abstractNumId w:val="1"/>
  </w:num>
  <w:num w:numId="2" w16cid:durableId="205954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79"/>
    <w:rsid w:val="00061BB4"/>
    <w:rsid w:val="001F1A32"/>
    <w:rsid w:val="002C0031"/>
    <w:rsid w:val="002F19C3"/>
    <w:rsid w:val="002F5DAA"/>
    <w:rsid w:val="003333C1"/>
    <w:rsid w:val="003F520E"/>
    <w:rsid w:val="0057626A"/>
    <w:rsid w:val="006A268C"/>
    <w:rsid w:val="00751279"/>
    <w:rsid w:val="00757981"/>
    <w:rsid w:val="009F0AE5"/>
    <w:rsid w:val="00B2481C"/>
    <w:rsid w:val="00C40B0B"/>
    <w:rsid w:val="00D64E54"/>
    <w:rsid w:val="00F31D0B"/>
    <w:rsid w:val="00FF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F12F1"/>
  <w15:chartTrackingRefBased/>
  <w15:docId w15:val="{2C91E8CC-F370-4CE1-9B0F-8198F4733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51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silue</dc:creator>
  <cp:keywords/>
  <dc:description/>
  <cp:lastModifiedBy>Tayse</cp:lastModifiedBy>
  <cp:revision>7</cp:revision>
  <dcterms:created xsi:type="dcterms:W3CDTF">2023-01-13T14:06:00Z</dcterms:created>
  <dcterms:modified xsi:type="dcterms:W3CDTF">2023-01-13T17:25:00Z</dcterms:modified>
</cp:coreProperties>
</file>