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52" w:rsidRPr="00781F52" w:rsidRDefault="00781F52" w:rsidP="00781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781F52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781F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</w:t>
      </w:r>
      <w:proofErr w:type="spellStart"/>
      <w:r w:rsidRPr="00781F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Duck</w:t>
      </w:r>
      <w:proofErr w:type="spellEnd"/>
      <w:r w:rsidRPr="00781F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ou pas </w:t>
      </w:r>
      <w:proofErr w:type="spellStart"/>
      <w:proofErr w:type="gramStart"/>
      <w:r w:rsidRPr="00781F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duck</w:t>
      </w:r>
      <w:proofErr w:type="spellEnd"/>
      <w:r w:rsidRPr="00781F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?</w:t>
      </w:r>
      <w:proofErr w:type="gramEnd"/>
    </w:p>
    <w:p w:rsidR="00781F52" w:rsidRPr="00781F52" w:rsidRDefault="00781F52" w:rsidP="00781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81F52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81F5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781F5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781F52" w:rsidRPr="00781F52" w:rsidRDefault="00781F52" w:rsidP="0078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Tester la méthode </w:t>
      </w:r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.</w:t>
      </w:r>
      <w:proofErr w:type="gramStart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parler(</w:t>
      </w:r>
      <w:proofErr w:type="gramEnd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des objets de types différents.</w:t>
      </w:r>
    </w:p>
    <w:p w:rsidR="00781F52" w:rsidRPr="00781F52" w:rsidRDefault="00781F52" w:rsidP="0078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1F52" w:rsidRPr="00781F52" w:rsidRDefault="00781F52" w:rsidP="00781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F52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781F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781F52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781F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781F52" w:rsidRPr="00781F52" w:rsidRDefault="00781F52" w:rsidP="00781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F52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78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F52"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 w:rsidRPr="00781F52">
        <w:rPr>
          <w:rFonts w:ascii="Times New Roman" w:eastAsia="Times New Roman" w:hAnsi="Times New Roman" w:cs="Times New Roman"/>
          <w:sz w:val="24"/>
          <w:szCs w:val="24"/>
        </w:rPr>
        <w:t xml:space="preserve"> classes :</w:t>
      </w:r>
    </w:p>
    <w:p w:rsidR="00781F52" w:rsidRPr="00781F52" w:rsidRDefault="00781F52" w:rsidP="00781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Robot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méthode </w:t>
      </w:r>
      <w:proofErr w:type="gramStart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parler(</w:t>
      </w:r>
      <w:proofErr w:type="gramEnd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"Je suis un robot"</w:t>
      </w:r>
    </w:p>
    <w:p w:rsidR="00781F52" w:rsidRPr="00781F52" w:rsidRDefault="00781F52" w:rsidP="00781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Chat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méthode </w:t>
      </w:r>
      <w:proofErr w:type="gramStart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parler(</w:t>
      </w:r>
      <w:proofErr w:type="gramEnd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"Miaou !"</w:t>
      </w:r>
    </w:p>
    <w:p w:rsidR="00781F52" w:rsidRPr="00781F52" w:rsidRDefault="00781F52" w:rsidP="00781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fonction </w:t>
      </w:r>
      <w:proofErr w:type="spellStart"/>
      <w:proofErr w:type="gramStart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presentation</w:t>
      </w:r>
      <w:proofErr w:type="spellEnd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obj</w:t>
      </w:r>
      <w:proofErr w:type="spellEnd"/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appelle </w:t>
      </w:r>
      <w:r w:rsidRPr="00781F52">
        <w:rPr>
          <w:rFonts w:ascii="Courier New" w:eastAsia="Times New Roman" w:hAnsi="Courier New" w:cs="Courier New"/>
          <w:sz w:val="20"/>
          <w:szCs w:val="20"/>
          <w:lang w:val="fr-FR"/>
        </w:rPr>
        <w:t>parler()</w:t>
      </w: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l’objet.</w:t>
      </w:r>
    </w:p>
    <w:p w:rsidR="00781F52" w:rsidRPr="00781F52" w:rsidRDefault="00781F52" w:rsidP="00781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1F52">
        <w:rPr>
          <w:rFonts w:ascii="Times New Roman" w:eastAsia="Times New Roman" w:hAnsi="Times New Roman" w:cs="Times New Roman"/>
          <w:sz w:val="24"/>
          <w:szCs w:val="24"/>
          <w:lang w:val="fr-FR"/>
        </w:rPr>
        <w:t>Appelle cette fonction avec les deux objets.</w:t>
      </w:r>
    </w:p>
    <w:p w:rsidR="00A26103" w:rsidRPr="00781F52" w:rsidRDefault="00A26103">
      <w:pPr>
        <w:rPr>
          <w:lang w:val="fr-FR"/>
        </w:rPr>
      </w:pPr>
      <w:bookmarkStart w:id="0" w:name="_GoBack"/>
      <w:bookmarkEnd w:id="0"/>
    </w:p>
    <w:sectPr w:rsidR="00A26103" w:rsidRPr="0078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B59"/>
    <w:multiLevelType w:val="multilevel"/>
    <w:tmpl w:val="E8B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B2"/>
    <w:rsid w:val="001B64B2"/>
    <w:rsid w:val="00781F52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14E0-F24F-4E46-BF41-497FA7E4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81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81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1F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81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781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2025-04-23T15:48:00Z</dcterms:created>
  <dcterms:modified xsi:type="dcterms:W3CDTF">2025-04-23T15:48:00Z</dcterms:modified>
</cp:coreProperties>
</file>