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Ind w:w="-34" w:type="dxa"/>
        <w:tblLook w:val="04A0" w:firstRow="1" w:lastRow="0" w:firstColumn="1" w:lastColumn="0" w:noHBand="0" w:noVBand="1"/>
      </w:tblPr>
      <w:tblGrid>
        <w:gridCol w:w="5309"/>
        <w:gridCol w:w="4353"/>
      </w:tblGrid>
      <w:tr w:rsidR="00E972C2" w:rsidRPr="00781EB4" w14:paraId="11D4B1BD" w14:textId="77777777" w:rsidTr="00884AEC">
        <w:tc>
          <w:tcPr>
            <w:tcW w:w="5387" w:type="dxa"/>
          </w:tcPr>
          <w:p w14:paraId="3DFF4AAC" w14:textId="77777777" w:rsidR="00E972C2" w:rsidRPr="00781EB4" w:rsidRDefault="00C87F40" w:rsidP="002D3740">
            <w:pPr>
              <w:rPr>
                <w:rFonts w:ascii="Aptos" w:hAnsi="Aptos"/>
              </w:rPr>
            </w:pPr>
            <w:r w:rsidRPr="00781EB4">
              <w:rPr>
                <w:rFonts w:ascii="Aptos" w:hAnsi="Aptos"/>
                <w:b/>
                <w:bCs/>
              </w:rPr>
              <w:t xml:space="preserve">Function: </w:t>
            </w:r>
            <w:r w:rsidRPr="00781EB4">
              <w:rPr>
                <w:rFonts w:ascii="Aptos" w:hAnsi="Aptos"/>
              </w:rPr>
              <w:t>Customer Success</w:t>
            </w:r>
          </w:p>
        </w:tc>
        <w:tc>
          <w:tcPr>
            <w:tcW w:w="4425" w:type="dxa"/>
          </w:tcPr>
          <w:p w14:paraId="05E0882C" w14:textId="3A48133E" w:rsidR="00E972C2" w:rsidRPr="00781EB4" w:rsidRDefault="00C87F40" w:rsidP="002D3740">
            <w:pPr>
              <w:rPr>
                <w:rFonts w:ascii="Aptos" w:hAnsi="Aptos"/>
              </w:rPr>
            </w:pPr>
            <w:r w:rsidRPr="00781EB4">
              <w:rPr>
                <w:rFonts w:ascii="Aptos" w:hAnsi="Aptos"/>
                <w:b/>
                <w:bCs/>
              </w:rPr>
              <w:t xml:space="preserve">Business Unit: </w:t>
            </w:r>
            <w:r w:rsidRPr="00781EB4">
              <w:rPr>
                <w:rFonts w:ascii="Aptos" w:hAnsi="Aptos"/>
              </w:rPr>
              <w:t>Customer S</w:t>
            </w:r>
            <w:r w:rsidR="00D76F3E">
              <w:rPr>
                <w:rFonts w:ascii="Aptos" w:hAnsi="Aptos"/>
              </w:rPr>
              <w:t>uccess</w:t>
            </w:r>
          </w:p>
        </w:tc>
      </w:tr>
      <w:tr w:rsidR="00E972C2" w:rsidRPr="00781EB4" w14:paraId="01EFB83F" w14:textId="77777777" w:rsidTr="00884AEC">
        <w:tc>
          <w:tcPr>
            <w:tcW w:w="5387" w:type="dxa"/>
            <w:tcBorders>
              <w:bottom w:val="single" w:sz="4" w:space="0" w:color="auto"/>
            </w:tcBorders>
          </w:tcPr>
          <w:p w14:paraId="27B36A84" w14:textId="77777777" w:rsidR="00E972C2" w:rsidRPr="00781EB4" w:rsidRDefault="00E972C2" w:rsidP="00E972C2">
            <w:pPr>
              <w:rPr>
                <w:rFonts w:ascii="Aptos" w:hAnsi="Aptos"/>
              </w:rPr>
            </w:pPr>
            <w:r w:rsidRPr="00781EB4">
              <w:rPr>
                <w:rFonts w:ascii="Aptos" w:hAnsi="Aptos"/>
                <w:b/>
                <w:bCs/>
              </w:rPr>
              <w:t>Document Type:</w:t>
            </w:r>
            <w:r w:rsidRPr="00781EB4">
              <w:rPr>
                <w:rFonts w:ascii="Aptos" w:hAnsi="Aptos"/>
              </w:rPr>
              <w:t xml:space="preserve"> Report Meeting</w:t>
            </w:r>
          </w:p>
        </w:tc>
        <w:tc>
          <w:tcPr>
            <w:tcW w:w="4425" w:type="dxa"/>
            <w:tcBorders>
              <w:bottom w:val="single" w:sz="4" w:space="0" w:color="auto"/>
            </w:tcBorders>
          </w:tcPr>
          <w:p w14:paraId="290A0F0A" w14:textId="1931F520" w:rsidR="00E972C2" w:rsidRPr="00781EB4" w:rsidRDefault="00E972C2" w:rsidP="00E972C2">
            <w:pPr>
              <w:rPr>
                <w:rFonts w:ascii="Aptos" w:hAnsi="Aptos"/>
              </w:rPr>
            </w:pPr>
            <w:r w:rsidRPr="00781EB4">
              <w:rPr>
                <w:rFonts w:ascii="Aptos" w:hAnsi="Aptos"/>
                <w:b/>
                <w:bCs/>
              </w:rPr>
              <w:t>Document Date:</w:t>
            </w:r>
            <w:r w:rsidRPr="00781EB4">
              <w:rPr>
                <w:rFonts w:ascii="Aptos" w:hAnsi="Aptos"/>
              </w:rPr>
              <w:t xml:space="preserve"> </w:t>
            </w:r>
            <w:r w:rsidR="000F268F">
              <w:rPr>
                <w:rFonts w:ascii="Aptos" w:hAnsi="Aptos"/>
              </w:rPr>
              <w:t>17</w:t>
            </w:r>
            <w:r w:rsidR="005B29FC">
              <w:rPr>
                <w:rFonts w:ascii="Aptos" w:hAnsi="Aptos"/>
              </w:rPr>
              <w:t>/</w:t>
            </w:r>
            <w:r w:rsidR="00123F81">
              <w:rPr>
                <w:rFonts w:ascii="Aptos" w:hAnsi="Aptos"/>
              </w:rPr>
              <w:t>12</w:t>
            </w:r>
            <w:r w:rsidR="00912730" w:rsidRPr="00781EB4">
              <w:rPr>
                <w:rFonts w:ascii="Aptos" w:hAnsi="Aptos"/>
              </w:rPr>
              <w:t>/202</w:t>
            </w:r>
            <w:r w:rsidR="00770723" w:rsidRPr="00781EB4">
              <w:rPr>
                <w:rFonts w:ascii="Aptos" w:hAnsi="Aptos"/>
              </w:rPr>
              <w:t>5</w:t>
            </w:r>
          </w:p>
        </w:tc>
      </w:tr>
      <w:tr w:rsidR="00E972C2" w:rsidRPr="00781EB4" w14:paraId="70D94238" w14:textId="77777777" w:rsidTr="00884AEC">
        <w:tc>
          <w:tcPr>
            <w:tcW w:w="5387" w:type="dxa"/>
            <w:tcBorders>
              <w:bottom w:val="single" w:sz="4" w:space="0" w:color="auto"/>
            </w:tcBorders>
          </w:tcPr>
          <w:p w14:paraId="647BF28C" w14:textId="77777777" w:rsidR="00E972C2" w:rsidRPr="00781EB4" w:rsidRDefault="00E972C2" w:rsidP="00E972C2">
            <w:pPr>
              <w:rPr>
                <w:rFonts w:ascii="Aptos" w:hAnsi="Aptos"/>
                <w:b/>
                <w:bCs/>
              </w:rPr>
            </w:pPr>
            <w:r w:rsidRPr="00781EB4">
              <w:rPr>
                <w:rFonts w:ascii="Aptos" w:hAnsi="Aptos"/>
                <w:b/>
                <w:bCs/>
              </w:rPr>
              <w:t>Document use:</w:t>
            </w:r>
            <w:r w:rsidRPr="00781EB4">
              <w:rPr>
                <w:rFonts w:ascii="Aptos" w:hAnsi="Aptos"/>
              </w:rPr>
              <w:t xml:space="preserve"> Internal</w:t>
            </w:r>
          </w:p>
        </w:tc>
        <w:tc>
          <w:tcPr>
            <w:tcW w:w="4425" w:type="dxa"/>
            <w:tcBorders>
              <w:bottom w:val="single" w:sz="4" w:space="0" w:color="auto"/>
            </w:tcBorders>
          </w:tcPr>
          <w:p w14:paraId="0214BE68" w14:textId="77777777" w:rsidR="00E972C2" w:rsidRPr="00781EB4" w:rsidRDefault="00E972C2" w:rsidP="00E972C2">
            <w:pPr>
              <w:rPr>
                <w:rFonts w:ascii="Aptos" w:hAnsi="Aptos"/>
              </w:rPr>
            </w:pPr>
          </w:p>
        </w:tc>
      </w:tr>
      <w:tr w:rsidR="00E972C2" w:rsidRPr="00781EB4" w14:paraId="01542CC8" w14:textId="77777777" w:rsidTr="00884AEC">
        <w:trPr>
          <w:trHeight w:val="166"/>
        </w:trPr>
        <w:tc>
          <w:tcPr>
            <w:tcW w:w="5387" w:type="dxa"/>
            <w:tcBorders>
              <w:top w:val="single" w:sz="4" w:space="0" w:color="auto"/>
              <w:left w:val="nil"/>
              <w:bottom w:val="single" w:sz="4" w:space="0" w:color="auto"/>
              <w:right w:val="nil"/>
            </w:tcBorders>
          </w:tcPr>
          <w:p w14:paraId="59CE3F27" w14:textId="77777777" w:rsidR="00E972C2" w:rsidRPr="00781EB4" w:rsidRDefault="00E972C2" w:rsidP="00E972C2">
            <w:pPr>
              <w:rPr>
                <w:rFonts w:ascii="Aptos" w:hAnsi="Aptos"/>
                <w:sz w:val="12"/>
                <w:szCs w:val="12"/>
              </w:rPr>
            </w:pPr>
          </w:p>
        </w:tc>
        <w:tc>
          <w:tcPr>
            <w:tcW w:w="4425" w:type="dxa"/>
            <w:tcBorders>
              <w:top w:val="single" w:sz="4" w:space="0" w:color="auto"/>
              <w:left w:val="nil"/>
              <w:bottom w:val="single" w:sz="4" w:space="0" w:color="auto"/>
              <w:right w:val="nil"/>
            </w:tcBorders>
          </w:tcPr>
          <w:p w14:paraId="58599FCC" w14:textId="77777777" w:rsidR="00E972C2" w:rsidRPr="00781EB4" w:rsidRDefault="00E972C2" w:rsidP="00E972C2">
            <w:pPr>
              <w:rPr>
                <w:rFonts w:ascii="Aptos" w:hAnsi="Aptos"/>
                <w:sz w:val="12"/>
                <w:szCs w:val="12"/>
              </w:rPr>
            </w:pPr>
          </w:p>
        </w:tc>
      </w:tr>
      <w:tr w:rsidR="00C87F40" w:rsidRPr="00781EB4" w14:paraId="5823F3F7" w14:textId="77777777" w:rsidTr="00884AEC">
        <w:tc>
          <w:tcPr>
            <w:tcW w:w="5387" w:type="dxa"/>
            <w:tcBorders>
              <w:top w:val="single" w:sz="4" w:space="0" w:color="auto"/>
              <w:bottom w:val="single" w:sz="4" w:space="0" w:color="auto"/>
            </w:tcBorders>
          </w:tcPr>
          <w:p w14:paraId="154695B4" w14:textId="7057DEA6" w:rsidR="00C87F40" w:rsidRPr="000F268F" w:rsidRDefault="00C87F40" w:rsidP="00C87F40">
            <w:pPr>
              <w:rPr>
                <w:rFonts w:ascii="Aptos" w:hAnsi="Aptos"/>
                <w:b/>
                <w:bCs/>
                <w:sz w:val="24"/>
                <w:szCs w:val="24"/>
              </w:rPr>
            </w:pPr>
            <w:r w:rsidRPr="000F268F">
              <w:rPr>
                <w:rFonts w:ascii="Aptos" w:hAnsi="Aptos"/>
                <w:b/>
                <w:bCs/>
                <w:sz w:val="24"/>
                <w:szCs w:val="24"/>
              </w:rPr>
              <w:t xml:space="preserve">Object: </w:t>
            </w:r>
            <w:r w:rsidRPr="000F268F">
              <w:rPr>
                <w:rFonts w:ascii="Aptos" w:hAnsi="Aptos"/>
                <w:sz w:val="24"/>
                <w:szCs w:val="24"/>
              </w:rPr>
              <w:t xml:space="preserve">Visita a </w:t>
            </w:r>
            <w:r w:rsidR="00C401A8">
              <w:rPr>
                <w:rFonts w:ascii="Aptos" w:hAnsi="Aptos"/>
                <w:sz w:val="24"/>
                <w:szCs w:val="24"/>
              </w:rPr>
              <w:t>AEB</w:t>
            </w:r>
          </w:p>
        </w:tc>
        <w:tc>
          <w:tcPr>
            <w:tcW w:w="4425" w:type="dxa"/>
            <w:tcBorders>
              <w:top w:val="single" w:sz="4" w:space="0" w:color="auto"/>
              <w:bottom w:val="single" w:sz="4" w:space="0" w:color="auto"/>
            </w:tcBorders>
          </w:tcPr>
          <w:p w14:paraId="4FE9D1D7" w14:textId="2037D64B" w:rsidR="00C87F40" w:rsidRPr="00781EB4" w:rsidRDefault="00C87F40" w:rsidP="00C87F40">
            <w:pPr>
              <w:rPr>
                <w:rFonts w:ascii="Aptos" w:hAnsi="Aptos"/>
                <w:b/>
                <w:bCs/>
                <w:sz w:val="24"/>
                <w:szCs w:val="24"/>
              </w:rPr>
            </w:pPr>
            <w:r w:rsidRPr="00781EB4">
              <w:rPr>
                <w:rFonts w:ascii="Aptos" w:hAnsi="Aptos"/>
                <w:b/>
                <w:bCs/>
                <w:sz w:val="24"/>
                <w:szCs w:val="24"/>
              </w:rPr>
              <w:t>Date:</w:t>
            </w:r>
            <w:r w:rsidRPr="00781EB4">
              <w:rPr>
                <w:rFonts w:ascii="Aptos" w:hAnsi="Aptos"/>
                <w:sz w:val="24"/>
                <w:szCs w:val="24"/>
              </w:rPr>
              <w:t xml:space="preserve"> </w:t>
            </w:r>
            <w:r w:rsidR="000F268F">
              <w:rPr>
                <w:rFonts w:ascii="Aptos" w:hAnsi="Aptos"/>
              </w:rPr>
              <w:t>11</w:t>
            </w:r>
            <w:r w:rsidR="005B29FC" w:rsidRPr="00A006BE">
              <w:rPr>
                <w:rFonts w:ascii="Aptos" w:hAnsi="Aptos"/>
              </w:rPr>
              <w:t>/</w:t>
            </w:r>
            <w:r w:rsidR="00123F81">
              <w:rPr>
                <w:rFonts w:ascii="Aptos" w:hAnsi="Aptos"/>
              </w:rPr>
              <w:t>12</w:t>
            </w:r>
            <w:r w:rsidR="005B29FC" w:rsidRPr="00A006BE">
              <w:rPr>
                <w:rFonts w:ascii="Aptos" w:hAnsi="Aptos"/>
              </w:rPr>
              <w:t>/2025</w:t>
            </w:r>
          </w:p>
        </w:tc>
      </w:tr>
      <w:tr w:rsidR="00C87F40" w:rsidRPr="00781EB4" w14:paraId="3B7B95A4" w14:textId="77777777" w:rsidTr="00884AEC">
        <w:tc>
          <w:tcPr>
            <w:tcW w:w="5387" w:type="dxa"/>
            <w:tcBorders>
              <w:top w:val="single" w:sz="4" w:space="0" w:color="auto"/>
              <w:bottom w:val="single" w:sz="4" w:space="0" w:color="auto"/>
            </w:tcBorders>
          </w:tcPr>
          <w:p w14:paraId="1D7918C5" w14:textId="77777777" w:rsidR="00742BC8" w:rsidRPr="00781EB4" w:rsidRDefault="00C87F40" w:rsidP="00742BC8">
            <w:pPr>
              <w:rPr>
                <w:rFonts w:ascii="Aptos" w:hAnsi="Aptos"/>
                <w:b/>
                <w:bCs/>
                <w:color w:val="111111"/>
              </w:rPr>
            </w:pPr>
            <w:r w:rsidRPr="00781EB4">
              <w:rPr>
                <w:rFonts w:ascii="Aptos" w:hAnsi="Aptos"/>
                <w:b/>
                <w:bCs/>
                <w:color w:val="111111"/>
              </w:rPr>
              <w:t>Customer</w:t>
            </w:r>
            <w:r w:rsidR="00A0657B" w:rsidRPr="00781EB4">
              <w:rPr>
                <w:rFonts w:ascii="Aptos" w:hAnsi="Aptos"/>
                <w:b/>
                <w:bCs/>
                <w:color w:val="111111"/>
              </w:rPr>
              <w:t xml:space="preserve"> Attendees</w:t>
            </w:r>
            <w:r w:rsidRPr="00781EB4">
              <w:rPr>
                <w:rFonts w:ascii="Aptos" w:hAnsi="Aptos"/>
                <w:b/>
                <w:bCs/>
                <w:color w:val="111111"/>
              </w:rPr>
              <w:t>:</w:t>
            </w:r>
          </w:p>
          <w:p w14:paraId="76533E91" w14:textId="001EE0E9" w:rsidR="00C87F40" w:rsidRPr="00C401A8" w:rsidRDefault="00C401A8" w:rsidP="00C401A8">
            <w:pPr>
              <w:pStyle w:val="Paragrafoelenco"/>
              <w:numPr>
                <w:ilvl w:val="0"/>
                <w:numId w:val="14"/>
              </w:numPr>
              <w:rPr>
                <w:rFonts w:ascii="Aptos" w:hAnsi="Aptos"/>
                <w:color w:val="111111"/>
              </w:rPr>
            </w:pPr>
            <w:r>
              <w:rPr>
                <w:rFonts w:ascii="Aptos" w:hAnsi="Aptos"/>
                <w:color w:val="111111"/>
              </w:rPr>
              <w:t>Riccardo Piazzi</w:t>
            </w:r>
            <w:r w:rsidR="003773B6">
              <w:rPr>
                <w:rFonts w:ascii="Aptos" w:hAnsi="Aptos"/>
                <w:color w:val="111111"/>
              </w:rPr>
              <w:t xml:space="preserve"> - </w:t>
            </w:r>
            <w:r w:rsidR="000F268F">
              <w:rPr>
                <w:rFonts w:ascii="Aptos" w:hAnsi="Aptos"/>
                <w:color w:val="111111"/>
              </w:rPr>
              <w:t>IT Manager</w:t>
            </w:r>
            <w:r w:rsidR="001C2C1C" w:rsidRPr="00C401A8">
              <w:rPr>
                <w:rFonts w:ascii="Aptos" w:hAnsi="Aptos"/>
                <w:color w:val="111111"/>
              </w:rPr>
              <w:t xml:space="preserve"> </w:t>
            </w:r>
          </w:p>
        </w:tc>
        <w:tc>
          <w:tcPr>
            <w:tcW w:w="4425" w:type="dxa"/>
            <w:tcBorders>
              <w:top w:val="single" w:sz="4" w:space="0" w:color="auto"/>
              <w:bottom w:val="single" w:sz="4" w:space="0" w:color="auto"/>
            </w:tcBorders>
          </w:tcPr>
          <w:p w14:paraId="729439D5" w14:textId="77777777" w:rsidR="00C87F40" w:rsidRPr="00781EB4" w:rsidRDefault="00C87F40" w:rsidP="00C87F40">
            <w:pPr>
              <w:rPr>
                <w:rFonts w:ascii="Aptos" w:hAnsi="Aptos"/>
                <w:b/>
                <w:bCs/>
                <w:sz w:val="28"/>
                <w:szCs w:val="28"/>
              </w:rPr>
            </w:pPr>
          </w:p>
        </w:tc>
      </w:tr>
      <w:tr w:rsidR="00C87F40" w:rsidRPr="00781EB4" w14:paraId="6F51BA1F" w14:textId="77777777" w:rsidTr="00884AEC">
        <w:tc>
          <w:tcPr>
            <w:tcW w:w="5387" w:type="dxa"/>
            <w:tcBorders>
              <w:top w:val="single" w:sz="4" w:space="0" w:color="auto"/>
              <w:bottom w:val="single" w:sz="4" w:space="0" w:color="auto"/>
            </w:tcBorders>
          </w:tcPr>
          <w:p w14:paraId="08FC77B6" w14:textId="77777777" w:rsidR="00742BC8" w:rsidRPr="00781EB4" w:rsidRDefault="00C87F40" w:rsidP="00C87F40">
            <w:pPr>
              <w:rPr>
                <w:rFonts w:ascii="Aptos" w:hAnsi="Aptos"/>
                <w:b/>
                <w:bCs/>
                <w:color w:val="111111"/>
              </w:rPr>
            </w:pPr>
            <w:r w:rsidRPr="00781EB4">
              <w:rPr>
                <w:rFonts w:ascii="Aptos" w:hAnsi="Aptos"/>
                <w:b/>
                <w:bCs/>
                <w:color w:val="111111"/>
              </w:rPr>
              <w:t>EOS</w:t>
            </w:r>
            <w:r w:rsidR="00A0657B" w:rsidRPr="00781EB4">
              <w:rPr>
                <w:rFonts w:ascii="Aptos" w:hAnsi="Aptos"/>
                <w:b/>
                <w:bCs/>
                <w:color w:val="111111"/>
              </w:rPr>
              <w:t xml:space="preserve"> Attendees</w:t>
            </w:r>
            <w:r w:rsidRPr="00781EB4">
              <w:rPr>
                <w:rFonts w:ascii="Aptos" w:hAnsi="Aptos"/>
                <w:b/>
                <w:bCs/>
                <w:color w:val="111111"/>
              </w:rPr>
              <w:t>:</w:t>
            </w:r>
            <w:r w:rsidR="003D0BED" w:rsidRPr="00781EB4">
              <w:rPr>
                <w:rFonts w:ascii="Aptos" w:hAnsi="Aptos"/>
                <w:b/>
                <w:bCs/>
                <w:color w:val="111111"/>
              </w:rPr>
              <w:t xml:space="preserve"> </w:t>
            </w:r>
          </w:p>
          <w:p w14:paraId="2F1756EE" w14:textId="562516E4" w:rsidR="00683C8B" w:rsidRDefault="00C401A8" w:rsidP="00683C8B">
            <w:pPr>
              <w:pStyle w:val="Paragrafoelenco"/>
              <w:numPr>
                <w:ilvl w:val="0"/>
                <w:numId w:val="13"/>
              </w:numPr>
              <w:rPr>
                <w:rFonts w:ascii="Aptos" w:hAnsi="Aptos"/>
                <w:color w:val="111111"/>
              </w:rPr>
            </w:pPr>
            <w:r>
              <w:rPr>
                <w:rFonts w:ascii="Aptos" w:hAnsi="Aptos"/>
                <w:color w:val="111111"/>
              </w:rPr>
              <w:t>Bastiano di Gioia</w:t>
            </w:r>
            <w:r w:rsidR="00683C8B">
              <w:rPr>
                <w:rFonts w:ascii="Aptos" w:hAnsi="Aptos"/>
                <w:color w:val="111111"/>
              </w:rPr>
              <w:t xml:space="preserve"> </w:t>
            </w:r>
            <w:r w:rsidR="00851056">
              <w:rPr>
                <w:rFonts w:ascii="Aptos" w:hAnsi="Aptos"/>
                <w:color w:val="111111"/>
              </w:rPr>
              <w:t>–</w:t>
            </w:r>
            <w:r w:rsidR="00D76F3E">
              <w:rPr>
                <w:rFonts w:ascii="Aptos" w:hAnsi="Aptos"/>
                <w:color w:val="111111"/>
              </w:rPr>
              <w:t xml:space="preserve"> </w:t>
            </w:r>
            <w:r w:rsidR="00851056">
              <w:rPr>
                <w:rFonts w:ascii="Aptos" w:hAnsi="Aptos"/>
                <w:color w:val="111111"/>
              </w:rPr>
              <w:t xml:space="preserve">Sales </w:t>
            </w:r>
            <w:r>
              <w:rPr>
                <w:rFonts w:ascii="Aptos" w:hAnsi="Aptos"/>
                <w:color w:val="111111"/>
              </w:rPr>
              <w:t>Specialist (remote)</w:t>
            </w:r>
          </w:p>
          <w:p w14:paraId="2806C2A7" w14:textId="77777777" w:rsidR="00C401A8" w:rsidRDefault="00C401A8" w:rsidP="00683C8B">
            <w:pPr>
              <w:pStyle w:val="Paragrafoelenco"/>
              <w:numPr>
                <w:ilvl w:val="0"/>
                <w:numId w:val="13"/>
              </w:numPr>
              <w:rPr>
                <w:rFonts w:ascii="Aptos" w:hAnsi="Aptos"/>
                <w:color w:val="111111"/>
              </w:rPr>
            </w:pPr>
            <w:r w:rsidRPr="00781EB4">
              <w:rPr>
                <w:rFonts w:ascii="Aptos" w:hAnsi="Aptos"/>
                <w:color w:val="111111"/>
              </w:rPr>
              <w:t xml:space="preserve">Ernestino Paraboschi </w:t>
            </w:r>
            <w:r>
              <w:rPr>
                <w:rFonts w:ascii="Aptos" w:hAnsi="Aptos"/>
                <w:color w:val="111111"/>
              </w:rPr>
              <w:t xml:space="preserve">- </w:t>
            </w:r>
            <w:r w:rsidRPr="00781EB4">
              <w:rPr>
                <w:rFonts w:ascii="Aptos" w:hAnsi="Aptos"/>
                <w:color w:val="111111"/>
              </w:rPr>
              <w:t>CS</w:t>
            </w:r>
            <w:r>
              <w:rPr>
                <w:rFonts w:ascii="Aptos" w:hAnsi="Aptos"/>
                <w:color w:val="111111"/>
              </w:rPr>
              <w:t>S</w:t>
            </w:r>
            <w:r w:rsidRPr="00781EB4">
              <w:rPr>
                <w:rFonts w:ascii="Aptos" w:hAnsi="Aptos"/>
                <w:color w:val="111111"/>
              </w:rPr>
              <w:t xml:space="preserve"> </w:t>
            </w:r>
            <w:r>
              <w:rPr>
                <w:rFonts w:ascii="Aptos" w:hAnsi="Aptos"/>
                <w:color w:val="111111"/>
              </w:rPr>
              <w:t xml:space="preserve">Director </w:t>
            </w:r>
          </w:p>
          <w:p w14:paraId="3F740617" w14:textId="015EAC5B" w:rsidR="000F268F" w:rsidRDefault="00C401A8" w:rsidP="00683C8B">
            <w:pPr>
              <w:pStyle w:val="Paragrafoelenco"/>
              <w:numPr>
                <w:ilvl w:val="0"/>
                <w:numId w:val="13"/>
              </w:numPr>
              <w:rPr>
                <w:rFonts w:ascii="Aptos" w:hAnsi="Aptos"/>
                <w:color w:val="111111"/>
              </w:rPr>
            </w:pPr>
            <w:r>
              <w:rPr>
                <w:rFonts w:ascii="Aptos" w:hAnsi="Aptos"/>
                <w:color w:val="111111"/>
              </w:rPr>
              <w:t>Paolo Vallar</w:t>
            </w:r>
            <w:r w:rsidR="000F268F">
              <w:rPr>
                <w:rFonts w:ascii="Aptos" w:hAnsi="Aptos"/>
                <w:color w:val="111111"/>
              </w:rPr>
              <w:t xml:space="preserve"> – Sales Account</w:t>
            </w:r>
          </w:p>
          <w:p w14:paraId="66A919C4" w14:textId="5909D21D" w:rsidR="00C401A8" w:rsidRPr="00683C8B" w:rsidRDefault="00C401A8" w:rsidP="00683C8B">
            <w:pPr>
              <w:pStyle w:val="Paragrafoelenco"/>
              <w:numPr>
                <w:ilvl w:val="0"/>
                <w:numId w:val="13"/>
              </w:numPr>
              <w:rPr>
                <w:rFonts w:ascii="Aptos" w:hAnsi="Aptos"/>
                <w:color w:val="111111"/>
              </w:rPr>
            </w:pPr>
            <w:r>
              <w:rPr>
                <w:rFonts w:ascii="Aptos" w:hAnsi="Aptos"/>
                <w:color w:val="111111"/>
              </w:rPr>
              <w:t>Stefano Saveri – SAM (remote)</w:t>
            </w:r>
          </w:p>
          <w:p w14:paraId="789B72CB" w14:textId="43573486" w:rsidR="00851056" w:rsidRPr="00C401A8" w:rsidRDefault="00851056" w:rsidP="00C401A8">
            <w:pPr>
              <w:rPr>
                <w:rFonts w:ascii="Aptos" w:hAnsi="Aptos"/>
                <w:color w:val="111111"/>
              </w:rPr>
            </w:pPr>
          </w:p>
        </w:tc>
        <w:tc>
          <w:tcPr>
            <w:tcW w:w="4425" w:type="dxa"/>
            <w:tcBorders>
              <w:top w:val="single" w:sz="4" w:space="0" w:color="auto"/>
              <w:bottom w:val="single" w:sz="4" w:space="0" w:color="auto"/>
            </w:tcBorders>
          </w:tcPr>
          <w:p w14:paraId="7E8FD7AB" w14:textId="77777777" w:rsidR="00C87F40" w:rsidRPr="00781EB4" w:rsidRDefault="00C87F40" w:rsidP="00C87F40">
            <w:pPr>
              <w:rPr>
                <w:rFonts w:ascii="Aptos" w:hAnsi="Aptos"/>
                <w:b/>
                <w:bCs/>
                <w:sz w:val="28"/>
                <w:szCs w:val="28"/>
              </w:rPr>
            </w:pPr>
          </w:p>
        </w:tc>
      </w:tr>
    </w:tbl>
    <w:p w14:paraId="2D5E32F8" w14:textId="77777777" w:rsidR="00E972C2" w:rsidRPr="00781EB4" w:rsidRDefault="00E972C2" w:rsidP="002D3740"/>
    <w:p w14:paraId="11D629BD" w14:textId="77777777" w:rsidR="00884AEC" w:rsidRPr="00781EB4" w:rsidRDefault="00884AEC" w:rsidP="002D3740"/>
    <w:tbl>
      <w:tblPr>
        <w:tblStyle w:val="Grigliatabella"/>
        <w:tblW w:w="0" w:type="auto"/>
        <w:tblLook w:val="04A0" w:firstRow="1" w:lastRow="0" w:firstColumn="1" w:lastColumn="0" w:noHBand="0" w:noVBand="1"/>
      </w:tblPr>
      <w:tblGrid>
        <w:gridCol w:w="9628"/>
      </w:tblGrid>
      <w:tr w:rsidR="00884AEC" w:rsidRPr="00781EB4" w14:paraId="47D1E6A6" w14:textId="77777777" w:rsidTr="78DFD973">
        <w:trPr>
          <w:trHeight w:val="373"/>
        </w:trPr>
        <w:tc>
          <w:tcPr>
            <w:tcW w:w="9628" w:type="dxa"/>
            <w:shd w:val="clear" w:color="auto" w:fill="DBE5F1" w:themeFill="accent1" w:themeFillTint="33"/>
          </w:tcPr>
          <w:p w14:paraId="600C02BD" w14:textId="77777777" w:rsidR="00884AEC" w:rsidRPr="00781EB4" w:rsidRDefault="00884AEC" w:rsidP="00845764">
            <w:pPr>
              <w:tabs>
                <w:tab w:val="left" w:pos="2966"/>
              </w:tabs>
              <w:rPr>
                <w:rFonts w:ascii="Aptos" w:hAnsi="Aptos"/>
              </w:rPr>
            </w:pPr>
            <w:r w:rsidRPr="00781EB4">
              <w:rPr>
                <w:rFonts w:ascii="Aptos" w:hAnsi="Aptos"/>
                <w:b/>
                <w:bCs/>
              </w:rPr>
              <w:t>Principali Punti Trattati</w:t>
            </w:r>
          </w:p>
        </w:tc>
      </w:tr>
      <w:tr w:rsidR="00884AEC" w:rsidRPr="00781EB4" w14:paraId="53B0ABEF" w14:textId="77777777" w:rsidTr="78DFD973">
        <w:tc>
          <w:tcPr>
            <w:tcW w:w="9628" w:type="dxa"/>
          </w:tcPr>
          <w:p w14:paraId="2A38B6A3" w14:textId="77777777" w:rsidR="005639F4" w:rsidRPr="00781EB4" w:rsidRDefault="005639F4" w:rsidP="005639F4">
            <w:pPr>
              <w:pStyle w:val="Paragrafoelenco"/>
              <w:rPr>
                <w:rFonts w:ascii="Aptos" w:hAnsi="Aptos"/>
              </w:rPr>
            </w:pPr>
          </w:p>
          <w:p w14:paraId="1FDEDE68" w14:textId="4BE35141" w:rsidR="000F268F" w:rsidRDefault="000F268F" w:rsidP="003D0BED">
            <w:pPr>
              <w:pStyle w:val="Paragrafoelenco"/>
              <w:numPr>
                <w:ilvl w:val="0"/>
                <w:numId w:val="6"/>
              </w:numPr>
              <w:rPr>
                <w:rFonts w:ascii="Aptos" w:hAnsi="Aptos"/>
              </w:rPr>
            </w:pPr>
            <w:r w:rsidRPr="6852FB83">
              <w:rPr>
                <w:rFonts w:ascii="Aptos" w:hAnsi="Aptos"/>
              </w:rPr>
              <w:t xml:space="preserve">Allineamento su </w:t>
            </w:r>
            <w:r w:rsidR="00C401A8" w:rsidRPr="6852FB83">
              <w:rPr>
                <w:rFonts w:ascii="Aptos" w:hAnsi="Aptos"/>
              </w:rPr>
              <w:t>iniziative EOS/Microsoft</w:t>
            </w:r>
          </w:p>
          <w:p w14:paraId="0B9A83B0" w14:textId="5D132A46" w:rsidR="110A956E" w:rsidRDefault="110A956E" w:rsidP="6852FB83">
            <w:pPr>
              <w:pStyle w:val="Paragrafoelenco"/>
              <w:numPr>
                <w:ilvl w:val="0"/>
                <w:numId w:val="6"/>
              </w:numPr>
              <w:rPr>
                <w:rFonts w:ascii="Aptos" w:hAnsi="Aptos"/>
              </w:rPr>
            </w:pPr>
            <w:r w:rsidRPr="04564D66">
              <w:rPr>
                <w:rFonts w:ascii="Aptos" w:hAnsi="Aptos"/>
              </w:rPr>
              <w:t>Aggiornamenti organizzativi EOS CSS</w:t>
            </w:r>
          </w:p>
          <w:p w14:paraId="06DBDB29" w14:textId="09470C9F" w:rsidR="003D0BED" w:rsidRDefault="00C401A8" w:rsidP="003D0BED">
            <w:pPr>
              <w:pStyle w:val="Paragrafoelenco"/>
              <w:numPr>
                <w:ilvl w:val="0"/>
                <w:numId w:val="6"/>
              </w:numPr>
              <w:rPr>
                <w:rFonts w:ascii="Aptos" w:hAnsi="Aptos"/>
              </w:rPr>
            </w:pPr>
            <w:r>
              <w:rPr>
                <w:rFonts w:ascii="Aptos" w:hAnsi="Aptos"/>
              </w:rPr>
              <w:t>Allineamento su avanzamento attività e nuove richieste</w:t>
            </w:r>
          </w:p>
          <w:p w14:paraId="3B735C82" w14:textId="77777777" w:rsidR="00A006BE" w:rsidRPr="007A39F2" w:rsidRDefault="00A006BE" w:rsidP="00851056">
            <w:pPr>
              <w:pStyle w:val="Paragrafoelenco"/>
              <w:rPr>
                <w:rFonts w:ascii="Aptos" w:hAnsi="Aptos"/>
                <w:b/>
                <w:bCs/>
              </w:rPr>
            </w:pPr>
          </w:p>
        </w:tc>
      </w:tr>
      <w:tr w:rsidR="004E6997" w:rsidRPr="00781EB4" w14:paraId="5BD866F7" w14:textId="77777777" w:rsidTr="78DFD973">
        <w:trPr>
          <w:trHeight w:val="754"/>
        </w:trPr>
        <w:tc>
          <w:tcPr>
            <w:tcW w:w="9628" w:type="dxa"/>
          </w:tcPr>
          <w:p w14:paraId="775211E2" w14:textId="77777777" w:rsidR="00A309B0" w:rsidRDefault="00A309B0" w:rsidP="00C401A8">
            <w:pPr>
              <w:rPr>
                <w:rFonts w:ascii="Aptos" w:hAnsi="Aptos"/>
                <w:b/>
                <w:bCs/>
              </w:rPr>
            </w:pPr>
          </w:p>
          <w:p w14:paraId="5462C0CB" w14:textId="674258B5" w:rsidR="00C401A8" w:rsidRPr="00C401A8" w:rsidRDefault="00C401A8" w:rsidP="00C401A8">
            <w:pPr>
              <w:rPr>
                <w:rFonts w:ascii="Aptos" w:hAnsi="Aptos"/>
                <w:b/>
                <w:bCs/>
              </w:rPr>
            </w:pPr>
            <w:r w:rsidRPr="00C401A8">
              <w:rPr>
                <w:rFonts w:ascii="Aptos" w:hAnsi="Aptos"/>
                <w:b/>
                <w:bCs/>
              </w:rPr>
              <w:t xml:space="preserve">Allineamento su </w:t>
            </w:r>
            <w:r>
              <w:rPr>
                <w:rFonts w:ascii="Aptos" w:hAnsi="Aptos"/>
                <w:b/>
                <w:bCs/>
              </w:rPr>
              <w:t>EOS/</w:t>
            </w:r>
            <w:r w:rsidRPr="00C401A8">
              <w:rPr>
                <w:rFonts w:ascii="Aptos" w:hAnsi="Aptos"/>
                <w:b/>
                <w:bCs/>
              </w:rPr>
              <w:t>Microsoft</w:t>
            </w:r>
          </w:p>
          <w:p w14:paraId="7306511D" w14:textId="5E806111" w:rsidR="00C401A8" w:rsidRDefault="00C401A8" w:rsidP="00C401A8">
            <w:pPr>
              <w:rPr>
                <w:rFonts w:ascii="Aptos" w:hAnsi="Aptos"/>
              </w:rPr>
            </w:pPr>
            <w:r w:rsidRPr="04564D66">
              <w:rPr>
                <w:rFonts w:ascii="Aptos" w:hAnsi="Aptos"/>
              </w:rPr>
              <w:t>L’incontro è iniziato con la presentazione da parte di Bastiano di alcune iniziative riguardanti EOS che nel corso del 2026</w:t>
            </w:r>
            <w:r w:rsidR="00B06B4E" w:rsidRPr="04564D66">
              <w:rPr>
                <w:rFonts w:ascii="Aptos" w:hAnsi="Aptos"/>
              </w:rPr>
              <w:t>,</w:t>
            </w:r>
            <w:r w:rsidRPr="04564D66">
              <w:rPr>
                <w:rFonts w:ascii="Aptos" w:hAnsi="Aptos"/>
              </w:rPr>
              <w:t xml:space="preserve"> coinvolgeranno i clienti con particolare riferimento al Customer Day e ad una nuova visita al Centro Europeo di Dublino di Microsoft, al quale i clienti TOP verranno invitati.</w:t>
            </w:r>
            <w:r>
              <w:br/>
            </w:r>
          </w:p>
          <w:p w14:paraId="64EB4142" w14:textId="5D132A46" w:rsidR="3F98986A" w:rsidRDefault="3F98986A" w:rsidP="04564D66">
            <w:pPr>
              <w:shd w:val="clear" w:color="auto" w:fill="FFFFFF" w:themeFill="background1"/>
              <w:rPr>
                <w:rFonts w:ascii="Aptos" w:hAnsi="Aptos"/>
                <w:b/>
                <w:bCs/>
              </w:rPr>
            </w:pPr>
            <w:r w:rsidRPr="04564D66">
              <w:rPr>
                <w:rFonts w:ascii="Aptos" w:hAnsi="Aptos"/>
                <w:b/>
                <w:bCs/>
              </w:rPr>
              <w:t>Aggiornamenti organizzativi EOS CSS</w:t>
            </w:r>
          </w:p>
          <w:p w14:paraId="6B9A93B6" w14:textId="569D3D4D" w:rsidR="3F98986A" w:rsidRDefault="3F98986A" w:rsidP="04564D66">
            <w:pPr>
              <w:shd w:val="clear" w:color="auto" w:fill="FFFFFF" w:themeFill="background1"/>
              <w:jc w:val="both"/>
              <w:rPr>
                <w:rFonts w:ascii="Aptos" w:hAnsi="Aptos"/>
              </w:rPr>
            </w:pPr>
            <w:r w:rsidRPr="78DFD973">
              <w:rPr>
                <w:rFonts w:ascii="Aptos" w:hAnsi="Aptos"/>
              </w:rPr>
              <w:t xml:space="preserve">A Piazzi è stato </w:t>
            </w:r>
            <w:r w:rsidR="48DB7001" w:rsidRPr="78DFD973">
              <w:rPr>
                <w:rFonts w:ascii="Aptos" w:hAnsi="Aptos"/>
              </w:rPr>
              <w:t>brev</w:t>
            </w:r>
            <w:r w:rsidRPr="78DFD973">
              <w:rPr>
                <w:rFonts w:ascii="Aptos" w:hAnsi="Aptos"/>
              </w:rPr>
              <w:t xml:space="preserve">emente presentato il nuovo assetto organizzativo del CSS </w:t>
            </w:r>
            <w:r w:rsidR="45DA32C4" w:rsidRPr="78DFD973">
              <w:rPr>
                <w:rFonts w:ascii="Aptos" w:hAnsi="Aptos"/>
              </w:rPr>
              <w:t>i</w:t>
            </w:r>
            <w:r w:rsidRPr="78DFD973">
              <w:rPr>
                <w:rFonts w:ascii="Aptos" w:hAnsi="Aptos"/>
              </w:rPr>
              <w:t xml:space="preserve">n </w:t>
            </w:r>
            <w:r w:rsidR="45DA32C4" w:rsidRPr="78DFD973">
              <w:rPr>
                <w:rFonts w:ascii="Aptos" w:hAnsi="Aptos"/>
              </w:rPr>
              <w:t xml:space="preserve">EOS </w:t>
            </w:r>
            <w:r w:rsidR="13D1B886" w:rsidRPr="78DFD973">
              <w:rPr>
                <w:rFonts w:ascii="Aptos" w:hAnsi="Aptos"/>
              </w:rPr>
              <w:t>e</w:t>
            </w:r>
            <w:r w:rsidR="45DA32C4" w:rsidRPr="78DFD973">
              <w:rPr>
                <w:rFonts w:ascii="Aptos" w:hAnsi="Aptos"/>
              </w:rPr>
              <w:t xml:space="preserve"> la nuova offerta di servizi, dedicati ai clienti.</w:t>
            </w:r>
            <w:r>
              <w:br/>
            </w:r>
            <w:r w:rsidR="14FE0466" w:rsidRPr="78DFD973">
              <w:rPr>
                <w:rFonts w:ascii="Aptos" w:hAnsi="Aptos"/>
              </w:rPr>
              <w:t xml:space="preserve">In quest’ottica </w:t>
            </w:r>
            <w:r w:rsidR="0E80B49F" w:rsidRPr="78DFD973">
              <w:rPr>
                <w:rFonts w:ascii="Aptos" w:hAnsi="Aptos"/>
              </w:rPr>
              <w:t xml:space="preserve">è stata </w:t>
            </w:r>
            <w:r w:rsidR="74B10BD6" w:rsidRPr="78DFD973">
              <w:rPr>
                <w:rFonts w:ascii="Aptos" w:hAnsi="Aptos"/>
              </w:rPr>
              <w:t>illustr</w:t>
            </w:r>
            <w:r w:rsidR="0E80B49F" w:rsidRPr="78DFD973">
              <w:rPr>
                <w:rFonts w:ascii="Aptos" w:hAnsi="Aptos"/>
              </w:rPr>
              <w:t>ata</w:t>
            </w:r>
            <w:r w:rsidR="74B10BD6" w:rsidRPr="78DFD973">
              <w:rPr>
                <w:rFonts w:ascii="Aptos" w:hAnsi="Aptos"/>
              </w:rPr>
              <w:t xml:space="preserve"> anche</w:t>
            </w:r>
            <w:r w:rsidR="0E80B49F" w:rsidRPr="78DFD973">
              <w:rPr>
                <w:rFonts w:ascii="Aptos" w:hAnsi="Aptos"/>
              </w:rPr>
              <w:t xml:space="preserve"> la nuova organizzazione del CSS, preannunciando al cliente che, in ottica di migliorare ulteriormente il supporto offerto, </w:t>
            </w:r>
            <w:r w:rsidR="56A7849A" w:rsidRPr="78DFD973">
              <w:rPr>
                <w:rFonts w:ascii="Aptos" w:hAnsi="Aptos"/>
              </w:rPr>
              <w:t>nel corso di un prossimo incontro/meeting, gli verrà presentato Alessandro Levantini, in veste di nuovo referente CSS</w:t>
            </w:r>
            <w:r w:rsidR="5B735E6E" w:rsidRPr="78DFD973">
              <w:rPr>
                <w:rFonts w:ascii="Aptos" w:hAnsi="Aptos"/>
              </w:rPr>
              <w:t>, dedicato ad AEB.</w:t>
            </w:r>
          </w:p>
          <w:p w14:paraId="7B0229A4" w14:textId="14DBA4B7" w:rsidR="04564D66" w:rsidRDefault="04564D66" w:rsidP="04564D66">
            <w:pPr>
              <w:rPr>
                <w:rFonts w:ascii="Aptos" w:hAnsi="Aptos"/>
                <w:b/>
                <w:bCs/>
              </w:rPr>
            </w:pPr>
          </w:p>
          <w:p w14:paraId="6A264E48" w14:textId="5029EA17" w:rsidR="00B317A2" w:rsidRDefault="000F268F" w:rsidP="007620BB">
            <w:pPr>
              <w:rPr>
                <w:rFonts w:ascii="Aptos" w:hAnsi="Aptos"/>
                <w:b/>
                <w:bCs/>
              </w:rPr>
            </w:pPr>
            <w:r>
              <w:rPr>
                <w:rFonts w:ascii="Aptos" w:hAnsi="Aptos"/>
                <w:b/>
                <w:bCs/>
              </w:rPr>
              <w:t xml:space="preserve">Allineamento su avanzamento attività e </w:t>
            </w:r>
            <w:r w:rsidR="00C401A8">
              <w:rPr>
                <w:rFonts w:ascii="Aptos" w:hAnsi="Aptos"/>
                <w:b/>
                <w:bCs/>
              </w:rPr>
              <w:t>n</w:t>
            </w:r>
            <w:r>
              <w:rPr>
                <w:rFonts w:ascii="Aptos" w:hAnsi="Aptos"/>
                <w:b/>
                <w:bCs/>
              </w:rPr>
              <w:t xml:space="preserve">uove </w:t>
            </w:r>
            <w:r w:rsidR="00C401A8">
              <w:rPr>
                <w:rFonts w:ascii="Aptos" w:hAnsi="Aptos"/>
                <w:b/>
                <w:bCs/>
              </w:rPr>
              <w:t>r</w:t>
            </w:r>
            <w:r>
              <w:rPr>
                <w:rFonts w:ascii="Aptos" w:hAnsi="Aptos"/>
                <w:b/>
                <w:bCs/>
              </w:rPr>
              <w:t>ichieste</w:t>
            </w:r>
          </w:p>
          <w:p w14:paraId="657CBC2B" w14:textId="77777777" w:rsidR="00A309B0" w:rsidRDefault="00A309B0" w:rsidP="00864A8B">
            <w:pPr>
              <w:jc w:val="both"/>
              <w:rPr>
                <w:rFonts w:ascii="Aptos" w:hAnsi="Aptos"/>
                <w:u w:val="single"/>
              </w:rPr>
            </w:pPr>
          </w:p>
          <w:p w14:paraId="1C107D3D" w14:textId="22850E27" w:rsidR="00C30A33" w:rsidRPr="00C30A33" w:rsidRDefault="00C30A33" w:rsidP="00864A8B">
            <w:pPr>
              <w:jc w:val="both"/>
              <w:rPr>
                <w:rFonts w:ascii="Aptos" w:hAnsi="Aptos"/>
                <w:u w:val="single"/>
              </w:rPr>
            </w:pPr>
            <w:r w:rsidRPr="00C30A33">
              <w:rPr>
                <w:rFonts w:ascii="Aptos" w:hAnsi="Aptos"/>
                <w:u w:val="single"/>
              </w:rPr>
              <w:t>Nuovi Roll-out su consociate estere</w:t>
            </w:r>
          </w:p>
          <w:p w14:paraId="4AB40D51" w14:textId="091C41AF" w:rsidR="00184743" w:rsidRDefault="00C30A33" w:rsidP="00864A8B">
            <w:pPr>
              <w:jc w:val="both"/>
              <w:rPr>
                <w:rFonts w:ascii="Aptos" w:hAnsi="Aptos"/>
              </w:rPr>
            </w:pPr>
            <w:r>
              <w:rPr>
                <w:rFonts w:ascii="Aptos" w:hAnsi="Aptos"/>
              </w:rPr>
              <w:t>Relativamente a questo punto, Piazzi ci ha condiviso che nel 2026, oltre agli aggiornamenti di BC sulle varie consociate, il Gruppo vuole procedere con il passaggio a BC della consociata americana.</w:t>
            </w:r>
          </w:p>
          <w:p w14:paraId="496B9E5F" w14:textId="356F97CB" w:rsidR="00C30A33" w:rsidRDefault="00C30A33" w:rsidP="00864A8B">
            <w:pPr>
              <w:jc w:val="both"/>
              <w:rPr>
                <w:rFonts w:ascii="Aptos" w:hAnsi="Aptos"/>
              </w:rPr>
            </w:pPr>
            <w:r>
              <w:rPr>
                <w:rFonts w:ascii="Aptos" w:hAnsi="Aptos"/>
              </w:rPr>
              <w:t>Si tratta di una società di dimensione contenute, 10 utenti, che ha come core business la commercializzazione dei vari prodotti AEB, impegando un magazzino di distribuzione in loco.</w:t>
            </w:r>
          </w:p>
          <w:p w14:paraId="08D4024B" w14:textId="77777777" w:rsidR="00C30A33" w:rsidRDefault="00C30A33" w:rsidP="00864A8B">
            <w:pPr>
              <w:jc w:val="both"/>
              <w:rPr>
                <w:rFonts w:ascii="Aptos" w:hAnsi="Aptos"/>
              </w:rPr>
            </w:pPr>
          </w:p>
          <w:p w14:paraId="7130FAF9" w14:textId="5AB0D97B" w:rsidR="00C30A33" w:rsidRPr="00C30A33" w:rsidRDefault="00C30A33" w:rsidP="00864A8B">
            <w:pPr>
              <w:jc w:val="both"/>
              <w:rPr>
                <w:rFonts w:ascii="Aptos" w:hAnsi="Aptos"/>
                <w:u w:val="single"/>
              </w:rPr>
            </w:pPr>
            <w:r w:rsidRPr="00C30A33">
              <w:rPr>
                <w:rFonts w:ascii="Aptos" w:hAnsi="Aptos"/>
                <w:u w:val="single"/>
              </w:rPr>
              <w:t>Consolidamento di Bilancio</w:t>
            </w:r>
          </w:p>
          <w:p w14:paraId="4590F71C" w14:textId="7E18B48B" w:rsidR="00C30A33" w:rsidRDefault="00C30A33" w:rsidP="00864A8B">
            <w:pPr>
              <w:jc w:val="both"/>
              <w:rPr>
                <w:rFonts w:ascii="Aptos" w:hAnsi="Aptos"/>
              </w:rPr>
            </w:pPr>
            <w:r>
              <w:rPr>
                <w:rFonts w:ascii="Aptos" w:hAnsi="Aptos"/>
              </w:rPr>
              <w:t>In merito alla gestione di attività di consolidamento di bilancio di Gruppo</w:t>
            </w:r>
            <w:r w:rsidR="00B06B4E">
              <w:rPr>
                <w:rFonts w:ascii="Aptos" w:hAnsi="Aptos"/>
              </w:rPr>
              <w:t>,</w:t>
            </w:r>
            <w:r>
              <w:rPr>
                <w:rFonts w:ascii="Aptos" w:hAnsi="Aptos"/>
              </w:rPr>
              <w:t xml:space="preserve"> nella quale sono presenti società su BC ed altre che utilizzano altri ERP, attualmente AEB raccoglie dati su excel e poi procede ad operare manualmente dei prospetti di consolidamento.</w:t>
            </w:r>
          </w:p>
          <w:p w14:paraId="37227C77" w14:textId="2AFF5915" w:rsidR="00C30A33" w:rsidRDefault="00C30A33" w:rsidP="00864A8B">
            <w:pPr>
              <w:jc w:val="both"/>
              <w:rPr>
                <w:rFonts w:ascii="Aptos" w:hAnsi="Aptos"/>
              </w:rPr>
            </w:pPr>
            <w:r>
              <w:rPr>
                <w:rFonts w:ascii="Aptos" w:hAnsi="Aptos"/>
              </w:rPr>
              <w:t>Su questo punto</w:t>
            </w:r>
            <w:r w:rsidR="00F0697B">
              <w:rPr>
                <w:rFonts w:ascii="Aptos" w:hAnsi="Aptos"/>
              </w:rPr>
              <w:t>,</w:t>
            </w:r>
            <w:r>
              <w:rPr>
                <w:rFonts w:ascii="Aptos" w:hAnsi="Aptos"/>
              </w:rPr>
              <w:t xml:space="preserve"> dopo aver brevemente illustrato a Piazzi la disponibilità </w:t>
            </w:r>
            <w:r w:rsidR="00F0697B">
              <w:rPr>
                <w:rFonts w:ascii="Aptos" w:hAnsi="Aptos"/>
              </w:rPr>
              <w:t>di</w:t>
            </w:r>
            <w:r>
              <w:rPr>
                <w:rFonts w:ascii="Aptos" w:hAnsi="Aptos"/>
              </w:rPr>
              <w:t xml:space="preserve"> soluzioni EOS </w:t>
            </w:r>
            <w:r w:rsidR="00F0697B">
              <w:rPr>
                <w:rFonts w:ascii="Aptos" w:hAnsi="Aptos"/>
              </w:rPr>
              <w:t>che comprendono anche l’</w:t>
            </w:r>
            <w:r>
              <w:rPr>
                <w:rFonts w:ascii="Aptos" w:hAnsi="Aptos"/>
              </w:rPr>
              <w:t xml:space="preserve">App </w:t>
            </w:r>
            <w:r w:rsidR="00F0697B">
              <w:rPr>
                <w:rFonts w:ascii="Aptos" w:hAnsi="Aptos"/>
              </w:rPr>
              <w:t xml:space="preserve">IAE (Intercompany Accounting Elimination), </w:t>
            </w:r>
            <w:r>
              <w:rPr>
                <w:rFonts w:ascii="Aptos" w:hAnsi="Aptos"/>
              </w:rPr>
              <w:t xml:space="preserve">dedicate </w:t>
            </w:r>
            <w:r w:rsidR="00F0697B">
              <w:rPr>
                <w:rFonts w:ascii="Aptos" w:hAnsi="Aptos"/>
              </w:rPr>
              <w:t xml:space="preserve">alla copertura dei </w:t>
            </w:r>
            <w:r w:rsidR="00F0697B">
              <w:rPr>
                <w:rFonts w:ascii="Aptos" w:hAnsi="Aptos"/>
              </w:rPr>
              <w:lastRenderedPageBreak/>
              <w:t>processi di consolidamento, Piazzi si è mostrato interessato a poter visionare una demo nei prossimi mesi del 2026, coinvolgendo i propri colleghi del Finance.</w:t>
            </w:r>
          </w:p>
          <w:p w14:paraId="61F35D0C" w14:textId="77777777" w:rsidR="00C30A33" w:rsidRDefault="00C30A33" w:rsidP="00864A8B">
            <w:pPr>
              <w:jc w:val="both"/>
              <w:rPr>
                <w:rFonts w:ascii="Aptos" w:hAnsi="Aptos"/>
              </w:rPr>
            </w:pPr>
          </w:p>
          <w:p w14:paraId="26D3BFC5" w14:textId="743C11BF" w:rsidR="00A309B0" w:rsidRPr="00C30A33" w:rsidRDefault="00A309B0" w:rsidP="00A309B0">
            <w:pPr>
              <w:jc w:val="both"/>
              <w:rPr>
                <w:rFonts w:ascii="Aptos" w:hAnsi="Aptos"/>
                <w:u w:val="single"/>
              </w:rPr>
            </w:pPr>
            <w:r>
              <w:rPr>
                <w:rFonts w:ascii="Aptos" w:hAnsi="Aptos"/>
                <w:u w:val="single"/>
              </w:rPr>
              <w:t>Manutenzione impianti</w:t>
            </w:r>
          </w:p>
          <w:p w14:paraId="1631A1E3" w14:textId="54F71E76" w:rsidR="00C30A33" w:rsidRDefault="00A309B0" w:rsidP="00A309B0">
            <w:pPr>
              <w:jc w:val="both"/>
              <w:rPr>
                <w:rFonts w:ascii="Aptos" w:hAnsi="Aptos"/>
              </w:rPr>
            </w:pPr>
            <w:r>
              <w:rPr>
                <w:rFonts w:ascii="Aptos" w:hAnsi="Aptos"/>
              </w:rPr>
              <w:t>Relativamente a questa gestione, Piazzi aveva già visionato ad inizio anno, con una demo dedicata, la soluzione EOS, apprezzandola, tuttavia</w:t>
            </w:r>
            <w:r w:rsidR="00B06B4E">
              <w:rPr>
                <w:rFonts w:ascii="Aptos" w:hAnsi="Aptos"/>
              </w:rPr>
              <w:t>,</w:t>
            </w:r>
            <w:r>
              <w:rPr>
                <w:rFonts w:ascii="Aptos" w:hAnsi="Aptos"/>
              </w:rPr>
              <w:t xml:space="preserve"> considerando i vari progetti nel primo semestre 2026, ritiene possa essere possibile riprendere l’argomento a partire dal secondo semestre, anche </w:t>
            </w:r>
            <w:r w:rsidR="00CA3C52">
              <w:rPr>
                <w:rFonts w:ascii="Aptos" w:hAnsi="Aptos"/>
              </w:rPr>
              <w:t>in vista di un</w:t>
            </w:r>
            <w:r>
              <w:rPr>
                <w:rFonts w:ascii="Aptos" w:hAnsi="Aptos"/>
              </w:rPr>
              <w:t xml:space="preserve"> possibile inserimento a bdg 2027.</w:t>
            </w:r>
          </w:p>
          <w:p w14:paraId="4245C883" w14:textId="77777777" w:rsidR="00A309B0" w:rsidRDefault="00A309B0" w:rsidP="00A309B0">
            <w:pPr>
              <w:jc w:val="both"/>
              <w:rPr>
                <w:rFonts w:ascii="Aptos" w:hAnsi="Aptos"/>
              </w:rPr>
            </w:pPr>
          </w:p>
          <w:p w14:paraId="673CA171" w14:textId="454E488E" w:rsidR="00A309B0" w:rsidRPr="00C30A33" w:rsidRDefault="00A309B0" w:rsidP="00A309B0">
            <w:pPr>
              <w:jc w:val="both"/>
              <w:rPr>
                <w:rFonts w:ascii="Aptos" w:hAnsi="Aptos"/>
                <w:u w:val="single"/>
              </w:rPr>
            </w:pPr>
            <w:r>
              <w:rPr>
                <w:rFonts w:ascii="Aptos" w:hAnsi="Aptos"/>
                <w:u w:val="single"/>
              </w:rPr>
              <w:t>MES</w:t>
            </w:r>
          </w:p>
          <w:p w14:paraId="0E2255B1" w14:textId="67E28297" w:rsidR="00A309B0" w:rsidRDefault="00A309B0" w:rsidP="00A309B0">
            <w:pPr>
              <w:jc w:val="both"/>
              <w:rPr>
                <w:rFonts w:ascii="Aptos" w:hAnsi="Aptos"/>
              </w:rPr>
            </w:pPr>
            <w:r>
              <w:rPr>
                <w:rFonts w:ascii="Aptos" w:hAnsi="Aptos"/>
              </w:rPr>
              <w:t xml:space="preserve">Per quanto riguarda la copertura dei processi di fabbrica, AEB potrebbe essere interessata a </w:t>
            </w:r>
            <w:r w:rsidR="00F0636C">
              <w:rPr>
                <w:rFonts w:ascii="Aptos" w:hAnsi="Aptos"/>
              </w:rPr>
              <w:t>fare un approfondimento e a visionare una demo</w:t>
            </w:r>
            <w:r w:rsidR="00CA3C52">
              <w:rPr>
                <w:rFonts w:ascii="Aptos" w:hAnsi="Aptos"/>
              </w:rPr>
              <w:t xml:space="preserve"> della soluzione EOS</w:t>
            </w:r>
            <w:r w:rsidR="00F0636C">
              <w:rPr>
                <w:rFonts w:ascii="Aptos" w:hAnsi="Aptos"/>
              </w:rPr>
              <w:t>, ma anche per questo</w:t>
            </w:r>
            <w:r w:rsidR="00CA3C52">
              <w:rPr>
                <w:rFonts w:ascii="Aptos" w:hAnsi="Aptos"/>
              </w:rPr>
              <w:t>,</w:t>
            </w:r>
            <w:r w:rsidR="00F0636C">
              <w:rPr>
                <w:rFonts w:ascii="Aptos" w:hAnsi="Aptos"/>
              </w:rPr>
              <w:t xml:space="preserve"> si dovranno ridefinire i tempi, sempre in ottica di un possibile bdg 2027.</w:t>
            </w:r>
          </w:p>
          <w:p w14:paraId="7FDCD891" w14:textId="77777777" w:rsidR="00F0636C" w:rsidRDefault="00F0636C" w:rsidP="00A309B0">
            <w:pPr>
              <w:jc w:val="both"/>
              <w:rPr>
                <w:rFonts w:ascii="Aptos" w:hAnsi="Aptos"/>
              </w:rPr>
            </w:pPr>
          </w:p>
          <w:p w14:paraId="34124CD5" w14:textId="395B0425" w:rsidR="00F0636C" w:rsidRPr="00F0636C" w:rsidRDefault="00F0636C" w:rsidP="00A309B0">
            <w:pPr>
              <w:jc w:val="both"/>
              <w:rPr>
                <w:rFonts w:ascii="Aptos" w:hAnsi="Aptos"/>
                <w:u w:val="single"/>
              </w:rPr>
            </w:pPr>
            <w:r w:rsidRPr="00F0636C">
              <w:rPr>
                <w:rFonts w:ascii="Aptos" w:hAnsi="Aptos"/>
                <w:u w:val="single"/>
              </w:rPr>
              <w:t>HR</w:t>
            </w:r>
          </w:p>
          <w:p w14:paraId="6014E903" w14:textId="5AD02EA0" w:rsidR="00F0636C" w:rsidRDefault="00F0636C" w:rsidP="00A309B0">
            <w:pPr>
              <w:jc w:val="both"/>
              <w:rPr>
                <w:rFonts w:ascii="Aptos" w:hAnsi="Aptos"/>
              </w:rPr>
            </w:pPr>
            <w:r>
              <w:rPr>
                <w:rFonts w:ascii="Aptos" w:hAnsi="Aptos"/>
              </w:rPr>
              <w:t>AEB su questo versante ha già adottato da un paio di anni FACTORIAL e ne è molto soddisfatto.</w:t>
            </w:r>
          </w:p>
          <w:p w14:paraId="288A2BEC" w14:textId="06ECD484" w:rsidR="00F0636C" w:rsidRDefault="00F0636C" w:rsidP="00A309B0">
            <w:pPr>
              <w:jc w:val="both"/>
              <w:rPr>
                <w:rFonts w:ascii="Aptos" w:hAnsi="Aptos"/>
              </w:rPr>
            </w:pPr>
            <w:r>
              <w:rPr>
                <w:rFonts w:ascii="Aptos" w:hAnsi="Aptos"/>
              </w:rPr>
              <w:t>Al momento, con diverse coperture funzionali attivate a seconda delle esigenze specifiche delle consociate, sono attivati profili per oltre 400 utenti.</w:t>
            </w:r>
          </w:p>
          <w:p w14:paraId="1679DB22" w14:textId="46A1923C" w:rsidR="004672FA" w:rsidRPr="00301E09" w:rsidRDefault="004672FA" w:rsidP="00857B59">
            <w:pPr>
              <w:jc w:val="both"/>
              <w:rPr>
                <w:rFonts w:ascii="Aptos" w:hAnsi="Aptos"/>
              </w:rPr>
            </w:pPr>
          </w:p>
        </w:tc>
      </w:tr>
      <w:tr w:rsidR="00845764" w:rsidRPr="00781EB4" w14:paraId="5E7D639D" w14:textId="77777777" w:rsidTr="78DFD973">
        <w:trPr>
          <w:trHeight w:val="466"/>
        </w:trPr>
        <w:tc>
          <w:tcPr>
            <w:tcW w:w="9628" w:type="dxa"/>
            <w:shd w:val="clear" w:color="auto" w:fill="DBE5F1" w:themeFill="accent1" w:themeFillTint="33"/>
          </w:tcPr>
          <w:p w14:paraId="17F2F3BD" w14:textId="2B39CF50" w:rsidR="00845764" w:rsidRPr="00781EB4" w:rsidRDefault="00845764" w:rsidP="00D17367">
            <w:pPr>
              <w:jc w:val="both"/>
              <w:rPr>
                <w:rFonts w:ascii="Aptos" w:hAnsi="Aptos"/>
                <w:b/>
                <w:bCs/>
              </w:rPr>
            </w:pPr>
            <w:r w:rsidRPr="00781EB4">
              <w:rPr>
                <w:rFonts w:ascii="Aptos" w:hAnsi="Aptos"/>
                <w:b/>
                <w:bCs/>
              </w:rPr>
              <w:lastRenderedPageBreak/>
              <w:t>Con</w:t>
            </w:r>
            <w:r w:rsidR="00B961E8" w:rsidRPr="00781EB4">
              <w:rPr>
                <w:rFonts w:ascii="Aptos" w:hAnsi="Aptos"/>
                <w:b/>
                <w:bCs/>
              </w:rPr>
              <w:t>c</w:t>
            </w:r>
            <w:r w:rsidRPr="00781EB4">
              <w:rPr>
                <w:rFonts w:ascii="Aptos" w:hAnsi="Aptos"/>
                <w:b/>
                <w:bCs/>
              </w:rPr>
              <w:t>lusioni</w:t>
            </w:r>
            <w:r w:rsidR="00BB29E1">
              <w:rPr>
                <w:rFonts w:ascii="Aptos" w:hAnsi="Aptos"/>
                <w:b/>
                <w:bCs/>
              </w:rPr>
              <w:t>/Decisioni</w:t>
            </w:r>
          </w:p>
        </w:tc>
      </w:tr>
      <w:tr w:rsidR="00845764" w:rsidRPr="00781EB4" w14:paraId="04A27A58" w14:textId="77777777" w:rsidTr="78DFD973">
        <w:trPr>
          <w:trHeight w:val="733"/>
        </w:trPr>
        <w:tc>
          <w:tcPr>
            <w:tcW w:w="9628" w:type="dxa"/>
          </w:tcPr>
          <w:p w14:paraId="41056E49" w14:textId="77777777" w:rsidR="00F0636C" w:rsidRDefault="00F0636C" w:rsidP="00F0636C">
            <w:pPr>
              <w:jc w:val="both"/>
              <w:textAlignment w:val="baseline"/>
              <w:rPr>
                <w:rFonts w:ascii="Aptos" w:hAnsi="Aptos"/>
              </w:rPr>
            </w:pPr>
            <w:r>
              <w:rPr>
                <w:rFonts w:ascii="Aptos" w:hAnsi="Aptos"/>
              </w:rPr>
              <w:t>In relazione ai punti trattati, di seguito le principali osservazioni/conclusioni:</w:t>
            </w:r>
          </w:p>
          <w:p w14:paraId="77B0DB9F" w14:textId="77777777" w:rsidR="00F0636C" w:rsidRDefault="00F0636C" w:rsidP="00BB0531">
            <w:pPr>
              <w:jc w:val="both"/>
              <w:textAlignment w:val="baseline"/>
              <w:rPr>
                <w:rFonts w:ascii="Aptos" w:hAnsi="Aptos"/>
              </w:rPr>
            </w:pPr>
          </w:p>
          <w:p w14:paraId="32283302" w14:textId="77777777" w:rsidR="00F0636C" w:rsidRPr="00C30A33" w:rsidRDefault="00F0636C" w:rsidP="00F0636C">
            <w:pPr>
              <w:jc w:val="both"/>
              <w:rPr>
                <w:rFonts w:ascii="Aptos" w:hAnsi="Aptos"/>
                <w:u w:val="single"/>
              </w:rPr>
            </w:pPr>
            <w:r w:rsidRPr="00C30A33">
              <w:rPr>
                <w:rFonts w:ascii="Aptos" w:hAnsi="Aptos"/>
                <w:u w:val="single"/>
              </w:rPr>
              <w:t>Nuovi Roll-out su consociate estere</w:t>
            </w:r>
          </w:p>
          <w:p w14:paraId="5FDCAA90" w14:textId="0F5B3E9C" w:rsidR="00F0636C" w:rsidRDefault="00F0636C" w:rsidP="00BB0531">
            <w:pPr>
              <w:jc w:val="both"/>
              <w:textAlignment w:val="baseline"/>
              <w:rPr>
                <w:rFonts w:ascii="Aptos" w:hAnsi="Aptos"/>
              </w:rPr>
            </w:pPr>
            <w:r>
              <w:rPr>
                <w:rFonts w:ascii="Aptos" w:hAnsi="Aptos"/>
              </w:rPr>
              <w:t>In relazione alle tempistiche decise dal Gruppo, Piazzi si allineerà con Stefano, per la definizione delle attività necessarie.</w:t>
            </w:r>
          </w:p>
          <w:p w14:paraId="172D7406" w14:textId="77777777" w:rsidR="00F0636C" w:rsidRDefault="00F0636C" w:rsidP="00BB0531">
            <w:pPr>
              <w:jc w:val="both"/>
              <w:textAlignment w:val="baseline"/>
              <w:rPr>
                <w:rFonts w:ascii="Aptos" w:hAnsi="Aptos"/>
              </w:rPr>
            </w:pPr>
          </w:p>
          <w:p w14:paraId="41448EB0" w14:textId="77777777" w:rsidR="00F7683B" w:rsidRPr="00C30A33" w:rsidRDefault="00F7683B" w:rsidP="00F7683B">
            <w:pPr>
              <w:jc w:val="both"/>
              <w:rPr>
                <w:rFonts w:ascii="Aptos" w:hAnsi="Aptos"/>
                <w:u w:val="single"/>
              </w:rPr>
            </w:pPr>
            <w:r w:rsidRPr="00C30A33">
              <w:rPr>
                <w:rFonts w:ascii="Aptos" w:hAnsi="Aptos"/>
                <w:u w:val="single"/>
              </w:rPr>
              <w:t>Consolidamento di Bilancio</w:t>
            </w:r>
          </w:p>
          <w:p w14:paraId="4203BD7D" w14:textId="6EBF9FD2" w:rsidR="00F0636C" w:rsidRDefault="00F7683B" w:rsidP="00BB0531">
            <w:pPr>
              <w:jc w:val="both"/>
              <w:textAlignment w:val="baseline"/>
              <w:rPr>
                <w:rFonts w:ascii="Aptos" w:hAnsi="Aptos"/>
              </w:rPr>
            </w:pPr>
            <w:r>
              <w:rPr>
                <w:rFonts w:ascii="Aptos" w:hAnsi="Aptos"/>
              </w:rPr>
              <w:t>Nei primi mesi del 2026, si organizzerà una presentazione a AEB, dedicata ad illustrare nel dettaglio le soluzioni EOS ed il loro possibile impiego a copertura delle esigenze del cliente.</w:t>
            </w:r>
          </w:p>
          <w:p w14:paraId="0B2BC0E3" w14:textId="77777777" w:rsidR="00F7683B" w:rsidRDefault="00F7683B" w:rsidP="00BB0531">
            <w:pPr>
              <w:jc w:val="both"/>
              <w:textAlignment w:val="baseline"/>
              <w:rPr>
                <w:rFonts w:ascii="Aptos" w:hAnsi="Aptos"/>
              </w:rPr>
            </w:pPr>
          </w:p>
          <w:p w14:paraId="3A2E4417" w14:textId="6EE188CB" w:rsidR="00F7683B" w:rsidRPr="00C72069" w:rsidRDefault="00F7683B" w:rsidP="00BB0531">
            <w:pPr>
              <w:jc w:val="both"/>
              <w:textAlignment w:val="baseline"/>
              <w:rPr>
                <w:rFonts w:ascii="Aptos" w:hAnsi="Aptos"/>
                <w:u w:val="single"/>
              </w:rPr>
            </w:pPr>
            <w:r w:rsidRPr="00C72069">
              <w:rPr>
                <w:rFonts w:ascii="Aptos" w:hAnsi="Aptos"/>
                <w:u w:val="single"/>
              </w:rPr>
              <w:t>Manutenzione Impianti</w:t>
            </w:r>
          </w:p>
          <w:p w14:paraId="73BC89F3" w14:textId="2EC81D05" w:rsidR="00F7683B" w:rsidRDefault="00C72069" w:rsidP="00BB0531">
            <w:pPr>
              <w:jc w:val="both"/>
              <w:textAlignment w:val="baseline"/>
              <w:rPr>
                <w:rFonts w:ascii="Aptos" w:hAnsi="Aptos"/>
              </w:rPr>
            </w:pPr>
            <w:r>
              <w:rPr>
                <w:rFonts w:ascii="Aptos" w:hAnsi="Aptos"/>
              </w:rPr>
              <w:t xml:space="preserve">A chiusura del 1° semestre 2026, si dovrà fare un passaggio con il cliente </w:t>
            </w:r>
            <w:r w:rsidR="00CA3C52">
              <w:rPr>
                <w:rFonts w:ascii="Aptos" w:hAnsi="Aptos"/>
              </w:rPr>
              <w:t xml:space="preserve">per verificarne </w:t>
            </w:r>
            <w:r>
              <w:rPr>
                <w:rFonts w:ascii="Aptos" w:hAnsi="Aptos"/>
              </w:rPr>
              <w:t>la volontà di procedere.</w:t>
            </w:r>
          </w:p>
          <w:p w14:paraId="7D7E71A7" w14:textId="77777777" w:rsidR="00C72069" w:rsidRDefault="00C72069" w:rsidP="00BB0531">
            <w:pPr>
              <w:jc w:val="both"/>
              <w:textAlignment w:val="baseline"/>
              <w:rPr>
                <w:rFonts w:ascii="Aptos" w:hAnsi="Aptos"/>
              </w:rPr>
            </w:pPr>
          </w:p>
          <w:p w14:paraId="62243208" w14:textId="6DA2C70B" w:rsidR="00C72069" w:rsidRPr="00C72069" w:rsidRDefault="00C72069" w:rsidP="00C72069">
            <w:pPr>
              <w:jc w:val="both"/>
              <w:textAlignment w:val="baseline"/>
              <w:rPr>
                <w:rFonts w:ascii="Aptos" w:hAnsi="Aptos"/>
                <w:u w:val="single"/>
              </w:rPr>
            </w:pPr>
            <w:r w:rsidRPr="00C72069">
              <w:rPr>
                <w:rFonts w:ascii="Aptos" w:hAnsi="Aptos"/>
                <w:u w:val="single"/>
              </w:rPr>
              <w:t>M</w:t>
            </w:r>
            <w:r>
              <w:rPr>
                <w:rFonts w:ascii="Aptos" w:hAnsi="Aptos"/>
                <w:u w:val="single"/>
              </w:rPr>
              <w:t>ES</w:t>
            </w:r>
          </w:p>
          <w:p w14:paraId="21A054F2" w14:textId="0F08DDBE" w:rsidR="00C72069" w:rsidRDefault="00C72069" w:rsidP="00C72069">
            <w:pPr>
              <w:jc w:val="both"/>
              <w:textAlignment w:val="baseline"/>
              <w:rPr>
                <w:rFonts w:ascii="Aptos" w:hAnsi="Aptos"/>
              </w:rPr>
            </w:pPr>
            <w:r>
              <w:rPr>
                <w:rFonts w:ascii="Aptos" w:hAnsi="Aptos"/>
              </w:rPr>
              <w:t xml:space="preserve">Anche su questo punto, a chiusura del 1° semestre 2026, si dovrà fare un passaggio con il cliente </w:t>
            </w:r>
            <w:r w:rsidR="00CA3C52">
              <w:rPr>
                <w:rFonts w:ascii="Aptos" w:hAnsi="Aptos"/>
              </w:rPr>
              <w:t xml:space="preserve">per verificarne </w:t>
            </w:r>
            <w:r>
              <w:rPr>
                <w:rFonts w:ascii="Aptos" w:hAnsi="Aptos"/>
              </w:rPr>
              <w:t>la volontà di procedere.</w:t>
            </w:r>
          </w:p>
          <w:p w14:paraId="7105BFF8" w14:textId="6036780D" w:rsidR="003D235A" w:rsidRPr="00C72069" w:rsidRDefault="003D235A" w:rsidP="00C72069">
            <w:pPr>
              <w:jc w:val="both"/>
              <w:rPr>
                <w:rFonts w:ascii="Aptos" w:hAnsi="Aptos"/>
              </w:rPr>
            </w:pPr>
          </w:p>
        </w:tc>
      </w:tr>
      <w:tr w:rsidR="00B375F1" w:rsidRPr="00781EB4" w14:paraId="67E9B2F2" w14:textId="77777777" w:rsidTr="78DFD973">
        <w:trPr>
          <w:trHeight w:val="523"/>
        </w:trPr>
        <w:tc>
          <w:tcPr>
            <w:tcW w:w="9628" w:type="dxa"/>
            <w:shd w:val="clear" w:color="auto" w:fill="DBE5F1" w:themeFill="accent1" w:themeFillTint="33"/>
          </w:tcPr>
          <w:p w14:paraId="683C2F26" w14:textId="77777777" w:rsidR="00B375F1" w:rsidRPr="00781EB4" w:rsidRDefault="00B375F1" w:rsidP="00632570">
            <w:pPr>
              <w:jc w:val="both"/>
              <w:rPr>
                <w:rFonts w:ascii="Aptos" w:hAnsi="Aptos"/>
                <w:b/>
                <w:bCs/>
              </w:rPr>
            </w:pPr>
            <w:r w:rsidRPr="00781EB4">
              <w:rPr>
                <w:rFonts w:ascii="Aptos" w:hAnsi="Aptos"/>
                <w:b/>
                <w:bCs/>
              </w:rPr>
              <w:t xml:space="preserve">Osservazioni finali </w:t>
            </w:r>
            <w:r w:rsidR="00FE4CEE" w:rsidRPr="00781EB4">
              <w:rPr>
                <w:rFonts w:ascii="Aptos" w:hAnsi="Aptos"/>
                <w:b/>
                <w:bCs/>
              </w:rPr>
              <w:t xml:space="preserve">sullo stato della </w:t>
            </w:r>
            <w:r w:rsidRPr="00781EB4">
              <w:rPr>
                <w:rFonts w:ascii="Aptos" w:hAnsi="Aptos"/>
                <w:b/>
                <w:bCs/>
              </w:rPr>
              <w:t>relazione</w:t>
            </w:r>
            <w:r w:rsidR="00FE4CEE" w:rsidRPr="00781EB4">
              <w:rPr>
                <w:rFonts w:ascii="Aptos" w:hAnsi="Aptos"/>
                <w:b/>
                <w:bCs/>
              </w:rPr>
              <w:t xml:space="preserve"> </w:t>
            </w:r>
          </w:p>
        </w:tc>
      </w:tr>
      <w:tr w:rsidR="006F7E1E" w:rsidRPr="00781EB4" w14:paraId="37307333" w14:textId="77777777" w:rsidTr="78DFD973">
        <w:trPr>
          <w:trHeight w:val="523"/>
        </w:trPr>
        <w:tc>
          <w:tcPr>
            <w:tcW w:w="9628" w:type="dxa"/>
          </w:tcPr>
          <w:p w14:paraId="4CCB6060" w14:textId="1BF1E8E3" w:rsidR="00DE74DD" w:rsidRDefault="00051499" w:rsidP="00051499">
            <w:pPr>
              <w:jc w:val="both"/>
              <w:textAlignment w:val="baseline"/>
              <w:rPr>
                <w:rFonts w:ascii="Aptos" w:hAnsi="Aptos" w:cs="Segoe UI"/>
                <w:bdr w:val="none" w:sz="0" w:space="0" w:color="auto" w:frame="1"/>
              </w:rPr>
            </w:pPr>
            <w:r>
              <w:rPr>
                <w:rFonts w:ascii="Aptos" w:hAnsi="Aptos" w:cs="Segoe UI"/>
                <w:bdr w:val="none" w:sz="0" w:space="0" w:color="auto" w:frame="1"/>
              </w:rPr>
              <w:t xml:space="preserve">L’incontro si è svolto in un clima </w:t>
            </w:r>
            <w:r w:rsidR="00C72069">
              <w:rPr>
                <w:rFonts w:ascii="Aptos" w:hAnsi="Aptos" w:cs="Segoe UI"/>
                <w:bdr w:val="none" w:sz="0" w:space="0" w:color="auto" w:frame="1"/>
              </w:rPr>
              <w:t>cordiale e collaborativo.</w:t>
            </w:r>
          </w:p>
          <w:p w14:paraId="77E57C7B" w14:textId="622F8E13" w:rsidR="00FB3FAD" w:rsidRDefault="00C72069" w:rsidP="00864A8B">
            <w:pPr>
              <w:jc w:val="both"/>
              <w:textAlignment w:val="baseline"/>
              <w:rPr>
                <w:rFonts w:ascii="Aptos" w:hAnsi="Aptos" w:cs="Segoe UI"/>
                <w:bdr w:val="none" w:sz="0" w:space="0" w:color="auto" w:frame="1"/>
              </w:rPr>
            </w:pPr>
            <w:r>
              <w:rPr>
                <w:rFonts w:ascii="Aptos" w:hAnsi="Aptos" w:cs="Segoe UI"/>
                <w:bdr w:val="none" w:sz="0" w:space="0" w:color="auto" w:frame="1"/>
              </w:rPr>
              <w:t>Al momento quindi la relazione AEB con EOS sembra solida</w:t>
            </w:r>
            <w:r w:rsidR="00CA3C52">
              <w:rPr>
                <w:rFonts w:ascii="Aptos" w:hAnsi="Aptos" w:cs="Segoe UI"/>
                <w:bdr w:val="none" w:sz="0" w:space="0" w:color="auto" w:frame="1"/>
              </w:rPr>
              <w:t>,</w:t>
            </w:r>
            <w:r>
              <w:rPr>
                <w:rFonts w:ascii="Aptos" w:hAnsi="Aptos" w:cs="Segoe UI"/>
                <w:bdr w:val="none" w:sz="0" w:space="0" w:color="auto" w:frame="1"/>
              </w:rPr>
              <w:t xml:space="preserve"> con la volontà da parte di Piazzi, di procedere, dopo un anno (2026) di “assestamento” per altre priorità di gruppo, ad avviare nuovi progetti dal 2027.</w:t>
            </w:r>
          </w:p>
          <w:p w14:paraId="3F017D4B" w14:textId="52009638" w:rsidR="0040574A" w:rsidRPr="00EA0F04" w:rsidRDefault="0040574A" w:rsidP="00864A8B">
            <w:pPr>
              <w:jc w:val="both"/>
              <w:textAlignment w:val="baseline"/>
              <w:rPr>
                <w:rFonts w:ascii="Aptos" w:hAnsi="Aptos" w:cs="Segoe UI"/>
                <w:bdr w:val="none" w:sz="0" w:space="0" w:color="auto" w:frame="1"/>
              </w:rPr>
            </w:pPr>
          </w:p>
        </w:tc>
      </w:tr>
    </w:tbl>
    <w:p w14:paraId="5D7623C5" w14:textId="012EE916" w:rsidR="00884AEC" w:rsidRDefault="00884AEC" w:rsidP="009B200C"/>
    <w:sectPr w:rsidR="00884AEC" w:rsidSect="003C791A">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B217" w14:textId="77777777" w:rsidR="008B02B2" w:rsidRPr="00781EB4" w:rsidRDefault="008B02B2" w:rsidP="008D5631">
      <w:r w:rsidRPr="00781EB4">
        <w:separator/>
      </w:r>
    </w:p>
    <w:p w14:paraId="6A71E0FD" w14:textId="77777777" w:rsidR="008B02B2" w:rsidRPr="00781EB4" w:rsidRDefault="008B02B2" w:rsidP="008D5631"/>
  </w:endnote>
  <w:endnote w:type="continuationSeparator" w:id="0">
    <w:p w14:paraId="4D88B513" w14:textId="77777777" w:rsidR="008B02B2" w:rsidRPr="00781EB4" w:rsidRDefault="008B02B2" w:rsidP="008D5631">
      <w:r w:rsidRPr="00781EB4">
        <w:continuationSeparator/>
      </w:r>
    </w:p>
    <w:p w14:paraId="10977132" w14:textId="77777777" w:rsidR="008B02B2" w:rsidRPr="00781EB4" w:rsidRDefault="008B02B2" w:rsidP="008D56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venir Book">
    <w:altName w:val="Tw Cen MT"/>
    <w:panose1 w:val="00000000000000000000"/>
    <w:charset w:val="00"/>
    <w:family w:val="roman"/>
    <w:notTrueType/>
    <w:pitch w:val="default"/>
  </w:font>
  <w:font w:name="Futura Md BT">
    <w:altName w:val="Lucida Sans Unicode"/>
    <w:charset w:val="00"/>
    <w:family w:val="swiss"/>
    <w:pitch w:val="variable"/>
    <w:sig w:usb0="80000867" w:usb1="1000204A"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8E5" w14:textId="77777777" w:rsidR="004D51EE" w:rsidRPr="00781EB4" w:rsidRDefault="008B02B2" w:rsidP="008D5631">
    <w:pPr>
      <w:pStyle w:val="Pidipagina"/>
    </w:pPr>
    <w:sdt>
      <w:sdtPr>
        <w:id w:val="1660116266"/>
        <w:temporary/>
        <w:showingPlcHdr/>
      </w:sdtPr>
      <w:sdtEndPr/>
      <w:sdtContent>
        <w:r w:rsidR="6FDAEE40" w:rsidRPr="00781EB4">
          <w:t xml:space="preserve">[Digitare il </w:t>
        </w:r>
        <w:bookmarkStart w:id="2" w:name="_Int_953LgTep"/>
        <w:r w:rsidR="6FDAEE40" w:rsidRPr="00781EB4">
          <w:t>testo]</w:t>
        </w:r>
      </w:sdtContent>
    </w:sdt>
    <w:r w:rsidR="004D51EE" w:rsidRPr="00781EB4">
      <w:ptab w:relativeTo="margin" w:alignment="center" w:leader="none"/>
    </w:r>
    <w:sdt>
      <w:sdtPr>
        <w:id w:val="1869024874"/>
        <w:temporary/>
        <w:showingPlcHdr/>
      </w:sdtPr>
      <w:sdtEndPr/>
      <w:sdtContent>
        <w:r w:rsidR="6FDAEE40" w:rsidRPr="00781EB4">
          <w:t>[</w:t>
        </w:r>
        <w:bookmarkEnd w:id="2"/>
        <w:r w:rsidR="6FDAEE40" w:rsidRPr="00781EB4">
          <w:t xml:space="preserve">Digitare il </w:t>
        </w:r>
        <w:bookmarkStart w:id="3" w:name="_Int_FMjmyHoS"/>
        <w:r w:rsidR="6FDAEE40" w:rsidRPr="00781EB4">
          <w:t>testo]</w:t>
        </w:r>
      </w:sdtContent>
    </w:sdt>
    <w:r w:rsidR="004D51EE" w:rsidRPr="00781EB4">
      <w:ptab w:relativeTo="margin" w:alignment="right" w:leader="none"/>
    </w:r>
    <w:sdt>
      <w:sdtPr>
        <w:id w:val="1346372616"/>
        <w:temporary/>
        <w:showingPlcHdr/>
      </w:sdtPr>
      <w:sdtEndPr/>
      <w:sdtContent>
        <w:r w:rsidR="6FDAEE40" w:rsidRPr="00781EB4">
          <w:t>[</w:t>
        </w:r>
        <w:bookmarkEnd w:id="3"/>
        <w:r w:rsidR="6FDAEE40" w:rsidRPr="00781EB4">
          <w:t>Digitare il testo]</w:t>
        </w:r>
      </w:sdtContent>
    </w:sdt>
  </w:p>
  <w:p w14:paraId="6EB32D26" w14:textId="77777777" w:rsidR="001E4664" w:rsidRPr="00781EB4" w:rsidRDefault="001E4664" w:rsidP="008D56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enterTable-Header"/>
      <w:tblW w:w="4995" w:type="pct"/>
      <w:tblInd w:w="5" w:type="dxa"/>
      <w:tblBorders>
        <w:bottom w:val="single" w:sz="4" w:space="0" w:color="auto"/>
        <w:insideV w:val="single" w:sz="4" w:space="0" w:color="auto"/>
      </w:tblBorders>
      <w:tblLook w:val="0600" w:firstRow="0" w:lastRow="0" w:firstColumn="0" w:lastColumn="0" w:noHBand="1" w:noVBand="1"/>
    </w:tblPr>
    <w:tblGrid>
      <w:gridCol w:w="2122"/>
      <w:gridCol w:w="7496"/>
    </w:tblGrid>
    <w:tr w:rsidR="00B375F1" w:rsidRPr="00781EB4" w14:paraId="09311719" w14:textId="77777777">
      <w:trPr>
        <w:trHeight w:val="1134"/>
      </w:trPr>
      <w:tc>
        <w:tcPr>
          <w:tcW w:w="1103" w:type="pct"/>
          <w:tcBorders>
            <w:top w:val="single" w:sz="4" w:space="0" w:color="FFFFFF" w:themeColor="background1"/>
            <w:left w:val="single" w:sz="4" w:space="0" w:color="FFFFFF" w:themeColor="background1"/>
            <w:bottom w:val="single" w:sz="4" w:space="0" w:color="FFFFFF" w:themeColor="background1"/>
            <w:right w:val="single" w:sz="4" w:space="0" w:color="A6A6A6" w:themeColor="background1" w:themeShade="A6"/>
          </w:tcBorders>
          <w:vAlign w:val="center"/>
        </w:tcPr>
        <w:p w14:paraId="7BB84E3A" w14:textId="77777777" w:rsidR="00B375F1" w:rsidRPr="006A19E0" w:rsidRDefault="00B375F1" w:rsidP="00B375F1">
          <w:pPr>
            <w:pStyle w:val="BasicParagraph"/>
            <w:tabs>
              <w:tab w:val="left" w:pos="325"/>
            </w:tabs>
            <w:spacing w:line="240" w:lineRule="auto"/>
            <w:ind w:left="-7"/>
            <w:rPr>
              <w:rFonts w:ascii="Avenir Book" w:eastAsia="Futura Md BT" w:hAnsi="Avenir Book" w:cstheme="minorHAnsi"/>
              <w:b/>
              <w:color w:val="F08019"/>
              <w:sz w:val="20"/>
              <w:szCs w:val="20"/>
              <w:lang w:val="de-DE"/>
            </w:rPr>
          </w:pPr>
          <w:r w:rsidRPr="006A19E0">
            <w:rPr>
              <w:rFonts w:ascii="Avenir Book" w:eastAsia="Futura Md BT" w:hAnsi="Avenir Book" w:cstheme="minorHAnsi"/>
              <w:b/>
              <w:color w:val="F08019"/>
              <w:sz w:val="20"/>
              <w:szCs w:val="20"/>
              <w:lang w:val="de-DE"/>
            </w:rPr>
            <w:t>EOS Solutions AG / SpA</w:t>
          </w:r>
        </w:p>
        <w:p w14:paraId="689E0F5D" w14:textId="77777777" w:rsidR="00B375F1" w:rsidRPr="006A19E0" w:rsidRDefault="00B375F1" w:rsidP="00B375F1">
          <w:pPr>
            <w:pStyle w:val="BasicParagraph"/>
            <w:tabs>
              <w:tab w:val="left" w:pos="325"/>
            </w:tabs>
            <w:spacing w:after="20" w:line="240" w:lineRule="auto"/>
            <w:ind w:right="-255"/>
            <w:rPr>
              <w:rFonts w:ascii="Avenir Book" w:eastAsia="Futura Md BT" w:hAnsi="Avenir Book" w:cstheme="minorHAnsi"/>
              <w:b/>
              <w:color w:val="424242"/>
              <w:sz w:val="16"/>
              <w:szCs w:val="16"/>
              <w:lang w:val="de-DE"/>
            </w:rPr>
          </w:pPr>
          <w:r w:rsidRPr="006A19E0">
            <w:rPr>
              <w:rFonts w:ascii="Avenir Book" w:eastAsia="Futura Md BT" w:hAnsi="Avenir Book" w:cstheme="minorHAnsi"/>
              <w:b/>
              <w:color w:val="424242"/>
              <w:sz w:val="16"/>
              <w:szCs w:val="16"/>
              <w:lang w:val="de-DE"/>
            </w:rPr>
            <w:t>Sitz/Sede legale</w:t>
          </w:r>
        </w:p>
        <w:p w14:paraId="12C04C36" w14:textId="77777777" w:rsidR="00B375F1" w:rsidRPr="00781EB4" w:rsidRDefault="00B375F1" w:rsidP="00B375F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 xml:space="preserve">Via G. Di Vittorio Str. 23 </w:t>
          </w:r>
        </w:p>
        <w:p w14:paraId="76387CE5" w14:textId="77777777" w:rsidR="00B375F1" w:rsidRPr="00781EB4" w:rsidRDefault="00B375F1" w:rsidP="00B375F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I-39100 Bozen/Bolzano</w:t>
          </w:r>
        </w:p>
        <w:p w14:paraId="701C4FC1" w14:textId="77777777" w:rsidR="00B375F1" w:rsidRPr="00781EB4" w:rsidRDefault="00B375F1" w:rsidP="00B375F1">
          <w:pPr>
            <w:pStyle w:val="BasicParagraph"/>
            <w:tabs>
              <w:tab w:val="left" w:pos="325"/>
              <w:tab w:val="left" w:pos="993"/>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T: +39 0471 319650</w:t>
          </w:r>
        </w:p>
        <w:p w14:paraId="092C94FB" w14:textId="77777777" w:rsidR="00B375F1" w:rsidRPr="00781EB4" w:rsidRDefault="00B375F1" w:rsidP="00B375F1">
          <w:pPr>
            <w:pStyle w:val="Pidipagina"/>
            <w:tabs>
              <w:tab w:val="clear" w:pos="4819"/>
            </w:tabs>
            <w:ind w:right="103"/>
            <w:rPr>
              <w:rFonts w:ascii="Avenir Book" w:hAnsi="Avenir Book"/>
            </w:rPr>
          </w:pPr>
          <w:r w:rsidRPr="00781EB4">
            <w:rPr>
              <w:rFonts w:ascii="Avenir Book" w:eastAsia="Futura Md BT" w:hAnsi="Avenir Book"/>
              <w:b/>
              <w:color w:val="FF8300"/>
              <w:sz w:val="16"/>
              <w:szCs w:val="16"/>
            </w:rPr>
            <w:t>www.eos-solutions.it</w:t>
          </w:r>
          <w:r w:rsidRPr="00781EB4">
            <w:rPr>
              <w:rFonts w:ascii="Avenir Book" w:hAnsi="Avenir Book"/>
            </w:rPr>
            <w:t xml:space="preserve"> </w:t>
          </w:r>
        </w:p>
      </w:tc>
      <w:tc>
        <w:tcPr>
          <w:tcW w:w="3897" w:type="pct"/>
          <w:tcBorders>
            <w:top w:val="single" w:sz="4" w:space="0" w:color="FFFFFF" w:themeColor="background1"/>
            <w:left w:val="single" w:sz="4" w:space="0" w:color="A6A6A6" w:themeColor="background1" w:themeShade="A6"/>
            <w:bottom w:val="single" w:sz="4" w:space="0" w:color="FFFFFF" w:themeColor="background1"/>
            <w:right w:val="single" w:sz="4" w:space="0" w:color="FFFFFF" w:themeColor="background1"/>
          </w:tcBorders>
          <w:vAlign w:val="center"/>
        </w:tcPr>
        <w:p w14:paraId="0E5C0A06" w14:textId="77777777" w:rsidR="00B375F1" w:rsidRPr="00781EB4" w:rsidRDefault="00B375F1" w:rsidP="00B375F1">
          <w:pPr>
            <w:pStyle w:val="Pidipagina"/>
            <w:ind w:firstLine="280"/>
            <w:rPr>
              <w:rFonts w:ascii="Avenir Book" w:eastAsia="Futura Md BT" w:hAnsi="Avenir Book"/>
              <w:spacing w:val="-7"/>
              <w:sz w:val="13"/>
              <w:szCs w:val="13"/>
            </w:rPr>
          </w:pPr>
        </w:p>
        <w:p w14:paraId="7BF93B6D" w14:textId="77777777" w:rsidR="00B375F1" w:rsidRPr="00781EB4" w:rsidRDefault="00B375F1" w:rsidP="00B375F1">
          <w:pPr>
            <w:pStyle w:val="Pidipagina"/>
            <w:ind w:firstLine="279"/>
            <w:rPr>
              <w:rFonts w:ascii="Avenir Book" w:eastAsia="Futura Md BT" w:hAnsi="Avenir Book"/>
              <w:spacing w:val="-7"/>
              <w:sz w:val="13"/>
              <w:szCs w:val="13"/>
            </w:rPr>
          </w:pPr>
          <w:r w:rsidRPr="00781EB4">
            <w:rPr>
              <w:rFonts w:ascii="Avenir Book" w:eastAsia="Futura Md BT" w:hAnsi="Avenir Book"/>
              <w:spacing w:val="-7"/>
              <w:sz w:val="13"/>
              <w:szCs w:val="13"/>
            </w:rPr>
            <w:t>Steuer- und Eintragungsnummer im Handelsregister Bozen / Codice fiscale e nr. iscrizione Registro Imprese Bolzano 02646110219</w:t>
          </w:r>
        </w:p>
        <w:p w14:paraId="2369CE18" w14:textId="77777777" w:rsidR="00B375F1" w:rsidRPr="00781EB4" w:rsidRDefault="00B375F1" w:rsidP="00B375F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 xml:space="preserve">MwSt.Nr. / P.IVA IT-02646110219 Gesellschaftskapital v.e. / Capitale sociale i.v. 250.000 Euro </w:t>
          </w:r>
        </w:p>
        <w:p w14:paraId="2D142E2F" w14:textId="77777777" w:rsidR="00B375F1" w:rsidRPr="00781EB4" w:rsidRDefault="00B375F1" w:rsidP="00B375F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IBAN IT15 N034 9311 6000 0030 0039 381 SWIFT/BIC RZSBIT2B Raiffeisen Landesbank Südtirol / Cassa Centrale Raiffeisen dell’Alto Adige</w:t>
          </w:r>
        </w:p>
        <w:p w14:paraId="7A3C9524" w14:textId="77777777" w:rsidR="00B375F1" w:rsidRPr="00781EB4" w:rsidRDefault="00B375F1" w:rsidP="00B375F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 xml:space="preserve">Unterliegt der Leitungs- und Koordinierungstätigkeit der / Società soggetta all’attività di direzione e coordinamento di: </w:t>
          </w:r>
        </w:p>
        <w:p w14:paraId="01327EA4" w14:textId="77777777" w:rsidR="00B375F1" w:rsidRPr="00781EB4" w:rsidRDefault="00B375F1" w:rsidP="00B375F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Entity AG / SpA – Bozen/Bolzano</w:t>
          </w:r>
        </w:p>
      </w:tc>
    </w:tr>
  </w:tbl>
  <w:p w14:paraId="3B4FD26E" w14:textId="77777777" w:rsidR="004D51EE" w:rsidRPr="00781EB4" w:rsidRDefault="008D5631" w:rsidP="008D5631">
    <w:pPr>
      <w:pStyle w:val="Pidipagina"/>
      <w:rPr>
        <w:sz w:val="14"/>
        <w:szCs w:val="14"/>
      </w:rPr>
    </w:pPr>
    <w:r w:rsidRPr="00781EB4">
      <w:rPr>
        <w:sz w:val="14"/>
        <w:szCs w:val="14"/>
      </w:rPr>
      <w:tab/>
    </w:r>
    <w:r w:rsidR="0032101B" w:rsidRPr="00781EB4">
      <w:rPr>
        <w:sz w:val="14"/>
        <w:szCs w:val="14"/>
      </w:rPr>
      <w:tab/>
    </w:r>
  </w:p>
  <w:p w14:paraId="00489BB8" w14:textId="77777777" w:rsidR="001E4664" w:rsidRPr="00781EB4" w:rsidRDefault="001E4664" w:rsidP="008D563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enterTable-Header"/>
      <w:tblW w:w="4995" w:type="pct"/>
      <w:tblInd w:w="5" w:type="dxa"/>
      <w:tblBorders>
        <w:bottom w:val="single" w:sz="4" w:space="0" w:color="auto"/>
        <w:insideV w:val="single" w:sz="4" w:space="0" w:color="auto"/>
      </w:tblBorders>
      <w:tblLook w:val="0600" w:firstRow="0" w:lastRow="0" w:firstColumn="0" w:lastColumn="0" w:noHBand="1" w:noVBand="1"/>
    </w:tblPr>
    <w:tblGrid>
      <w:gridCol w:w="2122"/>
      <w:gridCol w:w="7496"/>
    </w:tblGrid>
    <w:tr w:rsidR="008D5631" w:rsidRPr="00781EB4" w14:paraId="6E63CAE3" w14:textId="77777777">
      <w:trPr>
        <w:trHeight w:val="1134"/>
      </w:trPr>
      <w:tc>
        <w:tcPr>
          <w:tcW w:w="1103" w:type="pct"/>
          <w:tcBorders>
            <w:top w:val="single" w:sz="4" w:space="0" w:color="FFFFFF" w:themeColor="background1"/>
            <w:left w:val="single" w:sz="4" w:space="0" w:color="FFFFFF" w:themeColor="background1"/>
            <w:bottom w:val="single" w:sz="4" w:space="0" w:color="FFFFFF" w:themeColor="background1"/>
            <w:right w:val="single" w:sz="4" w:space="0" w:color="A6A6A6" w:themeColor="background1" w:themeShade="A6"/>
          </w:tcBorders>
          <w:vAlign w:val="center"/>
        </w:tcPr>
        <w:p w14:paraId="5CEC53D7" w14:textId="77777777" w:rsidR="008D5631" w:rsidRPr="006A19E0" w:rsidRDefault="008D5631" w:rsidP="008D5631">
          <w:pPr>
            <w:pStyle w:val="BasicParagraph"/>
            <w:tabs>
              <w:tab w:val="left" w:pos="325"/>
            </w:tabs>
            <w:spacing w:line="240" w:lineRule="auto"/>
            <w:ind w:left="-7"/>
            <w:rPr>
              <w:rFonts w:ascii="Avenir Book" w:eastAsia="Futura Md BT" w:hAnsi="Avenir Book" w:cstheme="minorHAnsi"/>
              <w:b/>
              <w:color w:val="F08019"/>
              <w:sz w:val="20"/>
              <w:szCs w:val="20"/>
              <w:lang w:val="de-DE"/>
            </w:rPr>
          </w:pPr>
          <w:r w:rsidRPr="006A19E0">
            <w:rPr>
              <w:rFonts w:ascii="Avenir Book" w:eastAsia="Futura Md BT" w:hAnsi="Avenir Book" w:cstheme="minorHAnsi"/>
              <w:b/>
              <w:color w:val="F08019"/>
              <w:sz w:val="20"/>
              <w:szCs w:val="20"/>
              <w:lang w:val="de-DE"/>
            </w:rPr>
            <w:t xml:space="preserve">EOS </w:t>
          </w:r>
          <w:r w:rsidR="00D66BB9" w:rsidRPr="006A19E0">
            <w:rPr>
              <w:rFonts w:ascii="Avenir Book" w:eastAsia="Futura Md BT" w:hAnsi="Avenir Book" w:cstheme="minorHAnsi"/>
              <w:b/>
              <w:color w:val="F08019"/>
              <w:sz w:val="20"/>
              <w:szCs w:val="20"/>
              <w:lang w:val="de-DE"/>
            </w:rPr>
            <w:t xml:space="preserve">Solutions </w:t>
          </w:r>
          <w:r w:rsidRPr="006A19E0">
            <w:rPr>
              <w:rFonts w:ascii="Avenir Book" w:eastAsia="Futura Md BT" w:hAnsi="Avenir Book" w:cstheme="minorHAnsi"/>
              <w:b/>
              <w:color w:val="F08019"/>
              <w:sz w:val="20"/>
              <w:szCs w:val="20"/>
              <w:lang w:val="de-DE"/>
            </w:rPr>
            <w:t>AG / SpA</w:t>
          </w:r>
        </w:p>
        <w:p w14:paraId="71594D53" w14:textId="77777777" w:rsidR="008D5631" w:rsidRPr="006A19E0" w:rsidRDefault="008D5631" w:rsidP="00881466">
          <w:pPr>
            <w:pStyle w:val="BasicParagraph"/>
            <w:tabs>
              <w:tab w:val="left" w:pos="325"/>
            </w:tabs>
            <w:spacing w:after="20" w:line="240" w:lineRule="auto"/>
            <w:ind w:right="-255"/>
            <w:rPr>
              <w:rFonts w:ascii="Avenir Book" w:eastAsia="Futura Md BT" w:hAnsi="Avenir Book" w:cstheme="minorHAnsi"/>
              <w:b/>
              <w:color w:val="424242"/>
              <w:sz w:val="16"/>
              <w:szCs w:val="16"/>
              <w:lang w:val="de-DE"/>
            </w:rPr>
          </w:pPr>
          <w:r w:rsidRPr="006A19E0">
            <w:rPr>
              <w:rFonts w:ascii="Avenir Book" w:eastAsia="Futura Md BT" w:hAnsi="Avenir Book" w:cstheme="minorHAnsi"/>
              <w:b/>
              <w:color w:val="424242"/>
              <w:sz w:val="16"/>
              <w:szCs w:val="16"/>
              <w:lang w:val="de-DE"/>
            </w:rPr>
            <w:t>Sitz/Sede legale</w:t>
          </w:r>
        </w:p>
        <w:p w14:paraId="09F84A6A" w14:textId="77777777" w:rsidR="008D5631" w:rsidRPr="00781EB4" w:rsidRDefault="008D5631" w:rsidP="008D563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 xml:space="preserve">Via G. Di Vittorio Str. 23 </w:t>
          </w:r>
        </w:p>
        <w:p w14:paraId="154B6F4B" w14:textId="77777777" w:rsidR="008D5631" w:rsidRPr="00781EB4" w:rsidRDefault="008D5631" w:rsidP="008D5631">
          <w:pPr>
            <w:pStyle w:val="BasicParagraph"/>
            <w:tabs>
              <w:tab w:val="left" w:pos="325"/>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I-39100 Bozen/Bolzano</w:t>
          </w:r>
        </w:p>
        <w:p w14:paraId="09F95F39" w14:textId="77777777" w:rsidR="008D5631" w:rsidRPr="00781EB4" w:rsidRDefault="008D5631" w:rsidP="008D5631">
          <w:pPr>
            <w:pStyle w:val="BasicParagraph"/>
            <w:tabs>
              <w:tab w:val="left" w:pos="325"/>
              <w:tab w:val="left" w:pos="993"/>
            </w:tabs>
            <w:spacing w:line="240" w:lineRule="auto"/>
            <w:rPr>
              <w:rFonts w:ascii="Avenir Book" w:eastAsia="Futura Md BT" w:hAnsi="Avenir Book" w:cstheme="minorHAnsi"/>
              <w:color w:val="424242"/>
              <w:sz w:val="16"/>
              <w:szCs w:val="16"/>
              <w:lang w:val="it-IT"/>
            </w:rPr>
          </w:pPr>
          <w:r w:rsidRPr="00781EB4">
            <w:rPr>
              <w:rFonts w:ascii="Avenir Book" w:eastAsia="Futura Md BT" w:hAnsi="Avenir Book" w:cstheme="minorHAnsi"/>
              <w:color w:val="424242"/>
              <w:sz w:val="16"/>
              <w:szCs w:val="16"/>
              <w:lang w:val="it-IT"/>
            </w:rPr>
            <w:t>T: +39 0471 319650</w:t>
          </w:r>
        </w:p>
        <w:p w14:paraId="3EC6D26B" w14:textId="77777777" w:rsidR="008D5631" w:rsidRPr="00781EB4" w:rsidRDefault="008D5631" w:rsidP="008D5631">
          <w:pPr>
            <w:pStyle w:val="Pidipagina"/>
            <w:tabs>
              <w:tab w:val="clear" w:pos="4819"/>
            </w:tabs>
            <w:ind w:right="103"/>
            <w:rPr>
              <w:rFonts w:ascii="Avenir Book" w:hAnsi="Avenir Book"/>
            </w:rPr>
          </w:pPr>
          <w:r w:rsidRPr="00781EB4">
            <w:rPr>
              <w:rFonts w:ascii="Avenir Book" w:eastAsia="Futura Md BT" w:hAnsi="Avenir Book"/>
              <w:b/>
              <w:color w:val="FF8300"/>
              <w:sz w:val="16"/>
              <w:szCs w:val="16"/>
            </w:rPr>
            <w:t>www.eos-solutions.it</w:t>
          </w:r>
          <w:r w:rsidRPr="00781EB4">
            <w:rPr>
              <w:rFonts w:ascii="Avenir Book" w:hAnsi="Avenir Book"/>
            </w:rPr>
            <w:t xml:space="preserve"> </w:t>
          </w:r>
        </w:p>
      </w:tc>
      <w:tc>
        <w:tcPr>
          <w:tcW w:w="3897" w:type="pct"/>
          <w:tcBorders>
            <w:top w:val="single" w:sz="4" w:space="0" w:color="FFFFFF" w:themeColor="background1"/>
            <w:left w:val="single" w:sz="4" w:space="0" w:color="A6A6A6" w:themeColor="background1" w:themeShade="A6"/>
            <w:bottom w:val="single" w:sz="4" w:space="0" w:color="FFFFFF" w:themeColor="background1"/>
            <w:right w:val="single" w:sz="4" w:space="0" w:color="FFFFFF" w:themeColor="background1"/>
          </w:tcBorders>
          <w:vAlign w:val="center"/>
        </w:tcPr>
        <w:p w14:paraId="6C831C00" w14:textId="77777777" w:rsidR="008D5631" w:rsidRPr="00781EB4" w:rsidRDefault="008D5631" w:rsidP="008D5631">
          <w:pPr>
            <w:pStyle w:val="Pidipagina"/>
            <w:ind w:firstLine="280"/>
            <w:rPr>
              <w:rFonts w:ascii="Avenir Book" w:eastAsia="Futura Md BT" w:hAnsi="Avenir Book"/>
              <w:spacing w:val="-7"/>
              <w:sz w:val="13"/>
              <w:szCs w:val="13"/>
            </w:rPr>
          </w:pPr>
        </w:p>
        <w:p w14:paraId="7CD610A0" w14:textId="77777777" w:rsidR="008D5631" w:rsidRPr="00781EB4" w:rsidRDefault="008D5631" w:rsidP="008D5631">
          <w:pPr>
            <w:pStyle w:val="Pidipagina"/>
            <w:ind w:firstLine="279"/>
            <w:rPr>
              <w:rFonts w:ascii="Avenir Book" w:eastAsia="Futura Md BT" w:hAnsi="Avenir Book"/>
              <w:spacing w:val="-7"/>
              <w:sz w:val="13"/>
              <w:szCs w:val="13"/>
            </w:rPr>
          </w:pPr>
          <w:r w:rsidRPr="00781EB4">
            <w:rPr>
              <w:rFonts w:ascii="Avenir Book" w:eastAsia="Futura Md BT" w:hAnsi="Avenir Book"/>
              <w:spacing w:val="-7"/>
              <w:sz w:val="13"/>
              <w:szCs w:val="13"/>
            </w:rPr>
            <w:t xml:space="preserve">Steuer- und Eintragungsnummer im Handelsregister Bozen / Codice fiscale e nr. iscrizione Registro Imprese Bolzano </w:t>
          </w:r>
          <w:r w:rsidR="00D66BB9" w:rsidRPr="00781EB4">
            <w:rPr>
              <w:rFonts w:ascii="Avenir Book" w:eastAsia="Futura Md BT" w:hAnsi="Avenir Book"/>
              <w:spacing w:val="-7"/>
              <w:sz w:val="13"/>
              <w:szCs w:val="13"/>
            </w:rPr>
            <w:t>02646110219</w:t>
          </w:r>
        </w:p>
        <w:p w14:paraId="3B48C83B" w14:textId="77777777" w:rsidR="008D5631" w:rsidRPr="00781EB4" w:rsidRDefault="008D5631" w:rsidP="008D563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MwSt.Nr. / P.IVA IT-</w:t>
          </w:r>
          <w:r w:rsidR="00D66BB9" w:rsidRPr="00781EB4">
            <w:rPr>
              <w:rFonts w:ascii="Avenir Book" w:eastAsia="Futura Md BT" w:hAnsi="Avenir Book"/>
              <w:spacing w:val="-7"/>
              <w:sz w:val="13"/>
              <w:szCs w:val="13"/>
            </w:rPr>
            <w:t>02646110219</w:t>
          </w:r>
          <w:r w:rsidRPr="00781EB4">
            <w:rPr>
              <w:rFonts w:ascii="Avenir Book" w:eastAsia="Futura Md BT" w:hAnsi="Avenir Book"/>
              <w:spacing w:val="-7"/>
              <w:sz w:val="13"/>
              <w:szCs w:val="13"/>
            </w:rPr>
            <w:t xml:space="preserve"> Gesellschaftskapital v.e. / Capitale sociale i.v. 2</w:t>
          </w:r>
          <w:r w:rsidR="00D66BB9" w:rsidRPr="00781EB4">
            <w:rPr>
              <w:rFonts w:ascii="Avenir Book" w:eastAsia="Futura Md BT" w:hAnsi="Avenir Book"/>
              <w:spacing w:val="-7"/>
              <w:sz w:val="13"/>
              <w:szCs w:val="13"/>
            </w:rPr>
            <w:t>5</w:t>
          </w:r>
          <w:r w:rsidRPr="00781EB4">
            <w:rPr>
              <w:rFonts w:ascii="Avenir Book" w:eastAsia="Futura Md BT" w:hAnsi="Avenir Book"/>
              <w:spacing w:val="-7"/>
              <w:sz w:val="13"/>
              <w:szCs w:val="13"/>
            </w:rPr>
            <w:t xml:space="preserve">0.000 Euro </w:t>
          </w:r>
        </w:p>
        <w:p w14:paraId="72364DE1" w14:textId="77777777" w:rsidR="008D5631" w:rsidRPr="00781EB4" w:rsidRDefault="008D5631" w:rsidP="008D563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 xml:space="preserve">IBAN </w:t>
          </w:r>
          <w:r w:rsidR="00355FD2" w:rsidRPr="00781EB4">
            <w:rPr>
              <w:rFonts w:ascii="Avenir Book" w:eastAsia="Futura Md BT" w:hAnsi="Avenir Book"/>
              <w:spacing w:val="-7"/>
              <w:sz w:val="13"/>
              <w:szCs w:val="13"/>
            </w:rPr>
            <w:t>IT15 N034 9311 6000 0030 0039 381</w:t>
          </w:r>
          <w:r w:rsidRPr="00781EB4">
            <w:rPr>
              <w:rFonts w:ascii="Avenir Book" w:eastAsia="Futura Md BT" w:hAnsi="Avenir Book"/>
              <w:spacing w:val="-7"/>
              <w:sz w:val="13"/>
              <w:szCs w:val="13"/>
            </w:rPr>
            <w:t xml:space="preserve"> SWIFT/BIC RZSBIT2B Raiffeisen Landesbank Südtirol / Cassa Centrale Raiffeisen dell’Alto Adige</w:t>
          </w:r>
        </w:p>
        <w:p w14:paraId="2856B7C3" w14:textId="77777777" w:rsidR="008D5631" w:rsidRPr="00781EB4" w:rsidRDefault="008D5631" w:rsidP="008D563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 xml:space="preserve">Unterliegt der Leitungs- und Koordinierungstätigkeit der / Società soggetta all’attività di direzione e coordinamento di: </w:t>
          </w:r>
        </w:p>
        <w:p w14:paraId="21D4739B" w14:textId="77777777" w:rsidR="008D5631" w:rsidRPr="00781EB4" w:rsidRDefault="00355FD2" w:rsidP="008D5631">
          <w:pPr>
            <w:pStyle w:val="Pidipagina"/>
            <w:ind w:firstLine="280"/>
            <w:rPr>
              <w:rFonts w:ascii="Avenir Book" w:eastAsia="Futura Md BT" w:hAnsi="Avenir Book"/>
              <w:spacing w:val="-7"/>
              <w:sz w:val="13"/>
              <w:szCs w:val="13"/>
            </w:rPr>
          </w:pPr>
          <w:r w:rsidRPr="00781EB4">
            <w:rPr>
              <w:rFonts w:ascii="Avenir Book" w:eastAsia="Futura Md BT" w:hAnsi="Avenir Book"/>
              <w:spacing w:val="-7"/>
              <w:sz w:val="13"/>
              <w:szCs w:val="13"/>
            </w:rPr>
            <w:t>Entity AG / SpA – Bozen/Bolzano</w:t>
          </w:r>
        </w:p>
      </w:tc>
    </w:tr>
  </w:tbl>
  <w:p w14:paraId="056B4E8B" w14:textId="77777777" w:rsidR="0032101B" w:rsidRPr="00781EB4" w:rsidRDefault="0032101B" w:rsidP="008D5631">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7C2F9" w14:textId="77777777" w:rsidR="008B02B2" w:rsidRPr="00781EB4" w:rsidRDefault="008B02B2" w:rsidP="008D5631">
      <w:r w:rsidRPr="00781EB4">
        <w:separator/>
      </w:r>
    </w:p>
    <w:p w14:paraId="472F8D85" w14:textId="77777777" w:rsidR="008B02B2" w:rsidRPr="00781EB4" w:rsidRDefault="008B02B2" w:rsidP="008D5631"/>
  </w:footnote>
  <w:footnote w:type="continuationSeparator" w:id="0">
    <w:p w14:paraId="07116216" w14:textId="77777777" w:rsidR="008B02B2" w:rsidRPr="00781EB4" w:rsidRDefault="008B02B2" w:rsidP="008D5631">
      <w:r w:rsidRPr="00781EB4">
        <w:continuationSeparator/>
      </w:r>
    </w:p>
    <w:p w14:paraId="40EC8FE1" w14:textId="77777777" w:rsidR="008B02B2" w:rsidRPr="00781EB4" w:rsidRDefault="008B02B2" w:rsidP="008D56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3B78" w14:textId="77777777" w:rsidR="004D51EE" w:rsidRPr="00781EB4" w:rsidRDefault="008B02B2" w:rsidP="008D5631">
    <w:pPr>
      <w:pStyle w:val="Intestazione"/>
    </w:pPr>
    <w:r>
      <w:pict w14:anchorId="44B65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595.45pt;height:842.15pt;z-index:-251658752;mso-wrap-edited:f;mso-position-horizontal:center;mso-position-horizontal-relative:margin;mso-position-vertical:center;mso-position-vertical-relative:margin" wrapcoords="12323 7828 11561 7847 10011 8039 9956 8136 9711 8193 9004 8405 8215 8751 7508 9136 7154 9367 6719 9674 6066 10290 5604 10905 5413 11213 5277 11521 5168 11829 5087 12444 5114 13060 5195 13367 5331 13675 5413 13733 5848 13733 5876 13733 5984 13656 5984 13444 5876 13060 5821 12444 5957 11829 6066 11521 6229 11213 6719 10578 7372 9963 8242 9367 10201 9347 16512 9136 16512 9020 15832 8751 15859 8655 15751 8597 15152 8443 15152 8328 14989 8270 14390 8136 14363 8039 13329 7866 12622 7828 12323 7828">
          <v:imagedata r:id="rId1" o:title="EOS SOLUTIONS_sfondo-05-05"/>
          <w10:wrap anchorx="margin" anchory="margin"/>
        </v:shape>
      </w:pict>
    </w:r>
    <w:sdt>
      <w:sdtPr>
        <w:id w:val="-1819108591"/>
        <w:temporary/>
        <w:showingPlcHdr/>
      </w:sdtPr>
      <w:sdtEndPr/>
      <w:sdtContent>
        <w:r w:rsidR="6FDAEE40" w:rsidRPr="00781EB4">
          <w:t xml:space="preserve">[Digitare il </w:t>
        </w:r>
        <w:bookmarkStart w:id="0" w:name="_Int_p47vp8US"/>
        <w:r w:rsidR="6FDAEE40" w:rsidRPr="00781EB4">
          <w:t>testo]</w:t>
        </w:r>
      </w:sdtContent>
    </w:sdt>
    <w:r w:rsidR="004D51EE" w:rsidRPr="00781EB4">
      <w:ptab w:relativeTo="margin" w:alignment="center" w:leader="none"/>
    </w:r>
    <w:sdt>
      <w:sdtPr>
        <w:id w:val="821781024"/>
        <w:temporary/>
        <w:showingPlcHdr/>
      </w:sdtPr>
      <w:sdtEndPr/>
      <w:sdtContent>
        <w:r w:rsidR="6FDAEE40" w:rsidRPr="00781EB4">
          <w:t>[</w:t>
        </w:r>
        <w:bookmarkEnd w:id="0"/>
        <w:r w:rsidR="6FDAEE40" w:rsidRPr="00781EB4">
          <w:t xml:space="preserve">Digitare il </w:t>
        </w:r>
        <w:bookmarkStart w:id="1" w:name="_Int_sXdA5kbc"/>
        <w:r w:rsidR="6FDAEE40" w:rsidRPr="00781EB4">
          <w:t>testo]</w:t>
        </w:r>
      </w:sdtContent>
    </w:sdt>
    <w:r w:rsidR="004D51EE" w:rsidRPr="00781EB4">
      <w:ptab w:relativeTo="margin" w:alignment="right" w:leader="none"/>
    </w:r>
    <w:sdt>
      <w:sdtPr>
        <w:id w:val="-1096556580"/>
        <w:temporary/>
        <w:showingPlcHdr/>
      </w:sdtPr>
      <w:sdtEndPr/>
      <w:sdtContent>
        <w:r w:rsidR="6FDAEE40" w:rsidRPr="00781EB4">
          <w:t>[</w:t>
        </w:r>
        <w:bookmarkEnd w:id="1"/>
        <w:r w:rsidR="6FDAEE40" w:rsidRPr="00781EB4">
          <w:t>Digitare il testo]</w:t>
        </w:r>
      </w:sdtContent>
    </w:sdt>
  </w:p>
  <w:p w14:paraId="3A9B3C1E" w14:textId="77777777" w:rsidR="004D51EE" w:rsidRPr="00781EB4" w:rsidRDefault="004D51EE" w:rsidP="008D5631">
    <w:pPr>
      <w:pStyle w:val="Intestazione"/>
    </w:pPr>
  </w:p>
  <w:p w14:paraId="705E1659" w14:textId="77777777" w:rsidR="001E4664" w:rsidRPr="00781EB4" w:rsidRDefault="001E4664" w:rsidP="008D56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959337"/>
      <w:docPartObj>
        <w:docPartGallery w:val="Page Numbers (Top of Page)"/>
        <w:docPartUnique/>
      </w:docPartObj>
    </w:sdtPr>
    <w:sdtEndPr/>
    <w:sdtContent>
      <w:p w14:paraId="76128368" w14:textId="77777777" w:rsidR="00CB2B65" w:rsidRPr="00781EB4" w:rsidRDefault="00CB2B65">
        <w:pPr>
          <w:pStyle w:val="Intestazione"/>
          <w:jc w:val="center"/>
        </w:pPr>
        <w:r w:rsidRPr="00781EB4">
          <w:fldChar w:fldCharType="begin"/>
        </w:r>
        <w:r w:rsidRPr="00781EB4">
          <w:instrText>PAGE   \* MERGEFORMAT</w:instrText>
        </w:r>
        <w:r w:rsidRPr="00781EB4">
          <w:fldChar w:fldCharType="separate"/>
        </w:r>
        <w:r w:rsidRPr="00781EB4">
          <w:t>2</w:t>
        </w:r>
        <w:r w:rsidRPr="00781EB4">
          <w:fldChar w:fldCharType="end"/>
        </w:r>
      </w:p>
    </w:sdtContent>
  </w:sdt>
  <w:p w14:paraId="3F48341A" w14:textId="77777777" w:rsidR="001E4664" w:rsidRPr="00781EB4" w:rsidRDefault="00CB2B65" w:rsidP="008D5631">
    <w:pPr>
      <w:rPr>
        <w:sz w:val="10"/>
        <w:szCs w:val="10"/>
      </w:rPr>
    </w:pPr>
    <w:r w:rsidRPr="00781EB4">
      <w:rPr>
        <w:noProof/>
      </w:rPr>
      <w:drawing>
        <wp:inline distT="0" distB="0" distL="0" distR="0" wp14:anchorId="232F6431" wp14:editId="6C2380EB">
          <wp:extent cx="2520000" cy="626400"/>
          <wp:effectExtent l="0" t="0" r="0" b="2540"/>
          <wp:docPr id="1185438017" name="Elemento grafico 118543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2520000" cy="626400"/>
                  </a:xfrm>
                  <a:prstGeom prst="rect">
                    <a:avLst/>
                  </a:prstGeom>
                </pic:spPr>
              </pic:pic>
            </a:graphicData>
          </a:graphic>
        </wp:inline>
      </w:drawing>
    </w:r>
  </w:p>
  <w:p w14:paraId="5003A515" w14:textId="77777777" w:rsidR="00CB2B65" w:rsidRPr="00781EB4" w:rsidRDefault="00CB2B65" w:rsidP="008D5631">
    <w:pPr>
      <w:rPr>
        <w:sz w:val="10"/>
        <w:szCs w:val="10"/>
      </w:rPr>
    </w:pPr>
  </w:p>
  <w:p w14:paraId="36E0F617" w14:textId="77777777" w:rsidR="00CB2B65" w:rsidRPr="00781EB4" w:rsidRDefault="00CB2B65" w:rsidP="008D5631">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42B9" w14:textId="77777777" w:rsidR="00DB612E" w:rsidRPr="00781EB4" w:rsidRDefault="0032101B" w:rsidP="008D5631">
    <w:pPr>
      <w:pStyle w:val="Intestazione"/>
    </w:pPr>
    <w:r w:rsidRPr="00781EB4">
      <w:rPr>
        <w:noProof/>
      </w:rPr>
      <w:drawing>
        <wp:inline distT="0" distB="0" distL="0" distR="0" wp14:anchorId="29159E66" wp14:editId="3D6A7F9A">
          <wp:extent cx="2520000" cy="626400"/>
          <wp:effectExtent l="0" t="0" r="0"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2520000" cy="626400"/>
                  </a:xfrm>
                  <a:prstGeom prst="rect">
                    <a:avLst/>
                  </a:prstGeom>
                </pic:spPr>
              </pic:pic>
            </a:graphicData>
          </a:graphic>
        </wp:inline>
      </w:drawing>
    </w:r>
    <w:r w:rsidR="00DB612E" w:rsidRPr="00781EB4">
      <w:t xml:space="preserve">          </w:t>
    </w:r>
  </w:p>
  <w:p w14:paraId="29CBB2F6" w14:textId="77777777" w:rsidR="00CB2B65" w:rsidRPr="00781EB4" w:rsidRDefault="00CB2B65" w:rsidP="008D563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F35"/>
    <w:multiLevelType w:val="hybridMultilevel"/>
    <w:tmpl w:val="CA141E56"/>
    <w:lvl w:ilvl="0" w:tplc="04100001">
      <w:start w:val="1"/>
      <w:numFmt w:val="bullet"/>
      <w:lvlText w:val=""/>
      <w:lvlJc w:val="left"/>
      <w:pPr>
        <w:ind w:left="2280" w:hanging="360"/>
      </w:pPr>
      <w:rPr>
        <w:rFonts w:ascii="Symbol" w:hAnsi="Symbol" w:hint="default"/>
      </w:rPr>
    </w:lvl>
    <w:lvl w:ilvl="1" w:tplc="04100003" w:tentative="1">
      <w:start w:val="1"/>
      <w:numFmt w:val="bullet"/>
      <w:lvlText w:val="o"/>
      <w:lvlJc w:val="left"/>
      <w:pPr>
        <w:ind w:left="3000" w:hanging="360"/>
      </w:pPr>
      <w:rPr>
        <w:rFonts w:ascii="Courier New" w:hAnsi="Courier New" w:cs="Courier New" w:hint="default"/>
      </w:rPr>
    </w:lvl>
    <w:lvl w:ilvl="2" w:tplc="04100005" w:tentative="1">
      <w:start w:val="1"/>
      <w:numFmt w:val="bullet"/>
      <w:lvlText w:val=""/>
      <w:lvlJc w:val="left"/>
      <w:pPr>
        <w:ind w:left="3720" w:hanging="360"/>
      </w:pPr>
      <w:rPr>
        <w:rFonts w:ascii="Wingdings" w:hAnsi="Wingdings" w:hint="default"/>
      </w:rPr>
    </w:lvl>
    <w:lvl w:ilvl="3" w:tplc="04100001" w:tentative="1">
      <w:start w:val="1"/>
      <w:numFmt w:val="bullet"/>
      <w:lvlText w:val=""/>
      <w:lvlJc w:val="left"/>
      <w:pPr>
        <w:ind w:left="4440" w:hanging="360"/>
      </w:pPr>
      <w:rPr>
        <w:rFonts w:ascii="Symbol" w:hAnsi="Symbol" w:hint="default"/>
      </w:rPr>
    </w:lvl>
    <w:lvl w:ilvl="4" w:tplc="04100003" w:tentative="1">
      <w:start w:val="1"/>
      <w:numFmt w:val="bullet"/>
      <w:lvlText w:val="o"/>
      <w:lvlJc w:val="left"/>
      <w:pPr>
        <w:ind w:left="5160" w:hanging="360"/>
      </w:pPr>
      <w:rPr>
        <w:rFonts w:ascii="Courier New" w:hAnsi="Courier New" w:cs="Courier New" w:hint="default"/>
      </w:rPr>
    </w:lvl>
    <w:lvl w:ilvl="5" w:tplc="04100005" w:tentative="1">
      <w:start w:val="1"/>
      <w:numFmt w:val="bullet"/>
      <w:lvlText w:val=""/>
      <w:lvlJc w:val="left"/>
      <w:pPr>
        <w:ind w:left="5880" w:hanging="360"/>
      </w:pPr>
      <w:rPr>
        <w:rFonts w:ascii="Wingdings" w:hAnsi="Wingdings" w:hint="default"/>
      </w:rPr>
    </w:lvl>
    <w:lvl w:ilvl="6" w:tplc="04100001" w:tentative="1">
      <w:start w:val="1"/>
      <w:numFmt w:val="bullet"/>
      <w:lvlText w:val=""/>
      <w:lvlJc w:val="left"/>
      <w:pPr>
        <w:ind w:left="6600" w:hanging="360"/>
      </w:pPr>
      <w:rPr>
        <w:rFonts w:ascii="Symbol" w:hAnsi="Symbol" w:hint="default"/>
      </w:rPr>
    </w:lvl>
    <w:lvl w:ilvl="7" w:tplc="04100003" w:tentative="1">
      <w:start w:val="1"/>
      <w:numFmt w:val="bullet"/>
      <w:lvlText w:val="o"/>
      <w:lvlJc w:val="left"/>
      <w:pPr>
        <w:ind w:left="7320" w:hanging="360"/>
      </w:pPr>
      <w:rPr>
        <w:rFonts w:ascii="Courier New" w:hAnsi="Courier New" w:cs="Courier New" w:hint="default"/>
      </w:rPr>
    </w:lvl>
    <w:lvl w:ilvl="8" w:tplc="04100005" w:tentative="1">
      <w:start w:val="1"/>
      <w:numFmt w:val="bullet"/>
      <w:lvlText w:val=""/>
      <w:lvlJc w:val="left"/>
      <w:pPr>
        <w:ind w:left="8040" w:hanging="360"/>
      </w:pPr>
      <w:rPr>
        <w:rFonts w:ascii="Wingdings" w:hAnsi="Wingdings" w:hint="default"/>
      </w:rPr>
    </w:lvl>
  </w:abstractNum>
  <w:abstractNum w:abstractNumId="1" w15:restartNumberingAfterBreak="0">
    <w:nsid w:val="01320628"/>
    <w:multiLevelType w:val="hybridMultilevel"/>
    <w:tmpl w:val="134802FC"/>
    <w:lvl w:ilvl="0" w:tplc="C64842E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C54CD"/>
    <w:multiLevelType w:val="hybridMultilevel"/>
    <w:tmpl w:val="170EDF7C"/>
    <w:lvl w:ilvl="0" w:tplc="7BC0084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6C77C4"/>
    <w:multiLevelType w:val="hybridMultilevel"/>
    <w:tmpl w:val="783AE128"/>
    <w:lvl w:ilvl="0" w:tplc="224E7032">
      <w:numFmt w:val="bullet"/>
      <w:lvlText w:val="-"/>
      <w:lvlJc w:val="left"/>
      <w:pPr>
        <w:tabs>
          <w:tab w:val="num" w:pos="720"/>
        </w:tabs>
        <w:ind w:left="720" w:hanging="360"/>
      </w:pPr>
      <w:rPr>
        <w:rFonts w:ascii="Calibri" w:eastAsiaTheme="minorHAnsi" w:hAnsi="Calibri" w:cs="Calibri"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44E4D18"/>
    <w:multiLevelType w:val="hybridMultilevel"/>
    <w:tmpl w:val="A2DA20A4"/>
    <w:lvl w:ilvl="0" w:tplc="04100005">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081A0858"/>
    <w:multiLevelType w:val="hybridMultilevel"/>
    <w:tmpl w:val="EF3EE232"/>
    <w:lvl w:ilvl="0" w:tplc="04100019">
      <w:start w:val="1"/>
      <w:numFmt w:val="lowerLetter"/>
      <w:lvlText w:val="%1."/>
      <w:lvlJc w:val="left"/>
      <w:pPr>
        <w:ind w:left="11" w:hanging="360"/>
      </w:pPr>
    </w:lvl>
    <w:lvl w:ilvl="1" w:tplc="04100019" w:tentative="1">
      <w:start w:val="1"/>
      <w:numFmt w:val="lowerLetter"/>
      <w:lvlText w:val="%2."/>
      <w:lvlJc w:val="left"/>
      <w:pPr>
        <w:ind w:left="731" w:hanging="360"/>
      </w:pPr>
    </w:lvl>
    <w:lvl w:ilvl="2" w:tplc="0410001B" w:tentative="1">
      <w:start w:val="1"/>
      <w:numFmt w:val="lowerRoman"/>
      <w:lvlText w:val="%3."/>
      <w:lvlJc w:val="right"/>
      <w:pPr>
        <w:ind w:left="1451" w:hanging="180"/>
      </w:pPr>
    </w:lvl>
    <w:lvl w:ilvl="3" w:tplc="0410000F" w:tentative="1">
      <w:start w:val="1"/>
      <w:numFmt w:val="decimal"/>
      <w:lvlText w:val="%4."/>
      <w:lvlJc w:val="left"/>
      <w:pPr>
        <w:ind w:left="2171" w:hanging="360"/>
      </w:pPr>
    </w:lvl>
    <w:lvl w:ilvl="4" w:tplc="04100019" w:tentative="1">
      <w:start w:val="1"/>
      <w:numFmt w:val="lowerLetter"/>
      <w:lvlText w:val="%5."/>
      <w:lvlJc w:val="left"/>
      <w:pPr>
        <w:ind w:left="2891" w:hanging="360"/>
      </w:pPr>
    </w:lvl>
    <w:lvl w:ilvl="5" w:tplc="0410001B" w:tentative="1">
      <w:start w:val="1"/>
      <w:numFmt w:val="lowerRoman"/>
      <w:lvlText w:val="%6."/>
      <w:lvlJc w:val="right"/>
      <w:pPr>
        <w:ind w:left="3611" w:hanging="180"/>
      </w:pPr>
    </w:lvl>
    <w:lvl w:ilvl="6" w:tplc="0410000F" w:tentative="1">
      <w:start w:val="1"/>
      <w:numFmt w:val="decimal"/>
      <w:lvlText w:val="%7."/>
      <w:lvlJc w:val="left"/>
      <w:pPr>
        <w:ind w:left="4331" w:hanging="360"/>
      </w:pPr>
    </w:lvl>
    <w:lvl w:ilvl="7" w:tplc="04100019" w:tentative="1">
      <w:start w:val="1"/>
      <w:numFmt w:val="lowerLetter"/>
      <w:lvlText w:val="%8."/>
      <w:lvlJc w:val="left"/>
      <w:pPr>
        <w:ind w:left="5051" w:hanging="360"/>
      </w:pPr>
    </w:lvl>
    <w:lvl w:ilvl="8" w:tplc="0410001B" w:tentative="1">
      <w:start w:val="1"/>
      <w:numFmt w:val="lowerRoman"/>
      <w:lvlText w:val="%9."/>
      <w:lvlJc w:val="right"/>
      <w:pPr>
        <w:ind w:left="5771" w:hanging="180"/>
      </w:pPr>
    </w:lvl>
  </w:abstractNum>
  <w:abstractNum w:abstractNumId="6" w15:restartNumberingAfterBreak="0">
    <w:nsid w:val="0A047673"/>
    <w:multiLevelType w:val="hybridMultilevel"/>
    <w:tmpl w:val="83A86AC4"/>
    <w:lvl w:ilvl="0" w:tplc="04100011">
      <w:start w:val="1"/>
      <w:numFmt w:val="decimal"/>
      <w:lvlText w:val="%1)"/>
      <w:lvlJc w:val="left"/>
      <w:pPr>
        <w:ind w:left="-349" w:hanging="360"/>
      </w:pPr>
    </w:lvl>
    <w:lvl w:ilvl="1" w:tplc="04100019" w:tentative="1">
      <w:start w:val="1"/>
      <w:numFmt w:val="lowerLetter"/>
      <w:lvlText w:val="%2."/>
      <w:lvlJc w:val="left"/>
      <w:pPr>
        <w:ind w:left="371" w:hanging="360"/>
      </w:pPr>
    </w:lvl>
    <w:lvl w:ilvl="2" w:tplc="0410001B" w:tentative="1">
      <w:start w:val="1"/>
      <w:numFmt w:val="lowerRoman"/>
      <w:lvlText w:val="%3."/>
      <w:lvlJc w:val="right"/>
      <w:pPr>
        <w:ind w:left="1091" w:hanging="180"/>
      </w:pPr>
    </w:lvl>
    <w:lvl w:ilvl="3" w:tplc="0410000F" w:tentative="1">
      <w:start w:val="1"/>
      <w:numFmt w:val="decimal"/>
      <w:lvlText w:val="%4."/>
      <w:lvlJc w:val="left"/>
      <w:pPr>
        <w:ind w:left="1811" w:hanging="360"/>
      </w:pPr>
    </w:lvl>
    <w:lvl w:ilvl="4" w:tplc="04100019" w:tentative="1">
      <w:start w:val="1"/>
      <w:numFmt w:val="lowerLetter"/>
      <w:lvlText w:val="%5."/>
      <w:lvlJc w:val="left"/>
      <w:pPr>
        <w:ind w:left="2531" w:hanging="360"/>
      </w:pPr>
    </w:lvl>
    <w:lvl w:ilvl="5" w:tplc="0410001B" w:tentative="1">
      <w:start w:val="1"/>
      <w:numFmt w:val="lowerRoman"/>
      <w:lvlText w:val="%6."/>
      <w:lvlJc w:val="right"/>
      <w:pPr>
        <w:ind w:left="3251" w:hanging="180"/>
      </w:pPr>
    </w:lvl>
    <w:lvl w:ilvl="6" w:tplc="0410000F" w:tentative="1">
      <w:start w:val="1"/>
      <w:numFmt w:val="decimal"/>
      <w:lvlText w:val="%7."/>
      <w:lvlJc w:val="left"/>
      <w:pPr>
        <w:ind w:left="3971" w:hanging="360"/>
      </w:pPr>
    </w:lvl>
    <w:lvl w:ilvl="7" w:tplc="04100019" w:tentative="1">
      <w:start w:val="1"/>
      <w:numFmt w:val="lowerLetter"/>
      <w:lvlText w:val="%8."/>
      <w:lvlJc w:val="left"/>
      <w:pPr>
        <w:ind w:left="4691" w:hanging="360"/>
      </w:pPr>
    </w:lvl>
    <w:lvl w:ilvl="8" w:tplc="0410001B" w:tentative="1">
      <w:start w:val="1"/>
      <w:numFmt w:val="lowerRoman"/>
      <w:lvlText w:val="%9."/>
      <w:lvlJc w:val="right"/>
      <w:pPr>
        <w:ind w:left="5411" w:hanging="180"/>
      </w:pPr>
    </w:lvl>
  </w:abstractNum>
  <w:abstractNum w:abstractNumId="7" w15:restartNumberingAfterBreak="0">
    <w:nsid w:val="0B724409"/>
    <w:multiLevelType w:val="hybridMultilevel"/>
    <w:tmpl w:val="016A7AC8"/>
    <w:lvl w:ilvl="0" w:tplc="6C4E661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511851"/>
    <w:multiLevelType w:val="hybridMultilevel"/>
    <w:tmpl w:val="8D5ED51C"/>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DC97CAF"/>
    <w:multiLevelType w:val="hybridMultilevel"/>
    <w:tmpl w:val="68CE029E"/>
    <w:lvl w:ilvl="0" w:tplc="E024556C">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41D48DD"/>
    <w:multiLevelType w:val="hybridMultilevel"/>
    <w:tmpl w:val="EB56E4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47C19A3"/>
    <w:multiLevelType w:val="hybridMultilevel"/>
    <w:tmpl w:val="18FCDF76"/>
    <w:lvl w:ilvl="0" w:tplc="C69CC334">
      <w:numFmt w:val="bullet"/>
      <w:lvlText w:val="-"/>
      <w:lvlJc w:val="left"/>
      <w:pPr>
        <w:ind w:left="2448" w:hanging="360"/>
      </w:pPr>
      <w:rPr>
        <w:rFonts w:ascii="Aptos" w:eastAsia="Times New Roman" w:hAnsi="Aptos" w:cstheme="minorHAnsi" w:hint="default"/>
        <w:b w:val="0"/>
        <w:color w:val="111111"/>
        <w:sz w:val="21"/>
      </w:rPr>
    </w:lvl>
    <w:lvl w:ilvl="1" w:tplc="04100003" w:tentative="1">
      <w:start w:val="1"/>
      <w:numFmt w:val="bullet"/>
      <w:lvlText w:val="o"/>
      <w:lvlJc w:val="left"/>
      <w:pPr>
        <w:ind w:left="3168" w:hanging="360"/>
      </w:pPr>
      <w:rPr>
        <w:rFonts w:ascii="Courier New" w:hAnsi="Courier New" w:cs="Courier New" w:hint="default"/>
      </w:rPr>
    </w:lvl>
    <w:lvl w:ilvl="2" w:tplc="04100005" w:tentative="1">
      <w:start w:val="1"/>
      <w:numFmt w:val="bullet"/>
      <w:lvlText w:val=""/>
      <w:lvlJc w:val="left"/>
      <w:pPr>
        <w:ind w:left="3888" w:hanging="360"/>
      </w:pPr>
      <w:rPr>
        <w:rFonts w:ascii="Wingdings" w:hAnsi="Wingdings" w:hint="default"/>
      </w:rPr>
    </w:lvl>
    <w:lvl w:ilvl="3" w:tplc="04100001" w:tentative="1">
      <w:start w:val="1"/>
      <w:numFmt w:val="bullet"/>
      <w:lvlText w:val=""/>
      <w:lvlJc w:val="left"/>
      <w:pPr>
        <w:ind w:left="4608" w:hanging="360"/>
      </w:pPr>
      <w:rPr>
        <w:rFonts w:ascii="Symbol" w:hAnsi="Symbol" w:hint="default"/>
      </w:rPr>
    </w:lvl>
    <w:lvl w:ilvl="4" w:tplc="04100003" w:tentative="1">
      <w:start w:val="1"/>
      <w:numFmt w:val="bullet"/>
      <w:lvlText w:val="o"/>
      <w:lvlJc w:val="left"/>
      <w:pPr>
        <w:ind w:left="5328" w:hanging="360"/>
      </w:pPr>
      <w:rPr>
        <w:rFonts w:ascii="Courier New" w:hAnsi="Courier New" w:cs="Courier New" w:hint="default"/>
      </w:rPr>
    </w:lvl>
    <w:lvl w:ilvl="5" w:tplc="04100005" w:tentative="1">
      <w:start w:val="1"/>
      <w:numFmt w:val="bullet"/>
      <w:lvlText w:val=""/>
      <w:lvlJc w:val="left"/>
      <w:pPr>
        <w:ind w:left="6048" w:hanging="360"/>
      </w:pPr>
      <w:rPr>
        <w:rFonts w:ascii="Wingdings" w:hAnsi="Wingdings" w:hint="default"/>
      </w:rPr>
    </w:lvl>
    <w:lvl w:ilvl="6" w:tplc="04100001" w:tentative="1">
      <w:start w:val="1"/>
      <w:numFmt w:val="bullet"/>
      <w:lvlText w:val=""/>
      <w:lvlJc w:val="left"/>
      <w:pPr>
        <w:ind w:left="6768" w:hanging="360"/>
      </w:pPr>
      <w:rPr>
        <w:rFonts w:ascii="Symbol" w:hAnsi="Symbol" w:hint="default"/>
      </w:rPr>
    </w:lvl>
    <w:lvl w:ilvl="7" w:tplc="04100003" w:tentative="1">
      <w:start w:val="1"/>
      <w:numFmt w:val="bullet"/>
      <w:lvlText w:val="o"/>
      <w:lvlJc w:val="left"/>
      <w:pPr>
        <w:ind w:left="7488" w:hanging="360"/>
      </w:pPr>
      <w:rPr>
        <w:rFonts w:ascii="Courier New" w:hAnsi="Courier New" w:cs="Courier New" w:hint="default"/>
      </w:rPr>
    </w:lvl>
    <w:lvl w:ilvl="8" w:tplc="04100005" w:tentative="1">
      <w:start w:val="1"/>
      <w:numFmt w:val="bullet"/>
      <w:lvlText w:val=""/>
      <w:lvlJc w:val="left"/>
      <w:pPr>
        <w:ind w:left="8208" w:hanging="360"/>
      </w:pPr>
      <w:rPr>
        <w:rFonts w:ascii="Wingdings" w:hAnsi="Wingdings" w:hint="default"/>
      </w:rPr>
    </w:lvl>
  </w:abstractNum>
  <w:abstractNum w:abstractNumId="12" w15:restartNumberingAfterBreak="0">
    <w:nsid w:val="1B09584A"/>
    <w:multiLevelType w:val="hybridMultilevel"/>
    <w:tmpl w:val="A7BC6A1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1F787A7D"/>
    <w:multiLevelType w:val="hybridMultilevel"/>
    <w:tmpl w:val="0902DDEA"/>
    <w:lvl w:ilvl="0" w:tplc="0410000F">
      <w:start w:val="1"/>
      <w:numFmt w:val="decimal"/>
      <w:lvlText w:val="%1."/>
      <w:lvlJc w:val="left"/>
      <w:pPr>
        <w:ind w:left="11" w:hanging="360"/>
      </w:pPr>
    </w:lvl>
    <w:lvl w:ilvl="1" w:tplc="04100019" w:tentative="1">
      <w:start w:val="1"/>
      <w:numFmt w:val="lowerLetter"/>
      <w:lvlText w:val="%2."/>
      <w:lvlJc w:val="left"/>
      <w:pPr>
        <w:ind w:left="731" w:hanging="360"/>
      </w:pPr>
    </w:lvl>
    <w:lvl w:ilvl="2" w:tplc="0410001B" w:tentative="1">
      <w:start w:val="1"/>
      <w:numFmt w:val="lowerRoman"/>
      <w:lvlText w:val="%3."/>
      <w:lvlJc w:val="right"/>
      <w:pPr>
        <w:ind w:left="1451" w:hanging="180"/>
      </w:pPr>
    </w:lvl>
    <w:lvl w:ilvl="3" w:tplc="0410000F" w:tentative="1">
      <w:start w:val="1"/>
      <w:numFmt w:val="decimal"/>
      <w:lvlText w:val="%4."/>
      <w:lvlJc w:val="left"/>
      <w:pPr>
        <w:ind w:left="2171" w:hanging="360"/>
      </w:pPr>
    </w:lvl>
    <w:lvl w:ilvl="4" w:tplc="04100019" w:tentative="1">
      <w:start w:val="1"/>
      <w:numFmt w:val="lowerLetter"/>
      <w:lvlText w:val="%5."/>
      <w:lvlJc w:val="left"/>
      <w:pPr>
        <w:ind w:left="2891" w:hanging="360"/>
      </w:pPr>
    </w:lvl>
    <w:lvl w:ilvl="5" w:tplc="0410001B" w:tentative="1">
      <w:start w:val="1"/>
      <w:numFmt w:val="lowerRoman"/>
      <w:lvlText w:val="%6."/>
      <w:lvlJc w:val="right"/>
      <w:pPr>
        <w:ind w:left="3611" w:hanging="180"/>
      </w:pPr>
    </w:lvl>
    <w:lvl w:ilvl="6" w:tplc="0410000F" w:tentative="1">
      <w:start w:val="1"/>
      <w:numFmt w:val="decimal"/>
      <w:lvlText w:val="%7."/>
      <w:lvlJc w:val="left"/>
      <w:pPr>
        <w:ind w:left="4331" w:hanging="360"/>
      </w:pPr>
    </w:lvl>
    <w:lvl w:ilvl="7" w:tplc="04100019" w:tentative="1">
      <w:start w:val="1"/>
      <w:numFmt w:val="lowerLetter"/>
      <w:lvlText w:val="%8."/>
      <w:lvlJc w:val="left"/>
      <w:pPr>
        <w:ind w:left="5051" w:hanging="360"/>
      </w:pPr>
    </w:lvl>
    <w:lvl w:ilvl="8" w:tplc="0410001B" w:tentative="1">
      <w:start w:val="1"/>
      <w:numFmt w:val="lowerRoman"/>
      <w:lvlText w:val="%9."/>
      <w:lvlJc w:val="right"/>
      <w:pPr>
        <w:ind w:left="5771" w:hanging="180"/>
      </w:pPr>
    </w:lvl>
  </w:abstractNum>
  <w:abstractNum w:abstractNumId="14" w15:restartNumberingAfterBreak="0">
    <w:nsid w:val="20F17536"/>
    <w:multiLevelType w:val="hybridMultilevel"/>
    <w:tmpl w:val="D6981EB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5" w15:restartNumberingAfterBreak="0">
    <w:nsid w:val="23E67099"/>
    <w:multiLevelType w:val="hybridMultilevel"/>
    <w:tmpl w:val="4374221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84931AD"/>
    <w:multiLevelType w:val="hybridMultilevel"/>
    <w:tmpl w:val="10644A14"/>
    <w:lvl w:ilvl="0" w:tplc="75C463E2">
      <w:start w:val="1"/>
      <w:numFmt w:val="bullet"/>
      <w:lvlText w:val=""/>
      <w:lvlJc w:val="left"/>
      <w:pPr>
        <w:tabs>
          <w:tab w:val="num" w:pos="720"/>
        </w:tabs>
        <w:ind w:left="720" w:hanging="360"/>
      </w:pPr>
      <w:rPr>
        <w:rFonts w:ascii="Wingdings" w:hAnsi="Wingdings" w:hint="default"/>
      </w:rPr>
    </w:lvl>
    <w:lvl w:ilvl="1" w:tplc="2B22449A" w:tentative="1">
      <w:start w:val="1"/>
      <w:numFmt w:val="bullet"/>
      <w:lvlText w:val=""/>
      <w:lvlJc w:val="left"/>
      <w:pPr>
        <w:tabs>
          <w:tab w:val="num" w:pos="1440"/>
        </w:tabs>
        <w:ind w:left="1440" w:hanging="360"/>
      </w:pPr>
      <w:rPr>
        <w:rFonts w:ascii="Wingdings" w:hAnsi="Wingdings" w:hint="default"/>
      </w:rPr>
    </w:lvl>
    <w:lvl w:ilvl="2" w:tplc="4B7E7E9A" w:tentative="1">
      <w:start w:val="1"/>
      <w:numFmt w:val="bullet"/>
      <w:lvlText w:val=""/>
      <w:lvlJc w:val="left"/>
      <w:pPr>
        <w:tabs>
          <w:tab w:val="num" w:pos="2160"/>
        </w:tabs>
        <w:ind w:left="2160" w:hanging="360"/>
      </w:pPr>
      <w:rPr>
        <w:rFonts w:ascii="Wingdings" w:hAnsi="Wingdings" w:hint="default"/>
      </w:rPr>
    </w:lvl>
    <w:lvl w:ilvl="3" w:tplc="6A62A2BA" w:tentative="1">
      <w:start w:val="1"/>
      <w:numFmt w:val="bullet"/>
      <w:lvlText w:val=""/>
      <w:lvlJc w:val="left"/>
      <w:pPr>
        <w:tabs>
          <w:tab w:val="num" w:pos="2880"/>
        </w:tabs>
        <w:ind w:left="2880" w:hanging="360"/>
      </w:pPr>
      <w:rPr>
        <w:rFonts w:ascii="Wingdings" w:hAnsi="Wingdings" w:hint="default"/>
      </w:rPr>
    </w:lvl>
    <w:lvl w:ilvl="4" w:tplc="6A825FD2" w:tentative="1">
      <w:start w:val="1"/>
      <w:numFmt w:val="bullet"/>
      <w:lvlText w:val=""/>
      <w:lvlJc w:val="left"/>
      <w:pPr>
        <w:tabs>
          <w:tab w:val="num" w:pos="3600"/>
        </w:tabs>
        <w:ind w:left="3600" w:hanging="360"/>
      </w:pPr>
      <w:rPr>
        <w:rFonts w:ascii="Wingdings" w:hAnsi="Wingdings" w:hint="default"/>
      </w:rPr>
    </w:lvl>
    <w:lvl w:ilvl="5" w:tplc="5AA25698" w:tentative="1">
      <w:start w:val="1"/>
      <w:numFmt w:val="bullet"/>
      <w:lvlText w:val=""/>
      <w:lvlJc w:val="left"/>
      <w:pPr>
        <w:tabs>
          <w:tab w:val="num" w:pos="4320"/>
        </w:tabs>
        <w:ind w:left="4320" w:hanging="360"/>
      </w:pPr>
      <w:rPr>
        <w:rFonts w:ascii="Wingdings" w:hAnsi="Wingdings" w:hint="default"/>
      </w:rPr>
    </w:lvl>
    <w:lvl w:ilvl="6" w:tplc="70642328" w:tentative="1">
      <w:start w:val="1"/>
      <w:numFmt w:val="bullet"/>
      <w:lvlText w:val=""/>
      <w:lvlJc w:val="left"/>
      <w:pPr>
        <w:tabs>
          <w:tab w:val="num" w:pos="5040"/>
        </w:tabs>
        <w:ind w:left="5040" w:hanging="360"/>
      </w:pPr>
      <w:rPr>
        <w:rFonts w:ascii="Wingdings" w:hAnsi="Wingdings" w:hint="default"/>
      </w:rPr>
    </w:lvl>
    <w:lvl w:ilvl="7" w:tplc="22EABDBA" w:tentative="1">
      <w:start w:val="1"/>
      <w:numFmt w:val="bullet"/>
      <w:lvlText w:val=""/>
      <w:lvlJc w:val="left"/>
      <w:pPr>
        <w:tabs>
          <w:tab w:val="num" w:pos="5760"/>
        </w:tabs>
        <w:ind w:left="5760" w:hanging="360"/>
      </w:pPr>
      <w:rPr>
        <w:rFonts w:ascii="Wingdings" w:hAnsi="Wingdings" w:hint="default"/>
      </w:rPr>
    </w:lvl>
    <w:lvl w:ilvl="8" w:tplc="FE0CBAD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532D4"/>
    <w:multiLevelType w:val="hybridMultilevel"/>
    <w:tmpl w:val="6044ABD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8" w15:restartNumberingAfterBreak="0">
    <w:nsid w:val="2D460BBC"/>
    <w:multiLevelType w:val="hybridMultilevel"/>
    <w:tmpl w:val="CA20AA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F562D64"/>
    <w:multiLevelType w:val="hybridMultilevel"/>
    <w:tmpl w:val="E8C6AE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296618"/>
    <w:multiLevelType w:val="hybridMultilevel"/>
    <w:tmpl w:val="5DA04DC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4D6B39"/>
    <w:multiLevelType w:val="hybridMultilevel"/>
    <w:tmpl w:val="DB26C5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DA0EE4"/>
    <w:multiLevelType w:val="hybridMultilevel"/>
    <w:tmpl w:val="DC508B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B683755"/>
    <w:multiLevelType w:val="hybridMultilevel"/>
    <w:tmpl w:val="54C68F24"/>
    <w:lvl w:ilvl="0" w:tplc="985EC37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B7111A6"/>
    <w:multiLevelType w:val="hybridMultilevel"/>
    <w:tmpl w:val="68424332"/>
    <w:lvl w:ilvl="0" w:tplc="4B88F404">
      <w:start w:val="1"/>
      <w:numFmt w:val="decimal"/>
      <w:lvlText w:val="%1)"/>
      <w:lvlJc w:val="left"/>
      <w:pPr>
        <w:ind w:left="-349" w:hanging="360"/>
      </w:pPr>
      <w:rPr>
        <w:rFonts w:hint="default"/>
      </w:rPr>
    </w:lvl>
    <w:lvl w:ilvl="1" w:tplc="FFFFFFFF" w:tentative="1">
      <w:start w:val="1"/>
      <w:numFmt w:val="lowerLetter"/>
      <w:lvlText w:val="%2."/>
      <w:lvlJc w:val="left"/>
      <w:pPr>
        <w:ind w:left="371" w:hanging="360"/>
      </w:pPr>
    </w:lvl>
    <w:lvl w:ilvl="2" w:tplc="FFFFFFFF" w:tentative="1">
      <w:start w:val="1"/>
      <w:numFmt w:val="lowerRoman"/>
      <w:lvlText w:val="%3."/>
      <w:lvlJc w:val="right"/>
      <w:pPr>
        <w:ind w:left="1091" w:hanging="180"/>
      </w:pPr>
    </w:lvl>
    <w:lvl w:ilvl="3" w:tplc="FFFFFFFF" w:tentative="1">
      <w:start w:val="1"/>
      <w:numFmt w:val="decimal"/>
      <w:lvlText w:val="%4."/>
      <w:lvlJc w:val="left"/>
      <w:pPr>
        <w:ind w:left="1811" w:hanging="360"/>
      </w:pPr>
    </w:lvl>
    <w:lvl w:ilvl="4" w:tplc="FFFFFFFF" w:tentative="1">
      <w:start w:val="1"/>
      <w:numFmt w:val="lowerLetter"/>
      <w:lvlText w:val="%5."/>
      <w:lvlJc w:val="left"/>
      <w:pPr>
        <w:ind w:left="2531" w:hanging="360"/>
      </w:pPr>
    </w:lvl>
    <w:lvl w:ilvl="5" w:tplc="FFFFFFFF" w:tentative="1">
      <w:start w:val="1"/>
      <w:numFmt w:val="lowerRoman"/>
      <w:lvlText w:val="%6."/>
      <w:lvlJc w:val="right"/>
      <w:pPr>
        <w:ind w:left="3251" w:hanging="180"/>
      </w:pPr>
    </w:lvl>
    <w:lvl w:ilvl="6" w:tplc="FFFFFFFF" w:tentative="1">
      <w:start w:val="1"/>
      <w:numFmt w:val="decimal"/>
      <w:lvlText w:val="%7."/>
      <w:lvlJc w:val="left"/>
      <w:pPr>
        <w:ind w:left="3971" w:hanging="360"/>
      </w:pPr>
    </w:lvl>
    <w:lvl w:ilvl="7" w:tplc="FFFFFFFF" w:tentative="1">
      <w:start w:val="1"/>
      <w:numFmt w:val="lowerLetter"/>
      <w:lvlText w:val="%8."/>
      <w:lvlJc w:val="left"/>
      <w:pPr>
        <w:ind w:left="4691" w:hanging="360"/>
      </w:pPr>
    </w:lvl>
    <w:lvl w:ilvl="8" w:tplc="FFFFFFFF" w:tentative="1">
      <w:start w:val="1"/>
      <w:numFmt w:val="lowerRoman"/>
      <w:lvlText w:val="%9."/>
      <w:lvlJc w:val="right"/>
      <w:pPr>
        <w:ind w:left="5411" w:hanging="180"/>
      </w:pPr>
    </w:lvl>
  </w:abstractNum>
  <w:abstractNum w:abstractNumId="25" w15:restartNumberingAfterBreak="0">
    <w:nsid w:val="3D6E6492"/>
    <w:multiLevelType w:val="hybridMultilevel"/>
    <w:tmpl w:val="18303852"/>
    <w:lvl w:ilvl="0" w:tplc="0B029D1E">
      <w:start w:val="1"/>
      <w:numFmt w:val="bullet"/>
      <w:lvlText w:val=""/>
      <w:lvlJc w:val="left"/>
      <w:pPr>
        <w:tabs>
          <w:tab w:val="num" w:pos="720"/>
        </w:tabs>
        <w:ind w:left="720" w:hanging="360"/>
      </w:pPr>
      <w:rPr>
        <w:rFonts w:ascii="Symbol" w:hAnsi="Symbol" w:hint="default"/>
      </w:rPr>
    </w:lvl>
    <w:lvl w:ilvl="1" w:tplc="19088A8A" w:tentative="1">
      <w:start w:val="1"/>
      <w:numFmt w:val="bullet"/>
      <w:lvlText w:val=""/>
      <w:lvlJc w:val="left"/>
      <w:pPr>
        <w:tabs>
          <w:tab w:val="num" w:pos="1440"/>
        </w:tabs>
        <w:ind w:left="1440" w:hanging="360"/>
      </w:pPr>
      <w:rPr>
        <w:rFonts w:ascii="Symbol" w:hAnsi="Symbol" w:hint="default"/>
      </w:rPr>
    </w:lvl>
    <w:lvl w:ilvl="2" w:tplc="5F1A076E" w:tentative="1">
      <w:start w:val="1"/>
      <w:numFmt w:val="bullet"/>
      <w:lvlText w:val=""/>
      <w:lvlJc w:val="left"/>
      <w:pPr>
        <w:tabs>
          <w:tab w:val="num" w:pos="2160"/>
        </w:tabs>
        <w:ind w:left="2160" w:hanging="360"/>
      </w:pPr>
      <w:rPr>
        <w:rFonts w:ascii="Symbol" w:hAnsi="Symbol" w:hint="default"/>
      </w:rPr>
    </w:lvl>
    <w:lvl w:ilvl="3" w:tplc="848AFFF4" w:tentative="1">
      <w:start w:val="1"/>
      <w:numFmt w:val="bullet"/>
      <w:lvlText w:val=""/>
      <w:lvlJc w:val="left"/>
      <w:pPr>
        <w:tabs>
          <w:tab w:val="num" w:pos="2880"/>
        </w:tabs>
        <w:ind w:left="2880" w:hanging="360"/>
      </w:pPr>
      <w:rPr>
        <w:rFonts w:ascii="Symbol" w:hAnsi="Symbol" w:hint="default"/>
      </w:rPr>
    </w:lvl>
    <w:lvl w:ilvl="4" w:tplc="C6CE675E" w:tentative="1">
      <w:start w:val="1"/>
      <w:numFmt w:val="bullet"/>
      <w:lvlText w:val=""/>
      <w:lvlJc w:val="left"/>
      <w:pPr>
        <w:tabs>
          <w:tab w:val="num" w:pos="3600"/>
        </w:tabs>
        <w:ind w:left="3600" w:hanging="360"/>
      </w:pPr>
      <w:rPr>
        <w:rFonts w:ascii="Symbol" w:hAnsi="Symbol" w:hint="default"/>
      </w:rPr>
    </w:lvl>
    <w:lvl w:ilvl="5" w:tplc="EAD45F86" w:tentative="1">
      <w:start w:val="1"/>
      <w:numFmt w:val="bullet"/>
      <w:lvlText w:val=""/>
      <w:lvlJc w:val="left"/>
      <w:pPr>
        <w:tabs>
          <w:tab w:val="num" w:pos="4320"/>
        </w:tabs>
        <w:ind w:left="4320" w:hanging="360"/>
      </w:pPr>
      <w:rPr>
        <w:rFonts w:ascii="Symbol" w:hAnsi="Symbol" w:hint="default"/>
      </w:rPr>
    </w:lvl>
    <w:lvl w:ilvl="6" w:tplc="F45E586E" w:tentative="1">
      <w:start w:val="1"/>
      <w:numFmt w:val="bullet"/>
      <w:lvlText w:val=""/>
      <w:lvlJc w:val="left"/>
      <w:pPr>
        <w:tabs>
          <w:tab w:val="num" w:pos="5040"/>
        </w:tabs>
        <w:ind w:left="5040" w:hanging="360"/>
      </w:pPr>
      <w:rPr>
        <w:rFonts w:ascii="Symbol" w:hAnsi="Symbol" w:hint="default"/>
      </w:rPr>
    </w:lvl>
    <w:lvl w:ilvl="7" w:tplc="0FF8FD38" w:tentative="1">
      <w:start w:val="1"/>
      <w:numFmt w:val="bullet"/>
      <w:lvlText w:val=""/>
      <w:lvlJc w:val="left"/>
      <w:pPr>
        <w:tabs>
          <w:tab w:val="num" w:pos="5760"/>
        </w:tabs>
        <w:ind w:left="5760" w:hanging="360"/>
      </w:pPr>
      <w:rPr>
        <w:rFonts w:ascii="Symbol" w:hAnsi="Symbol" w:hint="default"/>
      </w:rPr>
    </w:lvl>
    <w:lvl w:ilvl="8" w:tplc="E5FC957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41922E20"/>
    <w:multiLevelType w:val="hybridMultilevel"/>
    <w:tmpl w:val="B4720426"/>
    <w:lvl w:ilvl="0" w:tplc="5504E228">
      <w:start w:val="1"/>
      <w:numFmt w:val="decimal"/>
      <w:lvlText w:val="%1)"/>
      <w:lvlJc w:val="left"/>
      <w:pPr>
        <w:ind w:left="720" w:hanging="360"/>
      </w:pPr>
      <w:rPr>
        <w:rFonts w:hint="default"/>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28C2B14"/>
    <w:multiLevelType w:val="hybridMultilevel"/>
    <w:tmpl w:val="85800B24"/>
    <w:lvl w:ilvl="0" w:tplc="A8928C28">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4A3548C"/>
    <w:multiLevelType w:val="hybridMultilevel"/>
    <w:tmpl w:val="73E8E872"/>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61026A6"/>
    <w:multiLevelType w:val="hybridMultilevel"/>
    <w:tmpl w:val="CD6E7FAA"/>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EB82148"/>
    <w:multiLevelType w:val="hybridMultilevel"/>
    <w:tmpl w:val="EF123F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2BB1B32"/>
    <w:multiLevelType w:val="hybridMultilevel"/>
    <w:tmpl w:val="FA8EA0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5D92887"/>
    <w:multiLevelType w:val="hybridMultilevel"/>
    <w:tmpl w:val="1D546CB8"/>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68456E6"/>
    <w:multiLevelType w:val="hybridMultilevel"/>
    <w:tmpl w:val="D9229092"/>
    <w:lvl w:ilvl="0" w:tplc="5504E228">
      <w:start w:val="1"/>
      <w:numFmt w:val="decimal"/>
      <w:lvlText w:val="%1)"/>
      <w:lvlJc w:val="left"/>
      <w:pPr>
        <w:ind w:left="720" w:hanging="360"/>
      </w:pPr>
      <w:rPr>
        <w:rFonts w:hint="default"/>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DD45CEC"/>
    <w:multiLevelType w:val="hybridMultilevel"/>
    <w:tmpl w:val="87868918"/>
    <w:lvl w:ilvl="0" w:tplc="04100011">
      <w:start w:val="1"/>
      <w:numFmt w:val="decimal"/>
      <w:lvlText w:val="%1)"/>
      <w:lvlJc w:val="left"/>
      <w:pPr>
        <w:ind w:left="720" w:hanging="360"/>
      </w:pPr>
      <w:rPr>
        <w:rFonts w:hint="default"/>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E4F43B5"/>
    <w:multiLevelType w:val="hybridMultilevel"/>
    <w:tmpl w:val="9CFE4B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0B8328D"/>
    <w:multiLevelType w:val="hybridMultilevel"/>
    <w:tmpl w:val="ECE0E4F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9A10135"/>
    <w:multiLevelType w:val="hybridMultilevel"/>
    <w:tmpl w:val="714E1C1C"/>
    <w:lvl w:ilvl="0" w:tplc="4E6C01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BF14F13"/>
    <w:multiLevelType w:val="hybridMultilevel"/>
    <w:tmpl w:val="7A5A4CBC"/>
    <w:lvl w:ilvl="0" w:tplc="C15C59B8">
      <w:numFmt w:val="bullet"/>
      <w:lvlText w:val="-"/>
      <w:lvlJc w:val="left"/>
      <w:pPr>
        <w:ind w:left="2448" w:hanging="360"/>
      </w:pPr>
      <w:rPr>
        <w:rFonts w:ascii="Aptos" w:eastAsia="Times New Roman" w:hAnsi="Aptos" w:cstheme="minorHAnsi" w:hint="default"/>
      </w:rPr>
    </w:lvl>
    <w:lvl w:ilvl="1" w:tplc="04100003" w:tentative="1">
      <w:start w:val="1"/>
      <w:numFmt w:val="bullet"/>
      <w:lvlText w:val="o"/>
      <w:lvlJc w:val="left"/>
      <w:pPr>
        <w:ind w:left="3168" w:hanging="360"/>
      </w:pPr>
      <w:rPr>
        <w:rFonts w:ascii="Courier New" w:hAnsi="Courier New" w:cs="Courier New" w:hint="default"/>
      </w:rPr>
    </w:lvl>
    <w:lvl w:ilvl="2" w:tplc="04100005" w:tentative="1">
      <w:start w:val="1"/>
      <w:numFmt w:val="bullet"/>
      <w:lvlText w:val=""/>
      <w:lvlJc w:val="left"/>
      <w:pPr>
        <w:ind w:left="3888" w:hanging="360"/>
      </w:pPr>
      <w:rPr>
        <w:rFonts w:ascii="Wingdings" w:hAnsi="Wingdings" w:hint="default"/>
      </w:rPr>
    </w:lvl>
    <w:lvl w:ilvl="3" w:tplc="04100001" w:tentative="1">
      <w:start w:val="1"/>
      <w:numFmt w:val="bullet"/>
      <w:lvlText w:val=""/>
      <w:lvlJc w:val="left"/>
      <w:pPr>
        <w:ind w:left="4608" w:hanging="360"/>
      </w:pPr>
      <w:rPr>
        <w:rFonts w:ascii="Symbol" w:hAnsi="Symbol" w:hint="default"/>
      </w:rPr>
    </w:lvl>
    <w:lvl w:ilvl="4" w:tplc="04100003" w:tentative="1">
      <w:start w:val="1"/>
      <w:numFmt w:val="bullet"/>
      <w:lvlText w:val="o"/>
      <w:lvlJc w:val="left"/>
      <w:pPr>
        <w:ind w:left="5328" w:hanging="360"/>
      </w:pPr>
      <w:rPr>
        <w:rFonts w:ascii="Courier New" w:hAnsi="Courier New" w:cs="Courier New" w:hint="default"/>
      </w:rPr>
    </w:lvl>
    <w:lvl w:ilvl="5" w:tplc="04100005" w:tentative="1">
      <w:start w:val="1"/>
      <w:numFmt w:val="bullet"/>
      <w:lvlText w:val=""/>
      <w:lvlJc w:val="left"/>
      <w:pPr>
        <w:ind w:left="6048" w:hanging="360"/>
      </w:pPr>
      <w:rPr>
        <w:rFonts w:ascii="Wingdings" w:hAnsi="Wingdings" w:hint="default"/>
      </w:rPr>
    </w:lvl>
    <w:lvl w:ilvl="6" w:tplc="04100001" w:tentative="1">
      <w:start w:val="1"/>
      <w:numFmt w:val="bullet"/>
      <w:lvlText w:val=""/>
      <w:lvlJc w:val="left"/>
      <w:pPr>
        <w:ind w:left="6768" w:hanging="360"/>
      </w:pPr>
      <w:rPr>
        <w:rFonts w:ascii="Symbol" w:hAnsi="Symbol" w:hint="default"/>
      </w:rPr>
    </w:lvl>
    <w:lvl w:ilvl="7" w:tplc="04100003" w:tentative="1">
      <w:start w:val="1"/>
      <w:numFmt w:val="bullet"/>
      <w:lvlText w:val="o"/>
      <w:lvlJc w:val="left"/>
      <w:pPr>
        <w:ind w:left="7488" w:hanging="360"/>
      </w:pPr>
      <w:rPr>
        <w:rFonts w:ascii="Courier New" w:hAnsi="Courier New" w:cs="Courier New" w:hint="default"/>
      </w:rPr>
    </w:lvl>
    <w:lvl w:ilvl="8" w:tplc="04100005" w:tentative="1">
      <w:start w:val="1"/>
      <w:numFmt w:val="bullet"/>
      <w:lvlText w:val=""/>
      <w:lvlJc w:val="left"/>
      <w:pPr>
        <w:ind w:left="8208" w:hanging="360"/>
      </w:pPr>
      <w:rPr>
        <w:rFonts w:ascii="Wingdings" w:hAnsi="Wingdings" w:hint="default"/>
      </w:rPr>
    </w:lvl>
  </w:abstractNum>
  <w:abstractNum w:abstractNumId="39" w15:restartNumberingAfterBreak="0">
    <w:nsid w:val="76F20535"/>
    <w:multiLevelType w:val="hybridMultilevel"/>
    <w:tmpl w:val="C6DEE0A8"/>
    <w:lvl w:ilvl="0" w:tplc="C3DEC69C">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7A14079"/>
    <w:multiLevelType w:val="hybridMultilevel"/>
    <w:tmpl w:val="6576EEC2"/>
    <w:lvl w:ilvl="0" w:tplc="682CE1D6">
      <w:numFmt w:val="bullet"/>
      <w:lvlText w:val="-"/>
      <w:lvlJc w:val="left"/>
      <w:pPr>
        <w:ind w:left="720" w:hanging="360"/>
      </w:pPr>
      <w:rPr>
        <w:rFonts w:ascii="Aptos" w:eastAsia="Times New Roman" w:hAnsi="Apto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E74089A"/>
    <w:multiLevelType w:val="hybridMultilevel"/>
    <w:tmpl w:val="83B65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7FB631F5"/>
    <w:multiLevelType w:val="hybridMultilevel"/>
    <w:tmpl w:val="616CC6F6"/>
    <w:lvl w:ilvl="0" w:tplc="5CFC945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43812291">
    <w:abstractNumId w:val="23"/>
  </w:num>
  <w:num w:numId="2" w16cid:durableId="1333677704">
    <w:abstractNumId w:val="19"/>
  </w:num>
  <w:num w:numId="3" w16cid:durableId="438526892">
    <w:abstractNumId w:val="16"/>
  </w:num>
  <w:num w:numId="4" w16cid:durableId="359863197">
    <w:abstractNumId w:val="25"/>
  </w:num>
  <w:num w:numId="5" w16cid:durableId="1183279400">
    <w:abstractNumId w:val="4"/>
  </w:num>
  <w:num w:numId="6" w16cid:durableId="642731928">
    <w:abstractNumId w:val="30"/>
  </w:num>
  <w:num w:numId="7" w16cid:durableId="1998151390">
    <w:abstractNumId w:val="3"/>
  </w:num>
  <w:num w:numId="8" w16cid:durableId="706107723">
    <w:abstractNumId w:val="11"/>
  </w:num>
  <w:num w:numId="9" w16cid:durableId="2134707219">
    <w:abstractNumId w:val="9"/>
  </w:num>
  <w:num w:numId="10" w16cid:durableId="1382090650">
    <w:abstractNumId w:val="38"/>
  </w:num>
  <w:num w:numId="11" w16cid:durableId="842818665">
    <w:abstractNumId w:val="39"/>
  </w:num>
  <w:num w:numId="12" w16cid:durableId="775322872">
    <w:abstractNumId w:val="0"/>
  </w:num>
  <w:num w:numId="13" w16cid:durableId="1469783099">
    <w:abstractNumId w:val="8"/>
  </w:num>
  <w:num w:numId="14" w16cid:durableId="1427767654">
    <w:abstractNumId w:val="27"/>
  </w:num>
  <w:num w:numId="15" w16cid:durableId="105777333">
    <w:abstractNumId w:val="42"/>
  </w:num>
  <w:num w:numId="16" w16cid:durableId="1370956412">
    <w:abstractNumId w:val="20"/>
  </w:num>
  <w:num w:numId="17" w16cid:durableId="1098217743">
    <w:abstractNumId w:val="6"/>
  </w:num>
  <w:num w:numId="18" w16cid:durableId="1855803513">
    <w:abstractNumId w:val="10"/>
  </w:num>
  <w:num w:numId="19" w16cid:durableId="390808150">
    <w:abstractNumId w:val="26"/>
  </w:num>
  <w:num w:numId="20" w16cid:durableId="1400323438">
    <w:abstractNumId w:val="33"/>
  </w:num>
  <w:num w:numId="21" w16cid:durableId="634674714">
    <w:abstractNumId w:val="34"/>
  </w:num>
  <w:num w:numId="22" w16cid:durableId="1028991236">
    <w:abstractNumId w:val="18"/>
  </w:num>
  <w:num w:numId="23" w16cid:durableId="1824739832">
    <w:abstractNumId w:val="36"/>
  </w:num>
  <w:num w:numId="24" w16cid:durableId="1852141540">
    <w:abstractNumId w:val="29"/>
  </w:num>
  <w:num w:numId="25" w16cid:durableId="749623621">
    <w:abstractNumId w:val="40"/>
  </w:num>
  <w:num w:numId="26" w16cid:durableId="1205218428">
    <w:abstractNumId w:val="32"/>
  </w:num>
  <w:num w:numId="27" w16cid:durableId="500197214">
    <w:abstractNumId w:val="31"/>
  </w:num>
  <w:num w:numId="28" w16cid:durableId="1173028944">
    <w:abstractNumId w:val="24"/>
  </w:num>
  <w:num w:numId="29" w16cid:durableId="19163106">
    <w:abstractNumId w:val="5"/>
  </w:num>
  <w:num w:numId="30" w16cid:durableId="1252005590">
    <w:abstractNumId w:val="28"/>
  </w:num>
  <w:num w:numId="31" w16cid:durableId="1592197797">
    <w:abstractNumId w:val="13"/>
  </w:num>
  <w:num w:numId="32" w16cid:durableId="1946188060">
    <w:abstractNumId w:val="41"/>
  </w:num>
  <w:num w:numId="33" w16cid:durableId="1342391283">
    <w:abstractNumId w:val="7"/>
  </w:num>
  <w:num w:numId="34" w16cid:durableId="845439752">
    <w:abstractNumId w:val="21"/>
  </w:num>
  <w:num w:numId="35" w16cid:durableId="1242639848">
    <w:abstractNumId w:val="35"/>
  </w:num>
  <w:num w:numId="36" w16cid:durableId="1647278545">
    <w:abstractNumId w:val="1"/>
  </w:num>
  <w:num w:numId="37" w16cid:durableId="550464509">
    <w:abstractNumId w:val="15"/>
  </w:num>
  <w:num w:numId="38" w16cid:durableId="1955600872">
    <w:abstractNumId w:val="2"/>
  </w:num>
  <w:num w:numId="39" w16cid:durableId="623391194">
    <w:abstractNumId w:val="37"/>
  </w:num>
  <w:num w:numId="40" w16cid:durableId="1506945383">
    <w:abstractNumId w:val="22"/>
  </w:num>
  <w:num w:numId="41" w16cid:durableId="250429565">
    <w:abstractNumId w:val="17"/>
  </w:num>
  <w:num w:numId="42" w16cid:durableId="1470632257">
    <w:abstractNumId w:val="14"/>
  </w:num>
  <w:num w:numId="43" w16cid:durableId="20784794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45"/>
    <w:rsid w:val="000020ED"/>
    <w:rsid w:val="000051BF"/>
    <w:rsid w:val="0000755F"/>
    <w:rsid w:val="000137DD"/>
    <w:rsid w:val="00016DAA"/>
    <w:rsid w:val="00021B80"/>
    <w:rsid w:val="00021D33"/>
    <w:rsid w:val="00024B4F"/>
    <w:rsid w:val="00025424"/>
    <w:rsid w:val="00027DCB"/>
    <w:rsid w:val="00033B0D"/>
    <w:rsid w:val="0004484C"/>
    <w:rsid w:val="00046924"/>
    <w:rsid w:val="00046F34"/>
    <w:rsid w:val="00051054"/>
    <w:rsid w:val="0005108D"/>
    <w:rsid w:val="00051499"/>
    <w:rsid w:val="000534F3"/>
    <w:rsid w:val="00055B70"/>
    <w:rsid w:val="0005639B"/>
    <w:rsid w:val="000573C0"/>
    <w:rsid w:val="000600B5"/>
    <w:rsid w:val="000605EC"/>
    <w:rsid w:val="00061987"/>
    <w:rsid w:val="000619D5"/>
    <w:rsid w:val="00066EF1"/>
    <w:rsid w:val="0006740F"/>
    <w:rsid w:val="0006741A"/>
    <w:rsid w:val="00073A82"/>
    <w:rsid w:val="000748BF"/>
    <w:rsid w:val="00080F1E"/>
    <w:rsid w:val="00085E35"/>
    <w:rsid w:val="0008606F"/>
    <w:rsid w:val="000A2027"/>
    <w:rsid w:val="000A406C"/>
    <w:rsid w:val="000A4D98"/>
    <w:rsid w:val="000A5F20"/>
    <w:rsid w:val="000B3132"/>
    <w:rsid w:val="000B4D1C"/>
    <w:rsid w:val="000B69FE"/>
    <w:rsid w:val="000C0CE3"/>
    <w:rsid w:val="000C16C1"/>
    <w:rsid w:val="000C237F"/>
    <w:rsid w:val="000C27B4"/>
    <w:rsid w:val="000C4006"/>
    <w:rsid w:val="000C4167"/>
    <w:rsid w:val="000C55A5"/>
    <w:rsid w:val="000C712C"/>
    <w:rsid w:val="000D1B76"/>
    <w:rsid w:val="000D3075"/>
    <w:rsid w:val="000D4098"/>
    <w:rsid w:val="000D5C9F"/>
    <w:rsid w:val="000D5D14"/>
    <w:rsid w:val="000D7A15"/>
    <w:rsid w:val="000E05DA"/>
    <w:rsid w:val="000E49AC"/>
    <w:rsid w:val="000E4AA8"/>
    <w:rsid w:val="000E62E0"/>
    <w:rsid w:val="000F1F24"/>
    <w:rsid w:val="000F25DB"/>
    <w:rsid w:val="000F268F"/>
    <w:rsid w:val="000F71F3"/>
    <w:rsid w:val="000F72A8"/>
    <w:rsid w:val="00116485"/>
    <w:rsid w:val="00117D31"/>
    <w:rsid w:val="00120744"/>
    <w:rsid w:val="001221C8"/>
    <w:rsid w:val="00123F81"/>
    <w:rsid w:val="0012663F"/>
    <w:rsid w:val="00132367"/>
    <w:rsid w:val="00132BA6"/>
    <w:rsid w:val="00133303"/>
    <w:rsid w:val="00135C4B"/>
    <w:rsid w:val="00135D6A"/>
    <w:rsid w:val="001404FC"/>
    <w:rsid w:val="00142052"/>
    <w:rsid w:val="00145128"/>
    <w:rsid w:val="00150400"/>
    <w:rsid w:val="00150EE0"/>
    <w:rsid w:val="00151013"/>
    <w:rsid w:val="00153674"/>
    <w:rsid w:val="00160BF4"/>
    <w:rsid w:val="00160D83"/>
    <w:rsid w:val="00161D12"/>
    <w:rsid w:val="00163F9A"/>
    <w:rsid w:val="00165746"/>
    <w:rsid w:val="00172B07"/>
    <w:rsid w:val="00172D01"/>
    <w:rsid w:val="00181275"/>
    <w:rsid w:val="001841F9"/>
    <w:rsid w:val="00184743"/>
    <w:rsid w:val="001941C5"/>
    <w:rsid w:val="00197D42"/>
    <w:rsid w:val="001A42EC"/>
    <w:rsid w:val="001B1322"/>
    <w:rsid w:val="001B464C"/>
    <w:rsid w:val="001C026E"/>
    <w:rsid w:val="001C2C1C"/>
    <w:rsid w:val="001C4159"/>
    <w:rsid w:val="001C6663"/>
    <w:rsid w:val="001C6CE1"/>
    <w:rsid w:val="001C6DCF"/>
    <w:rsid w:val="001C7F33"/>
    <w:rsid w:val="001D0B56"/>
    <w:rsid w:val="001D1A95"/>
    <w:rsid w:val="001D42F5"/>
    <w:rsid w:val="001D4E9B"/>
    <w:rsid w:val="001D5493"/>
    <w:rsid w:val="001D5FBA"/>
    <w:rsid w:val="001D6910"/>
    <w:rsid w:val="001D6D8C"/>
    <w:rsid w:val="001E20CD"/>
    <w:rsid w:val="001E29E1"/>
    <w:rsid w:val="001E393A"/>
    <w:rsid w:val="001E4664"/>
    <w:rsid w:val="001E639B"/>
    <w:rsid w:val="001E6C09"/>
    <w:rsid w:val="001E78CE"/>
    <w:rsid w:val="001F0450"/>
    <w:rsid w:val="001F5665"/>
    <w:rsid w:val="0020230F"/>
    <w:rsid w:val="002024D1"/>
    <w:rsid w:val="002053B1"/>
    <w:rsid w:val="00205446"/>
    <w:rsid w:val="00205A95"/>
    <w:rsid w:val="00205EC8"/>
    <w:rsid w:val="00206158"/>
    <w:rsid w:val="00210466"/>
    <w:rsid w:val="00212C44"/>
    <w:rsid w:val="00213222"/>
    <w:rsid w:val="00215AE2"/>
    <w:rsid w:val="00220917"/>
    <w:rsid w:val="002232CC"/>
    <w:rsid w:val="00227E02"/>
    <w:rsid w:val="0023130F"/>
    <w:rsid w:val="0023322B"/>
    <w:rsid w:val="002345BC"/>
    <w:rsid w:val="00235965"/>
    <w:rsid w:val="00241B18"/>
    <w:rsid w:val="002450C7"/>
    <w:rsid w:val="002453A9"/>
    <w:rsid w:val="00245DDD"/>
    <w:rsid w:val="00247307"/>
    <w:rsid w:val="0025051E"/>
    <w:rsid w:val="00251167"/>
    <w:rsid w:val="00252A0E"/>
    <w:rsid w:val="00254D6F"/>
    <w:rsid w:val="00255879"/>
    <w:rsid w:val="00256EFB"/>
    <w:rsid w:val="0026272D"/>
    <w:rsid w:val="002631D9"/>
    <w:rsid w:val="00264BB5"/>
    <w:rsid w:val="00266A6E"/>
    <w:rsid w:val="00270D09"/>
    <w:rsid w:val="00273C8E"/>
    <w:rsid w:val="002820F8"/>
    <w:rsid w:val="00282645"/>
    <w:rsid w:val="00284ACA"/>
    <w:rsid w:val="0028518B"/>
    <w:rsid w:val="00291346"/>
    <w:rsid w:val="00291B1B"/>
    <w:rsid w:val="002946B4"/>
    <w:rsid w:val="002959D5"/>
    <w:rsid w:val="0029683D"/>
    <w:rsid w:val="00297BE4"/>
    <w:rsid w:val="002A1C3A"/>
    <w:rsid w:val="002A4F42"/>
    <w:rsid w:val="002A50BE"/>
    <w:rsid w:val="002B0145"/>
    <w:rsid w:val="002B087C"/>
    <w:rsid w:val="002B3A7A"/>
    <w:rsid w:val="002B3E95"/>
    <w:rsid w:val="002B4329"/>
    <w:rsid w:val="002B4351"/>
    <w:rsid w:val="002B5738"/>
    <w:rsid w:val="002B57BE"/>
    <w:rsid w:val="002B63B6"/>
    <w:rsid w:val="002B744B"/>
    <w:rsid w:val="002C07EF"/>
    <w:rsid w:val="002C481E"/>
    <w:rsid w:val="002D0ED5"/>
    <w:rsid w:val="002D3740"/>
    <w:rsid w:val="002E20DD"/>
    <w:rsid w:val="002E3C80"/>
    <w:rsid w:val="002E60EA"/>
    <w:rsid w:val="002E7FEB"/>
    <w:rsid w:val="002F3044"/>
    <w:rsid w:val="00301E09"/>
    <w:rsid w:val="003073C6"/>
    <w:rsid w:val="00310B11"/>
    <w:rsid w:val="00311C15"/>
    <w:rsid w:val="00311FFC"/>
    <w:rsid w:val="003144EA"/>
    <w:rsid w:val="0032101B"/>
    <w:rsid w:val="0032782D"/>
    <w:rsid w:val="00327CF9"/>
    <w:rsid w:val="00327DC7"/>
    <w:rsid w:val="00332962"/>
    <w:rsid w:val="0033467A"/>
    <w:rsid w:val="00334E61"/>
    <w:rsid w:val="00336B44"/>
    <w:rsid w:val="003405BC"/>
    <w:rsid w:val="00341B58"/>
    <w:rsid w:val="0034386E"/>
    <w:rsid w:val="003447C3"/>
    <w:rsid w:val="0035316D"/>
    <w:rsid w:val="00353719"/>
    <w:rsid w:val="0035458D"/>
    <w:rsid w:val="00354FA8"/>
    <w:rsid w:val="00355A27"/>
    <w:rsid w:val="00355FD2"/>
    <w:rsid w:val="0035626B"/>
    <w:rsid w:val="00361E3E"/>
    <w:rsid w:val="00364293"/>
    <w:rsid w:val="003658C3"/>
    <w:rsid w:val="00365CE9"/>
    <w:rsid w:val="00365D5A"/>
    <w:rsid w:val="003662BD"/>
    <w:rsid w:val="00367B46"/>
    <w:rsid w:val="003718BB"/>
    <w:rsid w:val="003728BB"/>
    <w:rsid w:val="003773B6"/>
    <w:rsid w:val="00381536"/>
    <w:rsid w:val="003840FC"/>
    <w:rsid w:val="003879E0"/>
    <w:rsid w:val="00390278"/>
    <w:rsid w:val="00391E75"/>
    <w:rsid w:val="00394B05"/>
    <w:rsid w:val="003A24E0"/>
    <w:rsid w:val="003A44A9"/>
    <w:rsid w:val="003A760D"/>
    <w:rsid w:val="003A78E0"/>
    <w:rsid w:val="003C2DDF"/>
    <w:rsid w:val="003C2ED1"/>
    <w:rsid w:val="003C4104"/>
    <w:rsid w:val="003C5F9D"/>
    <w:rsid w:val="003C791A"/>
    <w:rsid w:val="003C7A6D"/>
    <w:rsid w:val="003D0BED"/>
    <w:rsid w:val="003D235A"/>
    <w:rsid w:val="003D6318"/>
    <w:rsid w:val="003D72E7"/>
    <w:rsid w:val="003E05E2"/>
    <w:rsid w:val="003F75A5"/>
    <w:rsid w:val="00400170"/>
    <w:rsid w:val="00400F9A"/>
    <w:rsid w:val="0040108A"/>
    <w:rsid w:val="0040337F"/>
    <w:rsid w:val="00404DD4"/>
    <w:rsid w:val="00405171"/>
    <w:rsid w:val="0040574A"/>
    <w:rsid w:val="00405E61"/>
    <w:rsid w:val="004149F3"/>
    <w:rsid w:val="00415BFE"/>
    <w:rsid w:val="0041611C"/>
    <w:rsid w:val="004217D1"/>
    <w:rsid w:val="00421B65"/>
    <w:rsid w:val="00424A45"/>
    <w:rsid w:val="00427AD4"/>
    <w:rsid w:val="0044148F"/>
    <w:rsid w:val="00450C04"/>
    <w:rsid w:val="004537E6"/>
    <w:rsid w:val="00453F3D"/>
    <w:rsid w:val="00454DC5"/>
    <w:rsid w:val="0045590D"/>
    <w:rsid w:val="00456C17"/>
    <w:rsid w:val="0046702B"/>
    <w:rsid w:val="004672FA"/>
    <w:rsid w:val="00467353"/>
    <w:rsid w:val="004714B5"/>
    <w:rsid w:val="00472DB9"/>
    <w:rsid w:val="004746A5"/>
    <w:rsid w:val="00475BF2"/>
    <w:rsid w:val="0048123C"/>
    <w:rsid w:val="0048186B"/>
    <w:rsid w:val="00485FEF"/>
    <w:rsid w:val="00487CCB"/>
    <w:rsid w:val="00491434"/>
    <w:rsid w:val="0049331B"/>
    <w:rsid w:val="0049501D"/>
    <w:rsid w:val="00495DEC"/>
    <w:rsid w:val="00497C7F"/>
    <w:rsid w:val="004A04E3"/>
    <w:rsid w:val="004A3E3F"/>
    <w:rsid w:val="004A4012"/>
    <w:rsid w:val="004A7D6B"/>
    <w:rsid w:val="004B0A71"/>
    <w:rsid w:val="004B0D96"/>
    <w:rsid w:val="004B1117"/>
    <w:rsid w:val="004B159D"/>
    <w:rsid w:val="004B4494"/>
    <w:rsid w:val="004B503A"/>
    <w:rsid w:val="004B54FF"/>
    <w:rsid w:val="004B64F7"/>
    <w:rsid w:val="004B6801"/>
    <w:rsid w:val="004C5574"/>
    <w:rsid w:val="004C675A"/>
    <w:rsid w:val="004D1222"/>
    <w:rsid w:val="004D51EE"/>
    <w:rsid w:val="004D52BA"/>
    <w:rsid w:val="004D63AB"/>
    <w:rsid w:val="004D7DB2"/>
    <w:rsid w:val="004E3514"/>
    <w:rsid w:val="004E39F3"/>
    <w:rsid w:val="004E4A20"/>
    <w:rsid w:val="004E6997"/>
    <w:rsid w:val="004E77DF"/>
    <w:rsid w:val="004F0D7F"/>
    <w:rsid w:val="004F1806"/>
    <w:rsid w:val="004F21D7"/>
    <w:rsid w:val="004F4A79"/>
    <w:rsid w:val="004F4E72"/>
    <w:rsid w:val="005005B6"/>
    <w:rsid w:val="005023CA"/>
    <w:rsid w:val="00507C9F"/>
    <w:rsid w:val="00522BE1"/>
    <w:rsid w:val="00523E7C"/>
    <w:rsid w:val="0052479F"/>
    <w:rsid w:val="005260AF"/>
    <w:rsid w:val="0053003E"/>
    <w:rsid w:val="00532119"/>
    <w:rsid w:val="00532B8D"/>
    <w:rsid w:val="00536ADD"/>
    <w:rsid w:val="00550242"/>
    <w:rsid w:val="005506DA"/>
    <w:rsid w:val="005514DE"/>
    <w:rsid w:val="00553182"/>
    <w:rsid w:val="005620CB"/>
    <w:rsid w:val="005639F4"/>
    <w:rsid w:val="0056582F"/>
    <w:rsid w:val="005673A8"/>
    <w:rsid w:val="005722B7"/>
    <w:rsid w:val="00574A3E"/>
    <w:rsid w:val="005769FA"/>
    <w:rsid w:val="005777AA"/>
    <w:rsid w:val="00580557"/>
    <w:rsid w:val="00581808"/>
    <w:rsid w:val="00581FA0"/>
    <w:rsid w:val="00582AA9"/>
    <w:rsid w:val="00582E25"/>
    <w:rsid w:val="00583D6C"/>
    <w:rsid w:val="00584FA2"/>
    <w:rsid w:val="005860B3"/>
    <w:rsid w:val="00587CCC"/>
    <w:rsid w:val="00590EA9"/>
    <w:rsid w:val="005921F6"/>
    <w:rsid w:val="00593305"/>
    <w:rsid w:val="00593BB0"/>
    <w:rsid w:val="005A2201"/>
    <w:rsid w:val="005A33C1"/>
    <w:rsid w:val="005A35A2"/>
    <w:rsid w:val="005A6A34"/>
    <w:rsid w:val="005A7B18"/>
    <w:rsid w:val="005B1353"/>
    <w:rsid w:val="005B29FC"/>
    <w:rsid w:val="005B3651"/>
    <w:rsid w:val="005C0548"/>
    <w:rsid w:val="005C2B6B"/>
    <w:rsid w:val="005C4B94"/>
    <w:rsid w:val="005C5A69"/>
    <w:rsid w:val="005D5CDB"/>
    <w:rsid w:val="005D6AB2"/>
    <w:rsid w:val="005D77C8"/>
    <w:rsid w:val="005E1894"/>
    <w:rsid w:val="005E1FD3"/>
    <w:rsid w:val="005F00F6"/>
    <w:rsid w:val="005F31C1"/>
    <w:rsid w:val="005F31CC"/>
    <w:rsid w:val="005F36C3"/>
    <w:rsid w:val="005F7A6C"/>
    <w:rsid w:val="00601D36"/>
    <w:rsid w:val="00601E4E"/>
    <w:rsid w:val="00602469"/>
    <w:rsid w:val="006032B4"/>
    <w:rsid w:val="00603577"/>
    <w:rsid w:val="00603939"/>
    <w:rsid w:val="0060399B"/>
    <w:rsid w:val="006169DA"/>
    <w:rsid w:val="00625BF9"/>
    <w:rsid w:val="00632570"/>
    <w:rsid w:val="00632A22"/>
    <w:rsid w:val="006335BC"/>
    <w:rsid w:val="006368C1"/>
    <w:rsid w:val="00636C7B"/>
    <w:rsid w:val="00641409"/>
    <w:rsid w:val="00642A0B"/>
    <w:rsid w:val="0064537B"/>
    <w:rsid w:val="00646CE2"/>
    <w:rsid w:val="0065029D"/>
    <w:rsid w:val="006506EC"/>
    <w:rsid w:val="006514CB"/>
    <w:rsid w:val="00660D1B"/>
    <w:rsid w:val="00661F22"/>
    <w:rsid w:val="00661F98"/>
    <w:rsid w:val="00662B7A"/>
    <w:rsid w:val="0066560C"/>
    <w:rsid w:val="00666F01"/>
    <w:rsid w:val="00673964"/>
    <w:rsid w:val="00674D87"/>
    <w:rsid w:val="00677E88"/>
    <w:rsid w:val="006834D7"/>
    <w:rsid w:val="00683C8B"/>
    <w:rsid w:val="00685EB9"/>
    <w:rsid w:val="00687DE4"/>
    <w:rsid w:val="00691FAA"/>
    <w:rsid w:val="006953C1"/>
    <w:rsid w:val="006955BB"/>
    <w:rsid w:val="0069609D"/>
    <w:rsid w:val="006966BC"/>
    <w:rsid w:val="00696C16"/>
    <w:rsid w:val="0069739F"/>
    <w:rsid w:val="006A19E0"/>
    <w:rsid w:val="006B6CDE"/>
    <w:rsid w:val="006B7B69"/>
    <w:rsid w:val="006C1414"/>
    <w:rsid w:val="006C2FCB"/>
    <w:rsid w:val="006C3974"/>
    <w:rsid w:val="006D0B05"/>
    <w:rsid w:val="006D6023"/>
    <w:rsid w:val="006E081E"/>
    <w:rsid w:val="006E39B8"/>
    <w:rsid w:val="006E515C"/>
    <w:rsid w:val="006E5834"/>
    <w:rsid w:val="006E743E"/>
    <w:rsid w:val="006F7E1E"/>
    <w:rsid w:val="0070042F"/>
    <w:rsid w:val="00701B1C"/>
    <w:rsid w:val="0070259D"/>
    <w:rsid w:val="007033F1"/>
    <w:rsid w:val="00710302"/>
    <w:rsid w:val="00712280"/>
    <w:rsid w:val="007126A6"/>
    <w:rsid w:val="007129C7"/>
    <w:rsid w:val="007170D8"/>
    <w:rsid w:val="00722003"/>
    <w:rsid w:val="00726ADB"/>
    <w:rsid w:val="00733186"/>
    <w:rsid w:val="00734B8D"/>
    <w:rsid w:val="00737605"/>
    <w:rsid w:val="00742BC8"/>
    <w:rsid w:val="007430BB"/>
    <w:rsid w:val="00756238"/>
    <w:rsid w:val="00757873"/>
    <w:rsid w:val="007620BB"/>
    <w:rsid w:val="00767EED"/>
    <w:rsid w:val="00770723"/>
    <w:rsid w:val="0077223B"/>
    <w:rsid w:val="007728B1"/>
    <w:rsid w:val="00772F14"/>
    <w:rsid w:val="007732D6"/>
    <w:rsid w:val="00773A26"/>
    <w:rsid w:val="00774283"/>
    <w:rsid w:val="007751B4"/>
    <w:rsid w:val="0077651B"/>
    <w:rsid w:val="00776962"/>
    <w:rsid w:val="007775AE"/>
    <w:rsid w:val="00781EB4"/>
    <w:rsid w:val="0078229D"/>
    <w:rsid w:val="00783440"/>
    <w:rsid w:val="00784353"/>
    <w:rsid w:val="00792DA8"/>
    <w:rsid w:val="00796529"/>
    <w:rsid w:val="00797DEA"/>
    <w:rsid w:val="007A0F9D"/>
    <w:rsid w:val="007A2CDA"/>
    <w:rsid w:val="007A39F2"/>
    <w:rsid w:val="007A5E2F"/>
    <w:rsid w:val="007B16FF"/>
    <w:rsid w:val="007B1F29"/>
    <w:rsid w:val="007B6312"/>
    <w:rsid w:val="007B641B"/>
    <w:rsid w:val="007B7506"/>
    <w:rsid w:val="007C3005"/>
    <w:rsid w:val="007C499C"/>
    <w:rsid w:val="007C50A6"/>
    <w:rsid w:val="007D00AD"/>
    <w:rsid w:val="007D101D"/>
    <w:rsid w:val="007D2AF3"/>
    <w:rsid w:val="007E00E1"/>
    <w:rsid w:val="007E1E85"/>
    <w:rsid w:val="007E2093"/>
    <w:rsid w:val="007E407B"/>
    <w:rsid w:val="007F08A4"/>
    <w:rsid w:val="007F2745"/>
    <w:rsid w:val="00804AEF"/>
    <w:rsid w:val="0081008F"/>
    <w:rsid w:val="00813098"/>
    <w:rsid w:val="0081728D"/>
    <w:rsid w:val="00822B04"/>
    <w:rsid w:val="00831FDF"/>
    <w:rsid w:val="00832C08"/>
    <w:rsid w:val="00842B28"/>
    <w:rsid w:val="0084570D"/>
    <w:rsid w:val="00845764"/>
    <w:rsid w:val="008474F6"/>
    <w:rsid w:val="00851056"/>
    <w:rsid w:val="00852EFE"/>
    <w:rsid w:val="00854499"/>
    <w:rsid w:val="00855756"/>
    <w:rsid w:val="00855B3C"/>
    <w:rsid w:val="00857B59"/>
    <w:rsid w:val="00861B5E"/>
    <w:rsid w:val="00861D9D"/>
    <w:rsid w:val="00864A8B"/>
    <w:rsid w:val="00866405"/>
    <w:rsid w:val="00873EA3"/>
    <w:rsid w:val="00875572"/>
    <w:rsid w:val="00881466"/>
    <w:rsid w:val="00881E48"/>
    <w:rsid w:val="00884AEC"/>
    <w:rsid w:val="008857B2"/>
    <w:rsid w:val="00887398"/>
    <w:rsid w:val="00892F06"/>
    <w:rsid w:val="00893A1E"/>
    <w:rsid w:val="008A0451"/>
    <w:rsid w:val="008A32E5"/>
    <w:rsid w:val="008A50EC"/>
    <w:rsid w:val="008A65DB"/>
    <w:rsid w:val="008B02B2"/>
    <w:rsid w:val="008C1407"/>
    <w:rsid w:val="008C4F38"/>
    <w:rsid w:val="008C714F"/>
    <w:rsid w:val="008D26AD"/>
    <w:rsid w:val="008D3311"/>
    <w:rsid w:val="008D375D"/>
    <w:rsid w:val="008D5631"/>
    <w:rsid w:val="008E2878"/>
    <w:rsid w:val="008E43B7"/>
    <w:rsid w:val="008E671E"/>
    <w:rsid w:val="008F454B"/>
    <w:rsid w:val="008F503C"/>
    <w:rsid w:val="008F6C0D"/>
    <w:rsid w:val="00901D2D"/>
    <w:rsid w:val="009022F1"/>
    <w:rsid w:val="00906E67"/>
    <w:rsid w:val="00910372"/>
    <w:rsid w:val="00911A45"/>
    <w:rsid w:val="00912730"/>
    <w:rsid w:val="00925FF6"/>
    <w:rsid w:val="009300B3"/>
    <w:rsid w:val="00933EFC"/>
    <w:rsid w:val="00934103"/>
    <w:rsid w:val="00934DA4"/>
    <w:rsid w:val="00935329"/>
    <w:rsid w:val="009377A9"/>
    <w:rsid w:val="0094231A"/>
    <w:rsid w:val="00942F68"/>
    <w:rsid w:val="00943E84"/>
    <w:rsid w:val="00943F41"/>
    <w:rsid w:val="0095007B"/>
    <w:rsid w:val="00951C86"/>
    <w:rsid w:val="0095415F"/>
    <w:rsid w:val="00954FDE"/>
    <w:rsid w:val="00955BDD"/>
    <w:rsid w:val="009567E6"/>
    <w:rsid w:val="00957968"/>
    <w:rsid w:val="00960A79"/>
    <w:rsid w:val="00964BF1"/>
    <w:rsid w:val="00964DB9"/>
    <w:rsid w:val="00965ED5"/>
    <w:rsid w:val="00970C1A"/>
    <w:rsid w:val="00973080"/>
    <w:rsid w:val="0097348E"/>
    <w:rsid w:val="00973EE4"/>
    <w:rsid w:val="00982439"/>
    <w:rsid w:val="0098331B"/>
    <w:rsid w:val="00983519"/>
    <w:rsid w:val="00987AF6"/>
    <w:rsid w:val="009901D5"/>
    <w:rsid w:val="00990C03"/>
    <w:rsid w:val="00993C64"/>
    <w:rsid w:val="009952F4"/>
    <w:rsid w:val="009953BD"/>
    <w:rsid w:val="009A1C60"/>
    <w:rsid w:val="009A319B"/>
    <w:rsid w:val="009A79D2"/>
    <w:rsid w:val="009A7C7A"/>
    <w:rsid w:val="009B05D1"/>
    <w:rsid w:val="009B1DCE"/>
    <w:rsid w:val="009B200C"/>
    <w:rsid w:val="009B2764"/>
    <w:rsid w:val="009B2ABE"/>
    <w:rsid w:val="009B39B1"/>
    <w:rsid w:val="009B448D"/>
    <w:rsid w:val="009C125E"/>
    <w:rsid w:val="009C1A27"/>
    <w:rsid w:val="009C2338"/>
    <w:rsid w:val="009C2C0E"/>
    <w:rsid w:val="009C4259"/>
    <w:rsid w:val="009C507D"/>
    <w:rsid w:val="009C51FA"/>
    <w:rsid w:val="009C745A"/>
    <w:rsid w:val="009C7F3D"/>
    <w:rsid w:val="009D0F99"/>
    <w:rsid w:val="009D1920"/>
    <w:rsid w:val="009E2F2E"/>
    <w:rsid w:val="009E3C4A"/>
    <w:rsid w:val="009E5B3C"/>
    <w:rsid w:val="009E7364"/>
    <w:rsid w:val="009E78D1"/>
    <w:rsid w:val="009E7C3D"/>
    <w:rsid w:val="009F065E"/>
    <w:rsid w:val="009F25AB"/>
    <w:rsid w:val="009F7678"/>
    <w:rsid w:val="00A006BE"/>
    <w:rsid w:val="00A024A2"/>
    <w:rsid w:val="00A0657B"/>
    <w:rsid w:val="00A07A3A"/>
    <w:rsid w:val="00A12676"/>
    <w:rsid w:val="00A1429B"/>
    <w:rsid w:val="00A233C5"/>
    <w:rsid w:val="00A247EA"/>
    <w:rsid w:val="00A25DB7"/>
    <w:rsid w:val="00A26AD8"/>
    <w:rsid w:val="00A27AC8"/>
    <w:rsid w:val="00A309B0"/>
    <w:rsid w:val="00A31546"/>
    <w:rsid w:val="00A3239C"/>
    <w:rsid w:val="00A32916"/>
    <w:rsid w:val="00A33D81"/>
    <w:rsid w:val="00A368D0"/>
    <w:rsid w:val="00A376F1"/>
    <w:rsid w:val="00A405D9"/>
    <w:rsid w:val="00A41283"/>
    <w:rsid w:val="00A42CBB"/>
    <w:rsid w:val="00A45140"/>
    <w:rsid w:val="00A45C50"/>
    <w:rsid w:val="00A50100"/>
    <w:rsid w:val="00A53866"/>
    <w:rsid w:val="00A61BB0"/>
    <w:rsid w:val="00A626FD"/>
    <w:rsid w:val="00A627D7"/>
    <w:rsid w:val="00A70BF8"/>
    <w:rsid w:val="00A70EF4"/>
    <w:rsid w:val="00A7113D"/>
    <w:rsid w:val="00A715EA"/>
    <w:rsid w:val="00A7399C"/>
    <w:rsid w:val="00A7407D"/>
    <w:rsid w:val="00A75FF6"/>
    <w:rsid w:val="00A844D8"/>
    <w:rsid w:val="00A84F1B"/>
    <w:rsid w:val="00A92769"/>
    <w:rsid w:val="00A9581F"/>
    <w:rsid w:val="00A96026"/>
    <w:rsid w:val="00A96134"/>
    <w:rsid w:val="00AA0B55"/>
    <w:rsid w:val="00AA2F91"/>
    <w:rsid w:val="00AA3993"/>
    <w:rsid w:val="00AA4A8F"/>
    <w:rsid w:val="00AA6217"/>
    <w:rsid w:val="00AA6FDF"/>
    <w:rsid w:val="00AB27BD"/>
    <w:rsid w:val="00AB7648"/>
    <w:rsid w:val="00AC1269"/>
    <w:rsid w:val="00AD00CA"/>
    <w:rsid w:val="00AD2215"/>
    <w:rsid w:val="00AD73F1"/>
    <w:rsid w:val="00AE1828"/>
    <w:rsid w:val="00AE1B5F"/>
    <w:rsid w:val="00AE406E"/>
    <w:rsid w:val="00AE5D85"/>
    <w:rsid w:val="00AF1A27"/>
    <w:rsid w:val="00AF5DCC"/>
    <w:rsid w:val="00AF64BC"/>
    <w:rsid w:val="00B010A7"/>
    <w:rsid w:val="00B01370"/>
    <w:rsid w:val="00B05A25"/>
    <w:rsid w:val="00B06B4E"/>
    <w:rsid w:val="00B10D3B"/>
    <w:rsid w:val="00B17851"/>
    <w:rsid w:val="00B23260"/>
    <w:rsid w:val="00B258C1"/>
    <w:rsid w:val="00B31001"/>
    <w:rsid w:val="00B317A2"/>
    <w:rsid w:val="00B32621"/>
    <w:rsid w:val="00B3346C"/>
    <w:rsid w:val="00B33B49"/>
    <w:rsid w:val="00B33CF4"/>
    <w:rsid w:val="00B34A8A"/>
    <w:rsid w:val="00B350BA"/>
    <w:rsid w:val="00B359D6"/>
    <w:rsid w:val="00B35F34"/>
    <w:rsid w:val="00B3750E"/>
    <w:rsid w:val="00B375F1"/>
    <w:rsid w:val="00B41023"/>
    <w:rsid w:val="00B52BA0"/>
    <w:rsid w:val="00B53720"/>
    <w:rsid w:val="00B538D2"/>
    <w:rsid w:val="00B54CAF"/>
    <w:rsid w:val="00B64D65"/>
    <w:rsid w:val="00B71369"/>
    <w:rsid w:val="00B71CE9"/>
    <w:rsid w:val="00B74F78"/>
    <w:rsid w:val="00B7514F"/>
    <w:rsid w:val="00B775A0"/>
    <w:rsid w:val="00B84E62"/>
    <w:rsid w:val="00B9028E"/>
    <w:rsid w:val="00B91A59"/>
    <w:rsid w:val="00B9610D"/>
    <w:rsid w:val="00B961E8"/>
    <w:rsid w:val="00BA5F08"/>
    <w:rsid w:val="00BA7E14"/>
    <w:rsid w:val="00BB0531"/>
    <w:rsid w:val="00BB1663"/>
    <w:rsid w:val="00BB1E1A"/>
    <w:rsid w:val="00BB29E1"/>
    <w:rsid w:val="00BB4F92"/>
    <w:rsid w:val="00BC13EE"/>
    <w:rsid w:val="00BC142E"/>
    <w:rsid w:val="00BC1FC4"/>
    <w:rsid w:val="00BC2F61"/>
    <w:rsid w:val="00BC52C7"/>
    <w:rsid w:val="00BC7737"/>
    <w:rsid w:val="00BD0F03"/>
    <w:rsid w:val="00BD501D"/>
    <w:rsid w:val="00BE0C12"/>
    <w:rsid w:val="00BE0E8C"/>
    <w:rsid w:val="00BE3956"/>
    <w:rsid w:val="00BE425E"/>
    <w:rsid w:val="00BF263B"/>
    <w:rsid w:val="00BF605A"/>
    <w:rsid w:val="00C0435C"/>
    <w:rsid w:val="00C142E7"/>
    <w:rsid w:val="00C14736"/>
    <w:rsid w:val="00C1544F"/>
    <w:rsid w:val="00C16422"/>
    <w:rsid w:val="00C2121C"/>
    <w:rsid w:val="00C22793"/>
    <w:rsid w:val="00C22BDC"/>
    <w:rsid w:val="00C23D53"/>
    <w:rsid w:val="00C3085F"/>
    <w:rsid w:val="00C30A33"/>
    <w:rsid w:val="00C401A8"/>
    <w:rsid w:val="00C41596"/>
    <w:rsid w:val="00C4191E"/>
    <w:rsid w:val="00C504EA"/>
    <w:rsid w:val="00C50811"/>
    <w:rsid w:val="00C51B1E"/>
    <w:rsid w:val="00C51CB1"/>
    <w:rsid w:val="00C55515"/>
    <w:rsid w:val="00C56166"/>
    <w:rsid w:val="00C65791"/>
    <w:rsid w:val="00C66D05"/>
    <w:rsid w:val="00C70B37"/>
    <w:rsid w:val="00C718C6"/>
    <w:rsid w:val="00C72069"/>
    <w:rsid w:val="00C7295B"/>
    <w:rsid w:val="00C7443E"/>
    <w:rsid w:val="00C772FD"/>
    <w:rsid w:val="00C823F0"/>
    <w:rsid w:val="00C837FA"/>
    <w:rsid w:val="00C86B12"/>
    <w:rsid w:val="00C87F40"/>
    <w:rsid w:val="00C902F0"/>
    <w:rsid w:val="00C91FFC"/>
    <w:rsid w:val="00C923F7"/>
    <w:rsid w:val="00C92667"/>
    <w:rsid w:val="00C931A3"/>
    <w:rsid w:val="00C9338F"/>
    <w:rsid w:val="00C93A04"/>
    <w:rsid w:val="00C95FEB"/>
    <w:rsid w:val="00C96867"/>
    <w:rsid w:val="00C9751F"/>
    <w:rsid w:val="00CA0776"/>
    <w:rsid w:val="00CA3C52"/>
    <w:rsid w:val="00CB2031"/>
    <w:rsid w:val="00CB2B65"/>
    <w:rsid w:val="00CB420C"/>
    <w:rsid w:val="00CB54CE"/>
    <w:rsid w:val="00CB640E"/>
    <w:rsid w:val="00CB7805"/>
    <w:rsid w:val="00CC3718"/>
    <w:rsid w:val="00CC5396"/>
    <w:rsid w:val="00CC7B55"/>
    <w:rsid w:val="00CD48D3"/>
    <w:rsid w:val="00CD588E"/>
    <w:rsid w:val="00CD6FF7"/>
    <w:rsid w:val="00CD716C"/>
    <w:rsid w:val="00CE0329"/>
    <w:rsid w:val="00CE27E4"/>
    <w:rsid w:val="00CE32FD"/>
    <w:rsid w:val="00CE6B9B"/>
    <w:rsid w:val="00CF68CA"/>
    <w:rsid w:val="00D012FC"/>
    <w:rsid w:val="00D0622F"/>
    <w:rsid w:val="00D103DA"/>
    <w:rsid w:val="00D1110D"/>
    <w:rsid w:val="00D13280"/>
    <w:rsid w:val="00D138C9"/>
    <w:rsid w:val="00D172EA"/>
    <w:rsid w:val="00D17367"/>
    <w:rsid w:val="00D17FAF"/>
    <w:rsid w:val="00D25E38"/>
    <w:rsid w:val="00D32E7D"/>
    <w:rsid w:val="00D33B9B"/>
    <w:rsid w:val="00D41DB1"/>
    <w:rsid w:val="00D43ADF"/>
    <w:rsid w:val="00D4626B"/>
    <w:rsid w:val="00D51FAE"/>
    <w:rsid w:val="00D539BE"/>
    <w:rsid w:val="00D56BC6"/>
    <w:rsid w:val="00D56C14"/>
    <w:rsid w:val="00D57680"/>
    <w:rsid w:val="00D609BB"/>
    <w:rsid w:val="00D611D1"/>
    <w:rsid w:val="00D63032"/>
    <w:rsid w:val="00D63F7B"/>
    <w:rsid w:val="00D647B1"/>
    <w:rsid w:val="00D66BB9"/>
    <w:rsid w:val="00D7051F"/>
    <w:rsid w:val="00D720CE"/>
    <w:rsid w:val="00D722EC"/>
    <w:rsid w:val="00D7534F"/>
    <w:rsid w:val="00D76F3E"/>
    <w:rsid w:val="00D77B5B"/>
    <w:rsid w:val="00D86CA4"/>
    <w:rsid w:val="00D9167A"/>
    <w:rsid w:val="00D93860"/>
    <w:rsid w:val="00D94252"/>
    <w:rsid w:val="00D9547D"/>
    <w:rsid w:val="00D97391"/>
    <w:rsid w:val="00DA1767"/>
    <w:rsid w:val="00DA396F"/>
    <w:rsid w:val="00DA581A"/>
    <w:rsid w:val="00DA6D9A"/>
    <w:rsid w:val="00DB06B9"/>
    <w:rsid w:val="00DB37CC"/>
    <w:rsid w:val="00DB3F65"/>
    <w:rsid w:val="00DB4521"/>
    <w:rsid w:val="00DB612E"/>
    <w:rsid w:val="00DB694E"/>
    <w:rsid w:val="00DB6EC3"/>
    <w:rsid w:val="00DB77C9"/>
    <w:rsid w:val="00DB79F0"/>
    <w:rsid w:val="00DB7AF5"/>
    <w:rsid w:val="00DC1799"/>
    <w:rsid w:val="00DC4F32"/>
    <w:rsid w:val="00DC54D3"/>
    <w:rsid w:val="00DC79F4"/>
    <w:rsid w:val="00DD1E40"/>
    <w:rsid w:val="00DD31D7"/>
    <w:rsid w:val="00DD533B"/>
    <w:rsid w:val="00DE3296"/>
    <w:rsid w:val="00DE3858"/>
    <w:rsid w:val="00DE56D4"/>
    <w:rsid w:val="00DE5C2D"/>
    <w:rsid w:val="00DE6045"/>
    <w:rsid w:val="00DE74DD"/>
    <w:rsid w:val="00DF15D7"/>
    <w:rsid w:val="00DF2D9C"/>
    <w:rsid w:val="00DF6BA5"/>
    <w:rsid w:val="00E009B3"/>
    <w:rsid w:val="00E02C77"/>
    <w:rsid w:val="00E0382D"/>
    <w:rsid w:val="00E059D4"/>
    <w:rsid w:val="00E067A6"/>
    <w:rsid w:val="00E1022B"/>
    <w:rsid w:val="00E13C10"/>
    <w:rsid w:val="00E15518"/>
    <w:rsid w:val="00E20B5E"/>
    <w:rsid w:val="00E21450"/>
    <w:rsid w:val="00E22804"/>
    <w:rsid w:val="00E23079"/>
    <w:rsid w:val="00E23EB8"/>
    <w:rsid w:val="00E241BF"/>
    <w:rsid w:val="00E24B33"/>
    <w:rsid w:val="00E2644B"/>
    <w:rsid w:val="00E308E6"/>
    <w:rsid w:val="00E32919"/>
    <w:rsid w:val="00E355B9"/>
    <w:rsid w:val="00E51104"/>
    <w:rsid w:val="00E53686"/>
    <w:rsid w:val="00E54C6C"/>
    <w:rsid w:val="00E54EAE"/>
    <w:rsid w:val="00E56058"/>
    <w:rsid w:val="00E56EFB"/>
    <w:rsid w:val="00E57B01"/>
    <w:rsid w:val="00E648BD"/>
    <w:rsid w:val="00E666A7"/>
    <w:rsid w:val="00E66E90"/>
    <w:rsid w:val="00E75C35"/>
    <w:rsid w:val="00E80AA0"/>
    <w:rsid w:val="00E866D7"/>
    <w:rsid w:val="00E87804"/>
    <w:rsid w:val="00E87A62"/>
    <w:rsid w:val="00E924CC"/>
    <w:rsid w:val="00E972C2"/>
    <w:rsid w:val="00EA0168"/>
    <w:rsid w:val="00EA02AB"/>
    <w:rsid w:val="00EA0F04"/>
    <w:rsid w:val="00EA493B"/>
    <w:rsid w:val="00EB3964"/>
    <w:rsid w:val="00EB4739"/>
    <w:rsid w:val="00EB47BA"/>
    <w:rsid w:val="00EB6B70"/>
    <w:rsid w:val="00EB7312"/>
    <w:rsid w:val="00EC0FB8"/>
    <w:rsid w:val="00EC37BF"/>
    <w:rsid w:val="00ED0911"/>
    <w:rsid w:val="00ED4537"/>
    <w:rsid w:val="00EE3DF4"/>
    <w:rsid w:val="00EE3E23"/>
    <w:rsid w:val="00EE7A95"/>
    <w:rsid w:val="00EF08C4"/>
    <w:rsid w:val="00EF08D5"/>
    <w:rsid w:val="00EF481A"/>
    <w:rsid w:val="00EF48B8"/>
    <w:rsid w:val="00EF4E85"/>
    <w:rsid w:val="00EF502D"/>
    <w:rsid w:val="00F010C1"/>
    <w:rsid w:val="00F05303"/>
    <w:rsid w:val="00F0636C"/>
    <w:rsid w:val="00F0697B"/>
    <w:rsid w:val="00F111B1"/>
    <w:rsid w:val="00F11C79"/>
    <w:rsid w:val="00F11ECA"/>
    <w:rsid w:val="00F11FCA"/>
    <w:rsid w:val="00F13158"/>
    <w:rsid w:val="00F207E6"/>
    <w:rsid w:val="00F20C4E"/>
    <w:rsid w:val="00F218C4"/>
    <w:rsid w:val="00F22CBA"/>
    <w:rsid w:val="00F234D3"/>
    <w:rsid w:val="00F25EF2"/>
    <w:rsid w:val="00F27B39"/>
    <w:rsid w:val="00F305DD"/>
    <w:rsid w:val="00F30D6D"/>
    <w:rsid w:val="00F33B9E"/>
    <w:rsid w:val="00F353CB"/>
    <w:rsid w:val="00F35DC9"/>
    <w:rsid w:val="00F40038"/>
    <w:rsid w:val="00F40DF1"/>
    <w:rsid w:val="00F40EB7"/>
    <w:rsid w:val="00F4540C"/>
    <w:rsid w:val="00F47D98"/>
    <w:rsid w:val="00F50EEF"/>
    <w:rsid w:val="00F524B8"/>
    <w:rsid w:val="00F53B6D"/>
    <w:rsid w:val="00F60DB4"/>
    <w:rsid w:val="00F62A03"/>
    <w:rsid w:val="00F63147"/>
    <w:rsid w:val="00F6759A"/>
    <w:rsid w:val="00F717FC"/>
    <w:rsid w:val="00F72B93"/>
    <w:rsid w:val="00F73C9E"/>
    <w:rsid w:val="00F74925"/>
    <w:rsid w:val="00F7683B"/>
    <w:rsid w:val="00F77748"/>
    <w:rsid w:val="00F777D1"/>
    <w:rsid w:val="00F80DD4"/>
    <w:rsid w:val="00F844E1"/>
    <w:rsid w:val="00F967E5"/>
    <w:rsid w:val="00F977FF"/>
    <w:rsid w:val="00FA0CD1"/>
    <w:rsid w:val="00FA1965"/>
    <w:rsid w:val="00FA66FD"/>
    <w:rsid w:val="00FB185D"/>
    <w:rsid w:val="00FB2DB5"/>
    <w:rsid w:val="00FB3FAD"/>
    <w:rsid w:val="00FB4296"/>
    <w:rsid w:val="00FB44DB"/>
    <w:rsid w:val="00FB6202"/>
    <w:rsid w:val="00FB76CF"/>
    <w:rsid w:val="00FC07F0"/>
    <w:rsid w:val="00FC1A91"/>
    <w:rsid w:val="00FC6DFE"/>
    <w:rsid w:val="00FC7FA8"/>
    <w:rsid w:val="00FD042C"/>
    <w:rsid w:val="00FD0BC9"/>
    <w:rsid w:val="00FD10B8"/>
    <w:rsid w:val="00FD500A"/>
    <w:rsid w:val="00FE0060"/>
    <w:rsid w:val="00FE0C19"/>
    <w:rsid w:val="00FE17AA"/>
    <w:rsid w:val="00FE2E7A"/>
    <w:rsid w:val="00FE4CEE"/>
    <w:rsid w:val="00FE659B"/>
    <w:rsid w:val="00FE662C"/>
    <w:rsid w:val="00FE6ACD"/>
    <w:rsid w:val="00FE7DE3"/>
    <w:rsid w:val="00FF1A03"/>
    <w:rsid w:val="00FF1BEA"/>
    <w:rsid w:val="00FF2333"/>
    <w:rsid w:val="00FF4130"/>
    <w:rsid w:val="00FF4FC4"/>
    <w:rsid w:val="00FF7FD7"/>
    <w:rsid w:val="01C6221E"/>
    <w:rsid w:val="04564D66"/>
    <w:rsid w:val="08CF0BCE"/>
    <w:rsid w:val="098136B9"/>
    <w:rsid w:val="0C874749"/>
    <w:rsid w:val="0E80B49F"/>
    <w:rsid w:val="110A956E"/>
    <w:rsid w:val="13D1B886"/>
    <w:rsid w:val="14FE0466"/>
    <w:rsid w:val="234793F7"/>
    <w:rsid w:val="30DC76C2"/>
    <w:rsid w:val="33B32E7D"/>
    <w:rsid w:val="3F98986A"/>
    <w:rsid w:val="45DA32C4"/>
    <w:rsid w:val="48DB7001"/>
    <w:rsid w:val="4CF830AC"/>
    <w:rsid w:val="5030128C"/>
    <w:rsid w:val="51C05ECA"/>
    <w:rsid w:val="56A7849A"/>
    <w:rsid w:val="5B735E6E"/>
    <w:rsid w:val="6852FB83"/>
    <w:rsid w:val="6FDAEE40"/>
    <w:rsid w:val="713219B3"/>
    <w:rsid w:val="74B10BD6"/>
    <w:rsid w:val="77397F5E"/>
    <w:rsid w:val="78DFD973"/>
    <w:rsid w:val="7BC914EB"/>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4ACF3B"/>
  <w15:docId w15:val="{11221DB0-A545-4724-972D-5EDE61DB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D5631"/>
    <w:pPr>
      <w:spacing w:after="0" w:line="240" w:lineRule="auto"/>
    </w:pPr>
    <w:rPr>
      <w:rFonts w:eastAsia="Times New Roman" w:cstheme="minorHAnsi"/>
      <w:color w:val="000000"/>
      <w:shd w:val="clear" w:color="auto" w:fill="FFFFFF"/>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61987"/>
    <w:pPr>
      <w:tabs>
        <w:tab w:val="center" w:pos="4819"/>
        <w:tab w:val="right" w:pos="9638"/>
      </w:tabs>
    </w:pPr>
  </w:style>
  <w:style w:type="character" w:customStyle="1" w:styleId="IntestazioneCarattere">
    <w:name w:val="Intestazione Carattere"/>
    <w:basedOn w:val="Carpredefinitoparagrafo"/>
    <w:link w:val="Intestazione"/>
    <w:uiPriority w:val="99"/>
    <w:rsid w:val="00061987"/>
  </w:style>
  <w:style w:type="paragraph" w:styleId="Pidipagina">
    <w:name w:val="footer"/>
    <w:basedOn w:val="Normale"/>
    <w:link w:val="PidipaginaCarattere"/>
    <w:uiPriority w:val="99"/>
    <w:unhideWhenUsed/>
    <w:rsid w:val="00061987"/>
    <w:pPr>
      <w:tabs>
        <w:tab w:val="center" w:pos="4819"/>
        <w:tab w:val="right" w:pos="9638"/>
      </w:tabs>
    </w:pPr>
  </w:style>
  <w:style w:type="character" w:customStyle="1" w:styleId="PidipaginaCarattere">
    <w:name w:val="Piè di pagina Carattere"/>
    <w:basedOn w:val="Carpredefinitoparagrafo"/>
    <w:link w:val="Pidipagina"/>
    <w:uiPriority w:val="99"/>
    <w:rsid w:val="00061987"/>
  </w:style>
  <w:style w:type="paragraph" w:customStyle="1" w:styleId="Intestazione1">
    <w:name w:val="Intestazione1"/>
    <w:basedOn w:val="Normale"/>
    <w:next w:val="Corpotesto"/>
    <w:rsid w:val="00061987"/>
    <w:pPr>
      <w:keepNext/>
      <w:widowControl w:val="0"/>
      <w:suppressAutoHyphens/>
      <w:spacing w:before="240" w:after="120"/>
    </w:pPr>
    <w:rPr>
      <w:rFonts w:ascii="Arial" w:eastAsia="MS Mincho" w:hAnsi="Arial" w:cs="Tahoma"/>
      <w:kern w:val="1"/>
      <w:sz w:val="28"/>
      <w:szCs w:val="28"/>
    </w:rPr>
  </w:style>
  <w:style w:type="paragraph" w:customStyle="1" w:styleId="BasicParagraph">
    <w:name w:val="[Basic Paragraph]"/>
    <w:basedOn w:val="Normale"/>
    <w:rsid w:val="00061987"/>
    <w:pPr>
      <w:widowControl w:val="0"/>
      <w:suppressAutoHyphens/>
      <w:autoSpaceDE w:val="0"/>
      <w:spacing w:line="288" w:lineRule="auto"/>
      <w:textAlignment w:val="center"/>
    </w:pPr>
    <w:rPr>
      <w:rFonts w:ascii="Times New Roman" w:hAnsi="Times New Roman" w:cs="Times New Roman"/>
      <w:kern w:val="1"/>
      <w:sz w:val="24"/>
      <w:szCs w:val="24"/>
      <w:lang w:val="en-US"/>
    </w:rPr>
  </w:style>
  <w:style w:type="paragraph" w:styleId="Corpotesto">
    <w:name w:val="Body Text"/>
    <w:basedOn w:val="Normale"/>
    <w:link w:val="CorpotestoCarattere"/>
    <w:uiPriority w:val="99"/>
    <w:semiHidden/>
    <w:unhideWhenUsed/>
    <w:rsid w:val="00061987"/>
    <w:pPr>
      <w:spacing w:after="120"/>
    </w:pPr>
  </w:style>
  <w:style w:type="character" w:customStyle="1" w:styleId="CorpotestoCarattere">
    <w:name w:val="Corpo testo Carattere"/>
    <w:basedOn w:val="Carpredefinitoparagrafo"/>
    <w:link w:val="Corpotesto"/>
    <w:uiPriority w:val="99"/>
    <w:semiHidden/>
    <w:rsid w:val="00061987"/>
  </w:style>
  <w:style w:type="paragraph" w:styleId="Testofumetto">
    <w:name w:val="Balloon Text"/>
    <w:basedOn w:val="Normale"/>
    <w:link w:val="TestofumettoCarattere"/>
    <w:uiPriority w:val="99"/>
    <w:semiHidden/>
    <w:unhideWhenUsed/>
    <w:rsid w:val="0006198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61987"/>
    <w:rPr>
      <w:rFonts w:ascii="Tahoma" w:hAnsi="Tahoma" w:cs="Tahoma"/>
      <w:sz w:val="16"/>
      <w:szCs w:val="16"/>
    </w:rPr>
  </w:style>
  <w:style w:type="paragraph" w:styleId="Elenco">
    <w:name w:val="List"/>
    <w:basedOn w:val="Corpotesto"/>
    <w:semiHidden/>
    <w:rsid w:val="00061987"/>
    <w:pPr>
      <w:widowControl w:val="0"/>
      <w:suppressAutoHyphens/>
    </w:pPr>
    <w:rPr>
      <w:rFonts w:ascii="Times New Roman" w:eastAsia="Arial Unicode MS" w:hAnsi="Times New Roman" w:cs="Tahoma"/>
      <w:kern w:val="1"/>
      <w:sz w:val="24"/>
      <w:szCs w:val="24"/>
    </w:rPr>
  </w:style>
  <w:style w:type="paragraph" w:styleId="Testonormale">
    <w:name w:val="Plain Text"/>
    <w:basedOn w:val="Normale"/>
    <w:link w:val="TestonormaleCarattere"/>
    <w:rsid w:val="00F05303"/>
    <w:rPr>
      <w:rFonts w:ascii="Courier New" w:hAnsi="Courier New" w:cs="Times New Roman"/>
      <w:sz w:val="20"/>
      <w:szCs w:val="20"/>
    </w:rPr>
  </w:style>
  <w:style w:type="character" w:customStyle="1" w:styleId="TestonormaleCarattere">
    <w:name w:val="Testo normale Carattere"/>
    <w:basedOn w:val="Carpredefinitoparagrafo"/>
    <w:link w:val="Testonormale"/>
    <w:rsid w:val="00F05303"/>
    <w:rPr>
      <w:rFonts w:ascii="Courier New" w:eastAsia="Times New Roman" w:hAnsi="Courier New" w:cs="Times New Roman"/>
      <w:sz w:val="20"/>
      <w:szCs w:val="20"/>
      <w:lang w:eastAsia="it-IT"/>
    </w:rPr>
  </w:style>
  <w:style w:type="paragraph" w:styleId="Paragrafoelenco">
    <w:name w:val="List Paragraph"/>
    <w:basedOn w:val="Normale"/>
    <w:uiPriority w:val="34"/>
    <w:qFormat/>
    <w:rsid w:val="006D0B05"/>
    <w:pPr>
      <w:ind w:left="720"/>
      <w:contextualSpacing/>
    </w:pPr>
  </w:style>
  <w:style w:type="character" w:styleId="Collegamentoipertestuale">
    <w:name w:val="Hyperlink"/>
    <w:basedOn w:val="Carpredefinitoparagrafo"/>
    <w:uiPriority w:val="99"/>
    <w:unhideWhenUsed/>
    <w:rsid w:val="00E648BD"/>
    <w:rPr>
      <w:color w:val="0000FF" w:themeColor="hyperlink"/>
      <w:u w:val="single"/>
    </w:rPr>
  </w:style>
  <w:style w:type="paragraph" w:customStyle="1" w:styleId="Header-Left">
    <w:name w:val="Header-Left"/>
    <w:basedOn w:val="Normale"/>
    <w:rsid w:val="00FC1A91"/>
    <w:pPr>
      <w:spacing w:before="400" w:after="400"/>
      <w:ind w:left="216"/>
    </w:pPr>
    <w:rPr>
      <w:rFonts w:asciiTheme="majorHAnsi" w:eastAsiaTheme="majorEastAsia" w:hAnsiTheme="majorHAnsi"/>
      <w:color w:val="1F497D" w:themeColor="text2"/>
      <w:sz w:val="40"/>
    </w:rPr>
  </w:style>
  <w:style w:type="table" w:customStyle="1" w:styleId="CenterTable-Header">
    <w:name w:val="Center Table - Header"/>
    <w:basedOn w:val="Tabellanormale"/>
    <w:rsid w:val="00FC1A91"/>
    <w:pPr>
      <w:spacing w:after="0" w:line="240" w:lineRule="auto"/>
    </w:pPr>
    <w:rPr>
      <w:rFonts w:eastAsiaTheme="minorEastAsia"/>
      <w:lang w:eastAsia="it-IT"/>
    </w:rPr>
    <w:tblPr>
      <w:tblBorders>
        <w:top w:val="single" w:sz="8" w:space="0" w:color="EEECE1" w:themeColor="background2"/>
        <w:left w:val="single" w:sz="8" w:space="0" w:color="EEECE1" w:themeColor="background2"/>
        <w:bottom w:val="single" w:sz="8" w:space="0" w:color="EEECE1" w:themeColor="background2"/>
        <w:right w:val="single" w:sz="8" w:space="0" w:color="EEECE1" w:themeColor="background2"/>
        <w:insideH w:val="single" w:sz="8" w:space="0" w:color="EEECE1" w:themeColor="background2"/>
        <w:insideV w:val="single" w:sz="8" w:space="0" w:color="EEECE1" w:themeColor="background2"/>
      </w:tblBorders>
      <w:tblCellMar>
        <w:left w:w="0" w:type="dxa"/>
        <w:right w:w="0" w:type="dxa"/>
      </w:tblCellMar>
    </w:tblPr>
    <w:tcPr>
      <w:shd w:val="clear" w:color="auto" w:fill="FFFFFF" w:themeFill="background1"/>
    </w:tcPr>
  </w:style>
  <w:style w:type="character" w:customStyle="1" w:styleId="Menzionenonrisolta1">
    <w:name w:val="Menzione non risolta1"/>
    <w:basedOn w:val="Carpredefinitoparagrafo"/>
    <w:uiPriority w:val="99"/>
    <w:semiHidden/>
    <w:unhideWhenUsed/>
    <w:rsid w:val="008D5631"/>
    <w:rPr>
      <w:color w:val="605E5C"/>
      <w:shd w:val="clear" w:color="auto" w:fill="E1DFDD"/>
    </w:rPr>
  </w:style>
  <w:style w:type="paragraph" w:styleId="Sottotitolo">
    <w:name w:val="Subtitle"/>
    <w:basedOn w:val="Normale"/>
    <w:next w:val="Normale"/>
    <w:link w:val="SottotitoloCarattere"/>
    <w:qFormat/>
    <w:rsid w:val="00A75FF6"/>
    <w:pPr>
      <w:spacing w:after="60"/>
      <w:jc w:val="center"/>
      <w:outlineLvl w:val="1"/>
    </w:pPr>
    <w:rPr>
      <w:rFonts w:ascii="Cambria" w:hAnsi="Cambria" w:cs="Times New Roman"/>
      <w:color w:val="auto"/>
      <w:sz w:val="24"/>
      <w:szCs w:val="24"/>
      <w:shd w:val="clear" w:color="auto" w:fill="auto"/>
    </w:rPr>
  </w:style>
  <w:style w:type="character" w:customStyle="1" w:styleId="SottotitoloCarattere">
    <w:name w:val="Sottotitolo Carattere"/>
    <w:basedOn w:val="Carpredefinitoparagrafo"/>
    <w:link w:val="Sottotitolo"/>
    <w:rsid w:val="00A75FF6"/>
    <w:rPr>
      <w:rFonts w:ascii="Cambria" w:eastAsia="Times New Roman" w:hAnsi="Cambria" w:cs="Times New Roman"/>
      <w:sz w:val="24"/>
      <w:szCs w:val="24"/>
      <w:lang w:eastAsia="it-IT"/>
    </w:rPr>
  </w:style>
  <w:style w:type="table" w:styleId="Grigliatabella">
    <w:name w:val="Table Grid"/>
    <w:basedOn w:val="Tabellanormale"/>
    <w:uiPriority w:val="59"/>
    <w:rsid w:val="00A75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97618">
      <w:bodyDiv w:val="1"/>
      <w:marLeft w:val="0"/>
      <w:marRight w:val="0"/>
      <w:marTop w:val="0"/>
      <w:marBottom w:val="0"/>
      <w:divBdr>
        <w:top w:val="none" w:sz="0" w:space="0" w:color="auto"/>
        <w:left w:val="none" w:sz="0" w:space="0" w:color="auto"/>
        <w:bottom w:val="none" w:sz="0" w:space="0" w:color="auto"/>
        <w:right w:val="none" w:sz="0" w:space="0" w:color="auto"/>
      </w:divBdr>
      <w:divsChild>
        <w:div w:id="439758782">
          <w:marLeft w:val="547"/>
          <w:marRight w:val="0"/>
          <w:marTop w:val="200"/>
          <w:marBottom w:val="0"/>
          <w:divBdr>
            <w:top w:val="none" w:sz="0" w:space="0" w:color="auto"/>
            <w:left w:val="none" w:sz="0" w:space="0" w:color="auto"/>
            <w:bottom w:val="none" w:sz="0" w:space="0" w:color="auto"/>
            <w:right w:val="none" w:sz="0" w:space="0" w:color="auto"/>
          </w:divBdr>
        </w:div>
        <w:div w:id="1252542180">
          <w:marLeft w:val="547"/>
          <w:marRight w:val="0"/>
          <w:marTop w:val="200"/>
          <w:marBottom w:val="0"/>
          <w:divBdr>
            <w:top w:val="none" w:sz="0" w:space="0" w:color="auto"/>
            <w:left w:val="none" w:sz="0" w:space="0" w:color="auto"/>
            <w:bottom w:val="none" w:sz="0" w:space="0" w:color="auto"/>
            <w:right w:val="none" w:sz="0" w:space="0" w:color="auto"/>
          </w:divBdr>
        </w:div>
        <w:div w:id="1272279962">
          <w:marLeft w:val="547"/>
          <w:marRight w:val="0"/>
          <w:marTop w:val="200"/>
          <w:marBottom w:val="0"/>
          <w:divBdr>
            <w:top w:val="none" w:sz="0" w:space="0" w:color="auto"/>
            <w:left w:val="none" w:sz="0" w:space="0" w:color="auto"/>
            <w:bottom w:val="none" w:sz="0" w:space="0" w:color="auto"/>
            <w:right w:val="none" w:sz="0" w:space="0" w:color="auto"/>
          </w:divBdr>
        </w:div>
      </w:divsChild>
    </w:div>
    <w:div w:id="734014883">
      <w:bodyDiv w:val="1"/>
      <w:marLeft w:val="0"/>
      <w:marRight w:val="0"/>
      <w:marTop w:val="0"/>
      <w:marBottom w:val="0"/>
      <w:divBdr>
        <w:top w:val="none" w:sz="0" w:space="0" w:color="auto"/>
        <w:left w:val="none" w:sz="0" w:space="0" w:color="auto"/>
        <w:bottom w:val="none" w:sz="0" w:space="0" w:color="auto"/>
        <w:right w:val="none" w:sz="0" w:space="0" w:color="auto"/>
      </w:divBdr>
      <w:divsChild>
        <w:div w:id="347023069">
          <w:marLeft w:val="547"/>
          <w:marRight w:val="0"/>
          <w:marTop w:val="0"/>
          <w:marBottom w:val="0"/>
          <w:divBdr>
            <w:top w:val="none" w:sz="0" w:space="0" w:color="auto"/>
            <w:left w:val="none" w:sz="0" w:space="0" w:color="auto"/>
            <w:bottom w:val="none" w:sz="0" w:space="0" w:color="auto"/>
            <w:right w:val="none" w:sz="0" w:space="0" w:color="auto"/>
          </w:divBdr>
        </w:div>
        <w:div w:id="383453529">
          <w:marLeft w:val="547"/>
          <w:marRight w:val="0"/>
          <w:marTop w:val="0"/>
          <w:marBottom w:val="0"/>
          <w:divBdr>
            <w:top w:val="none" w:sz="0" w:space="0" w:color="auto"/>
            <w:left w:val="none" w:sz="0" w:space="0" w:color="auto"/>
            <w:bottom w:val="none" w:sz="0" w:space="0" w:color="auto"/>
            <w:right w:val="none" w:sz="0" w:space="0" w:color="auto"/>
          </w:divBdr>
        </w:div>
        <w:div w:id="452679650">
          <w:marLeft w:val="547"/>
          <w:marRight w:val="0"/>
          <w:marTop w:val="0"/>
          <w:marBottom w:val="0"/>
          <w:divBdr>
            <w:top w:val="none" w:sz="0" w:space="0" w:color="auto"/>
            <w:left w:val="none" w:sz="0" w:space="0" w:color="auto"/>
            <w:bottom w:val="none" w:sz="0" w:space="0" w:color="auto"/>
            <w:right w:val="none" w:sz="0" w:space="0" w:color="auto"/>
          </w:divBdr>
        </w:div>
        <w:div w:id="1086457501">
          <w:marLeft w:val="547"/>
          <w:marRight w:val="0"/>
          <w:marTop w:val="0"/>
          <w:marBottom w:val="0"/>
          <w:divBdr>
            <w:top w:val="none" w:sz="0" w:space="0" w:color="auto"/>
            <w:left w:val="none" w:sz="0" w:space="0" w:color="auto"/>
            <w:bottom w:val="none" w:sz="0" w:space="0" w:color="auto"/>
            <w:right w:val="none" w:sz="0" w:space="0" w:color="auto"/>
          </w:divBdr>
        </w:div>
        <w:div w:id="1898085114">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raboschi\Documents\EOS\TOP\CSM_XXX_ReportMeeting_xxxxxxxx.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6e7adf-8158-4490-9c7b-fcf7a0775df3">
      <Terms xmlns="http://schemas.microsoft.com/office/infopath/2007/PartnerControls"/>
    </lcf76f155ced4ddcb4097134ff3c332f>
    <TaxCatchAll xmlns="7103f05f-59e4-4380-a3b0-8e97c69693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EB79F142A2794A8E28A1E8FB4B6BE0" ma:contentTypeVersion="12" ma:contentTypeDescription="Create a new document." ma:contentTypeScope="" ma:versionID="d95ef6c63abd8d405fc6ae09a1dc0c47">
  <xsd:schema xmlns:xsd="http://www.w3.org/2001/XMLSchema" xmlns:xs="http://www.w3.org/2001/XMLSchema" xmlns:p="http://schemas.microsoft.com/office/2006/metadata/properties" xmlns:ns2="f06e7adf-8158-4490-9c7b-fcf7a0775df3" xmlns:ns3="7103f05f-59e4-4380-a3b0-8e97c69693dd" targetNamespace="http://schemas.microsoft.com/office/2006/metadata/properties" ma:root="true" ma:fieldsID="56be2256f2a28e123d6666fb1f5ecca6" ns2:_="" ns3:_="">
    <xsd:import namespace="f06e7adf-8158-4490-9c7b-fcf7a0775df3"/>
    <xsd:import namespace="7103f05f-59e4-4380-a3b0-8e97c69693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e7adf-8158-4490-9c7b-fcf7a0775d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ace0390-fe66-4f61-89cd-28729822a63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03f05f-59e4-4380-a3b0-8e97c69693d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28c778-fbe8-4e5f-afe5-3b77c1eab85c}" ma:internalName="TaxCatchAll" ma:showField="CatchAllData" ma:web="7103f05f-59e4-4380-a3b0-8e97c69693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FBE7F-7879-40ED-B386-D22C42738071}">
  <ds:schemaRefs>
    <ds:schemaRef ds:uri="http://schemas.microsoft.com/sharepoint/v3/contenttype/forms"/>
  </ds:schemaRefs>
</ds:datastoreItem>
</file>

<file path=customXml/itemProps2.xml><?xml version="1.0" encoding="utf-8"?>
<ds:datastoreItem xmlns:ds="http://schemas.openxmlformats.org/officeDocument/2006/customXml" ds:itemID="{487D9E02-4B91-4E04-A0FF-4AE760821E64}">
  <ds:schemaRefs>
    <ds:schemaRef ds:uri="http://schemas.openxmlformats.org/officeDocument/2006/bibliography"/>
  </ds:schemaRefs>
</ds:datastoreItem>
</file>

<file path=customXml/itemProps3.xml><?xml version="1.0" encoding="utf-8"?>
<ds:datastoreItem xmlns:ds="http://schemas.openxmlformats.org/officeDocument/2006/customXml" ds:itemID="{986F60B7-E2B2-47B1-B4DC-929228C47622}">
  <ds:schemaRefs>
    <ds:schemaRef ds:uri="http://schemas.microsoft.com/office/2006/metadata/properties"/>
    <ds:schemaRef ds:uri="http://schemas.microsoft.com/office/infopath/2007/PartnerControls"/>
    <ds:schemaRef ds:uri="f06e7adf-8158-4490-9c7b-fcf7a0775df3"/>
    <ds:schemaRef ds:uri="7103f05f-59e4-4380-a3b0-8e97c69693dd"/>
  </ds:schemaRefs>
</ds:datastoreItem>
</file>

<file path=customXml/itemProps4.xml><?xml version="1.0" encoding="utf-8"?>
<ds:datastoreItem xmlns:ds="http://schemas.openxmlformats.org/officeDocument/2006/customXml" ds:itemID="{2C5BF75F-6B6D-4D15-99AE-08AB039B4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e7adf-8158-4490-9c7b-fcf7a0775df3"/>
    <ds:schemaRef ds:uri="7103f05f-59e4-4380-a3b0-8e97c696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CSM_XXX_ReportMeeting_xxxxxxxx.dotx</Template>
  <TotalTime>0</TotalTime>
  <Pages>2</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Ernestino Paraboschi</dc:creator>
  <cp:keywords/>
  <dc:description/>
  <cp:lastModifiedBy>Alessandro Levantini</cp:lastModifiedBy>
  <cp:revision>2</cp:revision>
  <cp:lastPrinted>2020-03-05T11:25:00Z</cp:lastPrinted>
  <dcterms:created xsi:type="dcterms:W3CDTF">2026-08-11T08:17:00Z</dcterms:created>
  <dcterms:modified xsi:type="dcterms:W3CDTF">2026-08-11T08:17:00Z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0x010100BFEB79F142A2794A8E28A1E8FB4B6BE0</vt:lpwstr>
  </property>
  <property fmtid="{D5CDD505-2E9C-101B-9397-08002B2CF9AE}" pid="3" name="docLang">
    <vt:lpwstr>it</vt:lpwstr>
  </property>
  <property fmtid="{D5CDD505-2E9C-101B-9397-08002B2CF9AE}" pid="4" name="MediaServiceImageTags">
    <vt:lpwstr/>
  </property>
</Properties>
</file>