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494C" w:rsidRPr="0019494C" w:rsidRDefault="0019494C" w:rsidP="0019494C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19494C">
        <w:rPr>
          <w:rFonts w:ascii="楷体" w:eastAsia="楷体" w:hAnsi="楷体" w:hint="eastAsia"/>
          <w:b/>
          <w:bCs/>
          <w:sz w:val="28"/>
          <w:szCs w:val="28"/>
        </w:rPr>
        <w:t>（融媒体报道）</w:t>
      </w:r>
      <w:r w:rsidRPr="0019494C">
        <w:rPr>
          <w:rFonts w:ascii="楷体" w:eastAsia="楷体" w:hAnsi="楷体"/>
          <w:b/>
          <w:bCs/>
          <w:sz w:val="28"/>
          <w:szCs w:val="28"/>
        </w:rPr>
        <w:t>来北大，愿你成为守护正义的英雄</w:t>
      </w:r>
    </w:p>
    <w:p w:rsid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2019-06-18</w:t>
      </w:r>
    </w:p>
    <w:p w:rsidR="0019494C" w:rsidRDefault="0019494C" w:rsidP="0019494C">
      <w:pPr>
        <w:jc w:val="center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（原文链接：</w:t>
      </w:r>
      <w:hyperlink r:id="rId4" w:history="1">
        <w:r w:rsidRPr="00D57F7D">
          <w:rPr>
            <w:rStyle w:val="a5"/>
            <w:rFonts w:ascii="楷体" w:eastAsia="楷体" w:hAnsi="楷体"/>
          </w:rPr>
          <w:t>https://mp.weixin.qq.com/s/XneEjln31cstBViUvbF-aQ</w:t>
        </w:r>
      </w:hyperlink>
      <w:r>
        <w:rPr>
          <w:rFonts w:ascii="楷体" w:eastAsia="楷体" w:hAnsi="楷体" w:hint="eastAsia"/>
        </w:rPr>
        <w:t>）</w:t>
      </w:r>
    </w:p>
    <w:p w:rsidR="0019494C" w:rsidRPr="0019494C" w:rsidRDefault="0019494C" w:rsidP="0019494C">
      <w:pPr>
        <w:jc w:val="center"/>
        <w:rPr>
          <w:rFonts w:ascii="楷体" w:eastAsia="楷体" w:hAnsi="楷体" w:hint="eastAsia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编者按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在正邪善恶的交织中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去寻找光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这是北大法律人的使命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1904年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京师大学堂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首设法律学门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开中国近代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法律教育之先河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百年法学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每位北大法律人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心有安邦济世志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手握正义恒立剑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在中国与世界的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交汇视野中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为治理社会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做出坚实的贡献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在北大法学院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每个人都有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一个英雄梦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那就是寻找真理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守护正义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而法律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就是用看得见的方式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lastRenderedPageBreak/>
        <w:t>实现正义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图片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有人说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法律铁面无私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但运用法律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则需要带有温度的力量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这是每位北大法律人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肩上担负的责任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法条是骨骼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案例是血肉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从理论中来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到现实中去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北大法学在逻辑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与情感的平衡之间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执社会之正义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图片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栉风沐雨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薪火相传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一代代北大法律人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捍卫正义的初心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不曾动摇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用专业、智慧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热血、良知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见证着中国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法治事业的步步发展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写就国家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法治建设的传奇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图片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图片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群贤争妍、风云际会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北大法学院是中国法学的重镇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李大钊、张志让、张友渔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蔡枢衡、钱端升等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曾在此开启中国现代法学教育之先河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陈守一、王铁崖、芮沐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龚祥瑞、赵理海、张国华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肖蔚云、沈宗灵、罗豪才等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在此完成了新中国法学学科的奠基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陈兴良、姜明安、朱苏力等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一大批当代著名学者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正在这里创建具有中国特色的法学理论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王家福、邹碧华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李宁、撒贝宁等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各界精英曾在这里求学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图片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这里引领了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lastRenderedPageBreak/>
        <w:t>中国法学教育和学科建设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经济法、国际法等本科专业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最先在这里设立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经济法学、国际法学、环境法学等二级学科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也在这里首创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国际经济法、西方法理学、立法学等众多课程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都从这里发端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图片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在这里，你可以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在法律的本质层面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探求思索以追求法之精神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图片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在这里，你可以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上穷理论下悉现实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将自身素质与社会需求充分结合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图片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在这里，你可以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以理性的逻辑推演规律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以感性的温度关怀现象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在这里，你可以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坚守法律的底线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维护生而为人的尊严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独一无二的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“全球教席计划”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让你时刻能与国际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最顶尖的法学学者对话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在了解世界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法律制度的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全球视野下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思考时代问题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各种特色的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交换与游学项目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随时为你提供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开启世界的机会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在这里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你可以登上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国际模拟法庭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展示雄辩口才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践行专业能力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你可以深度地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参与社会实践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将知识与中国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现实进行碰撞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你可以用专业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热心公益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lastRenderedPageBreak/>
        <w:t>将初心转为行动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为社会上需要帮助的人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提供法律援助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就在今年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北大与香港大学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签署了法学本科联合培养项目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不仅意味着可以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同时拿两名校的学位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更是在深度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复合模式下打就“通才”</w:t>
      </w:r>
    </w:p>
    <w:p w:rsid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罗曼罗兰说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世界上只有一种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真正的英雄主义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就是在认清生活的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真相后依然热爱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在距离生活真相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最近的地方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北大法律人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坚守着对正义的热爱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用习得的法律武器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维护人的尊严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与社会家国的秩序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北大法学院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欢迎每一个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想在这里发光的你们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你准备好了吗？</w:t>
      </w:r>
    </w:p>
    <w:p w:rsidR="0019494C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lastRenderedPageBreak/>
        <w:t>来北大法学</w:t>
      </w:r>
    </w:p>
    <w:p w:rsidR="00F7126E" w:rsidRPr="0019494C" w:rsidRDefault="0019494C" w:rsidP="0019494C">
      <w:pPr>
        <w:jc w:val="center"/>
        <w:rPr>
          <w:rFonts w:ascii="楷体" w:eastAsia="楷体" w:hAnsi="楷体"/>
        </w:rPr>
      </w:pPr>
      <w:r w:rsidRPr="0019494C">
        <w:rPr>
          <w:rFonts w:ascii="楷体" w:eastAsia="楷体" w:hAnsi="楷体"/>
        </w:rPr>
        <w:t>成为守护正义的英雄</w:t>
      </w:r>
    </w:p>
    <w:sectPr w:rsidR="00F7126E" w:rsidRPr="0019494C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4C"/>
    <w:rsid w:val="0019494C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7DF9E95E-8C71-5B4E-B9C4-94408981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19494C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19494C"/>
  </w:style>
  <w:style w:type="character" w:styleId="a5">
    <w:name w:val="Hyperlink"/>
    <w:basedOn w:val="a0"/>
    <w:uiPriority w:val="99"/>
    <w:unhideWhenUsed/>
    <w:rsid w:val="0019494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rsid w:val="00194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27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5710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XneEjln31cstBViUvbF-aQ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2021-01-15T13:43:00Z</dcterms:created>
  <dcterms:modified xsi:type="dcterms:W3CDTF">2021-01-15T13:45:00Z</dcterms:modified>
</cp:coreProperties>
</file>