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CD590" w14:textId="1428BFE0" w:rsidR="002511CF" w:rsidRDefault="002511CF" w:rsidP="002511CF">
      <w:pPr>
        <w:spacing w:after="0"/>
        <w:ind w:right="113"/>
        <w:jc w:val="right"/>
        <w:rPr>
          <w:rFonts w:ascii="Times New Roman" w:hAnsi="Times New Roman" w:cs="Times New Roman"/>
        </w:rPr>
      </w:pPr>
      <w:r>
        <w:rPr>
          <w:rFonts w:ascii="Times New Roman" w:hAnsi="Times New Roman" w:cs="Times New Roman"/>
          <w:noProof/>
          <w:lang w:eastAsia="en-ZA"/>
        </w:rPr>
        <w:drawing>
          <wp:inline distT="0" distB="0" distL="0" distR="0" wp14:anchorId="42D14635" wp14:editId="32C3949B">
            <wp:extent cx="60674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1209675"/>
                    </a:xfrm>
                    <a:prstGeom prst="rect">
                      <a:avLst/>
                    </a:prstGeom>
                    <a:noFill/>
                    <a:ln>
                      <a:noFill/>
                    </a:ln>
                  </pic:spPr>
                </pic:pic>
              </a:graphicData>
            </a:graphic>
          </wp:inline>
        </w:drawing>
      </w:r>
      <w:r>
        <w:rPr>
          <w:rFonts w:ascii="Times New Roman" w:hAnsi="Times New Roman" w:cs="Times New Roman"/>
        </w:rPr>
        <w:t xml:space="preserve">  </w:t>
      </w:r>
    </w:p>
    <w:p w14:paraId="5AA9F12B" w14:textId="77777777" w:rsidR="002511CF" w:rsidRDefault="002511CF" w:rsidP="002511CF">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 Suicide Checkers in C++</w:t>
      </w:r>
    </w:p>
    <w:p w14:paraId="4495E233" w14:textId="6295B463" w:rsidR="002511CF" w:rsidRDefault="002511CF" w:rsidP="002511CF">
      <w:pPr>
        <w:jc w:val="both"/>
        <w:rPr>
          <w:rFonts w:ascii="Times New Roman" w:hAnsi="Times New Roman" w:cs="Times New Roman"/>
          <w:i/>
          <w:noProof/>
          <w:sz w:val="18"/>
          <w:szCs w:val="18"/>
          <w:lang w:val="en-GB" w:eastAsia="en-ZA"/>
        </w:rPr>
      </w:pPr>
      <w:r>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Pr>
          <w:noProof/>
          <w:lang w:eastAsia="en-ZA"/>
        </w:rPr>
        <mc:AlternateContent>
          <mc:Choice Requires="wpg">
            <w:drawing>
              <wp:inline distT="0" distB="0" distL="0" distR="0" wp14:anchorId="1F6362C8" wp14:editId="48D65C0A">
                <wp:extent cx="5731510" cy="8890"/>
                <wp:effectExtent l="0" t="0" r="254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890"/>
                          <a:chOff x="0" y="0"/>
                          <a:chExt cx="57689" cy="88"/>
                        </a:xfrm>
                      </wpg:grpSpPr>
                      <wps:wsp>
                        <wps:cNvPr id="7" name="Shape 4926"/>
                        <wps:cNvSpPr>
                          <a:spLocks/>
                        </wps:cNvSpPr>
                        <wps:spPr bwMode="auto">
                          <a:xfrm>
                            <a:off x="0" y="0"/>
                            <a:ext cx="57689" cy="91"/>
                          </a:xfrm>
                          <a:custGeom>
                            <a:avLst/>
                            <a:gdLst>
                              <a:gd name="T0" fmla="*/ 0 w 5768975"/>
                              <a:gd name="T1" fmla="*/ 0 h 9144"/>
                              <a:gd name="T2" fmla="*/ 5768975 w 5768975"/>
                              <a:gd name="T3" fmla="*/ 0 h 9144"/>
                              <a:gd name="T4" fmla="*/ 5768975 w 5768975"/>
                              <a:gd name="T5" fmla="*/ 9144 h 9144"/>
                              <a:gd name="T6" fmla="*/ 0 w 5768975"/>
                              <a:gd name="T7" fmla="*/ 9144 h 9144"/>
                              <a:gd name="T8" fmla="*/ 0 w 5768975"/>
                              <a:gd name="T9" fmla="*/ 0 h 9144"/>
                              <a:gd name="T10" fmla="*/ 0 w 5768975"/>
                              <a:gd name="T11" fmla="*/ 0 h 9144"/>
                              <a:gd name="T12" fmla="*/ 5768975 w 5768975"/>
                              <a:gd name="T13" fmla="*/ 9144 h 9144"/>
                            </a:gdLst>
                            <a:ahLst/>
                            <a:cxnLst>
                              <a:cxn ang="0">
                                <a:pos x="T0" y="T1"/>
                              </a:cxn>
                              <a:cxn ang="0">
                                <a:pos x="T2" y="T3"/>
                              </a:cxn>
                              <a:cxn ang="0">
                                <a:pos x="T4" y="T5"/>
                              </a:cxn>
                              <a:cxn ang="0">
                                <a:pos x="T6" y="T7"/>
                              </a:cxn>
                              <a:cxn ang="0">
                                <a:pos x="T8" y="T9"/>
                              </a:cxn>
                            </a:cxnLst>
                            <a:rect l="T10" t="T11" r="T12" b="T13"/>
                            <a:pathLst>
                              <a:path w="5768975" h="9144">
                                <a:moveTo>
                                  <a:pt x="0" y="0"/>
                                </a:moveTo>
                                <a:lnTo>
                                  <a:pt x="5768975" y="0"/>
                                </a:lnTo>
                                <a:lnTo>
                                  <a:pt x="576897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3340237" id="Group 6"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" path="m,l5768975,r,9144l,9144,,e" fillcolor="black" stroked="f" strokeweight="0">
                  <v:stroke miterlimit="83231f" joinstyle="miter"/>
                  <v:path arrowok="t" o:connecttype="custom" o:connectlocs="0,0;57689,0;57689,91;0,91;0,0" o:connectangles="0,0,0,0,0" textboxrect="0,0,5768975,9144"/>
                </v:shape>
                <w10:anchorlock/>
              </v:group>
            </w:pict>
          </mc:Fallback>
        </mc:AlternateContent>
      </w:r>
    </w:p>
    <w:p w14:paraId="4513A7BA" w14:textId="77777777" w:rsidR="002511CF" w:rsidRDefault="002511CF" w:rsidP="002511CF">
      <w:pPr>
        <w:spacing w:after="0"/>
        <w:ind w:left="-29"/>
        <w:jc w:val="right"/>
        <w:rPr>
          <w:rFonts w:ascii="Times New Roman" w:hAnsi="Times New Roman" w:cs="Times New Roman"/>
        </w:rPr>
      </w:pPr>
    </w:p>
    <w:p w14:paraId="1E166550" w14:textId="77777777" w:rsidR="002511CF" w:rsidRDefault="002511CF" w:rsidP="002511CF">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5C396043" w14:textId="77777777" w:rsidR="002511CF" w:rsidRDefault="002511CF" w:rsidP="002511CF">
      <w:pPr>
        <w:spacing w:after="2" w:line="254" w:lineRule="auto"/>
        <w:ind w:right="2230"/>
        <w:jc w:val="both"/>
        <w:rPr>
          <w:rFonts w:ascii="Times New Roman" w:hAnsi="Times New Roman" w:cs="Times New Roman"/>
          <w:b/>
          <w:bCs/>
        </w:rPr>
      </w:pPr>
    </w:p>
    <w:p w14:paraId="202EDF01" w14:textId="77777777" w:rsidR="002511CF" w:rsidRDefault="002511CF" w:rsidP="002511CF">
      <w:pPr>
        <w:spacing w:after="2" w:line="254" w:lineRule="auto"/>
        <w:ind w:right="2230"/>
        <w:jc w:val="both"/>
        <w:rPr>
          <w:rFonts w:ascii="Times New Roman" w:hAnsi="Times New Roman" w:cs="Times New Roman"/>
          <w:b/>
          <w:bCs/>
        </w:rPr>
      </w:pPr>
    </w:p>
    <w:p w14:paraId="412DFC16" w14:textId="77777777" w:rsidR="002511CF" w:rsidRDefault="002511CF" w:rsidP="002511CF">
      <w:pPr>
        <w:spacing w:after="2" w:line="254" w:lineRule="auto"/>
        <w:ind w:right="2230"/>
        <w:jc w:val="both"/>
        <w:rPr>
          <w:rFonts w:ascii="Times New Roman" w:hAnsi="Times New Roman" w:cs="Times New Roman"/>
          <w:b/>
          <w:bCs/>
        </w:rPr>
      </w:pPr>
    </w:p>
    <w:p w14:paraId="1C2C9FDA" w14:textId="77777777" w:rsidR="002511CF" w:rsidRDefault="002511CF" w:rsidP="002511CF">
      <w:pPr>
        <w:spacing w:after="2" w:line="254" w:lineRule="auto"/>
        <w:ind w:right="2230"/>
        <w:jc w:val="both"/>
        <w:rPr>
          <w:rFonts w:ascii="Times New Roman" w:hAnsi="Times New Roman" w:cs="Times New Roman"/>
          <w:b/>
          <w:bCs/>
        </w:rPr>
      </w:pPr>
    </w:p>
    <w:p w14:paraId="76FD2916" w14:textId="77777777" w:rsidR="002511CF" w:rsidRDefault="002511CF" w:rsidP="002511CF">
      <w:pPr>
        <w:spacing w:after="2" w:line="254" w:lineRule="auto"/>
        <w:ind w:right="2230"/>
        <w:jc w:val="both"/>
        <w:rPr>
          <w:rFonts w:ascii="Times New Roman" w:hAnsi="Times New Roman" w:cs="Times New Roman"/>
          <w:b/>
          <w:bCs/>
        </w:rPr>
      </w:pPr>
    </w:p>
    <w:p w14:paraId="691E285A" w14:textId="77777777" w:rsidR="002511CF" w:rsidRDefault="002511CF" w:rsidP="002511CF">
      <w:pPr>
        <w:spacing w:after="2" w:line="254" w:lineRule="auto"/>
        <w:ind w:right="2230"/>
        <w:jc w:val="both"/>
        <w:rPr>
          <w:rFonts w:ascii="Times New Roman" w:hAnsi="Times New Roman" w:cs="Times New Roman"/>
          <w:b/>
          <w:bCs/>
        </w:rPr>
      </w:pPr>
    </w:p>
    <w:p w14:paraId="44FEEC2C" w14:textId="77777777" w:rsidR="002511CF" w:rsidRDefault="002511CF" w:rsidP="002511CF">
      <w:pPr>
        <w:spacing w:after="2" w:line="254" w:lineRule="auto"/>
        <w:ind w:right="2230"/>
        <w:jc w:val="both"/>
        <w:rPr>
          <w:rFonts w:ascii="Times New Roman" w:hAnsi="Times New Roman" w:cs="Times New Roman"/>
          <w:b/>
          <w:bCs/>
        </w:rPr>
      </w:pPr>
    </w:p>
    <w:p w14:paraId="02B727E8" w14:textId="77777777" w:rsidR="002511CF" w:rsidRDefault="002511CF" w:rsidP="002511CF">
      <w:pPr>
        <w:spacing w:after="2" w:line="254" w:lineRule="auto"/>
        <w:ind w:right="2230"/>
        <w:jc w:val="both"/>
        <w:rPr>
          <w:rFonts w:ascii="Times New Roman" w:hAnsi="Times New Roman" w:cs="Times New Roman"/>
          <w:b/>
          <w:bCs/>
        </w:rPr>
      </w:pPr>
    </w:p>
    <w:p w14:paraId="4782B38A" w14:textId="77777777" w:rsidR="002511CF" w:rsidRDefault="002511CF" w:rsidP="002511CF">
      <w:pPr>
        <w:spacing w:after="2" w:line="254" w:lineRule="auto"/>
        <w:ind w:right="2230"/>
        <w:jc w:val="both"/>
        <w:rPr>
          <w:rFonts w:ascii="Times New Roman" w:hAnsi="Times New Roman" w:cs="Times New Roman"/>
          <w:b/>
          <w:bCs/>
        </w:rPr>
      </w:pPr>
    </w:p>
    <w:p w14:paraId="7C2EA12E" w14:textId="77777777" w:rsidR="002511CF" w:rsidRDefault="002511CF" w:rsidP="002511CF">
      <w:pPr>
        <w:spacing w:after="2" w:line="254" w:lineRule="auto"/>
        <w:ind w:right="2230"/>
        <w:jc w:val="both"/>
        <w:rPr>
          <w:rFonts w:ascii="Times New Roman" w:hAnsi="Times New Roman" w:cs="Times New Roman"/>
          <w:b/>
          <w:bCs/>
        </w:rPr>
      </w:pPr>
    </w:p>
    <w:p w14:paraId="23EA4FB5" w14:textId="77777777" w:rsidR="002511CF" w:rsidRDefault="002511CF" w:rsidP="002511CF">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Pr>
          <w:rFonts w:ascii="Times New Roman" w:hAnsi="Times New Roman" w:cs="Times New Roman"/>
          <w:bCs/>
          <w:sz w:val="24"/>
          <w:szCs w:val="24"/>
        </w:rPr>
        <w:t>This document is about the design and implementation of suicide checkers.</w:t>
      </w:r>
    </w:p>
    <w:p w14:paraId="6F009F1A" w14:textId="77777777" w:rsidR="002511CF" w:rsidRDefault="002511CF" w:rsidP="002511CF">
      <w:pPr>
        <w:spacing w:after="2" w:line="254"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Pr>
          <w:rFonts w:ascii="Times New Roman" w:hAnsi="Times New Roman" w:cs="Times New Roman"/>
          <w:bCs/>
          <w:i/>
          <w:sz w:val="24"/>
          <w:szCs w:val="24"/>
        </w:rPr>
        <w:t xml:space="preserve">suicide checkers, </w:t>
      </w:r>
    </w:p>
    <w:p w14:paraId="05E4AC2C" w14:textId="77777777" w:rsidR="002511CF" w:rsidRDefault="002511CF" w:rsidP="002511CF">
      <w:pP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 xml:space="preserve"> </w:t>
      </w:r>
    </w:p>
    <w:p w14:paraId="30ADD40D" w14:textId="77777777" w:rsidR="002511CF" w:rsidRDefault="002511CF" w:rsidP="002511CF">
      <w:pPr>
        <w:rPr>
          <w:rFonts w:ascii="Times New Roman" w:hAnsi="Times New Roman" w:cs="Times New Roman"/>
          <w:b/>
          <w:noProof/>
          <w:sz w:val="26"/>
          <w:szCs w:val="26"/>
          <w:lang w:val="en-GB" w:eastAsia="en-ZA"/>
        </w:rPr>
      </w:pPr>
    </w:p>
    <w:p w14:paraId="17ACB5D1" w14:textId="77777777" w:rsidR="002511CF" w:rsidRDefault="002511CF" w:rsidP="002511CF">
      <w:pPr>
        <w:rPr>
          <w:rFonts w:ascii="Times New Roman" w:hAnsi="Times New Roman" w:cs="Times New Roman"/>
          <w:b/>
          <w:noProof/>
          <w:sz w:val="26"/>
          <w:szCs w:val="26"/>
          <w:lang w:val="en-GB" w:eastAsia="en-ZA"/>
        </w:rPr>
      </w:pPr>
    </w:p>
    <w:p w14:paraId="57C7C427" w14:textId="77777777" w:rsidR="002511CF" w:rsidRDefault="002511CF" w:rsidP="002511CF">
      <w:pPr>
        <w:rPr>
          <w:rFonts w:ascii="Times New Roman" w:hAnsi="Times New Roman" w:cs="Times New Roman"/>
          <w:b/>
          <w:noProof/>
          <w:sz w:val="26"/>
          <w:szCs w:val="26"/>
          <w:lang w:val="en-GB" w:eastAsia="en-ZA"/>
        </w:rPr>
      </w:pPr>
    </w:p>
    <w:p w14:paraId="25BCF2F9" w14:textId="77777777" w:rsidR="002511CF" w:rsidRDefault="002511CF" w:rsidP="002511CF">
      <w:pPr>
        <w:rPr>
          <w:rFonts w:ascii="Times New Roman" w:hAnsi="Times New Roman" w:cs="Times New Roman"/>
          <w:b/>
          <w:noProof/>
          <w:sz w:val="26"/>
          <w:szCs w:val="26"/>
          <w:lang w:val="en-GB" w:eastAsia="en-ZA"/>
        </w:rPr>
      </w:pPr>
    </w:p>
    <w:p w14:paraId="5CC1F606" w14:textId="77777777" w:rsidR="002511CF" w:rsidRDefault="002511CF" w:rsidP="002511CF">
      <w:pPr>
        <w:rPr>
          <w:rFonts w:ascii="Times New Roman" w:hAnsi="Times New Roman" w:cs="Times New Roman"/>
          <w:b/>
          <w:noProof/>
          <w:sz w:val="26"/>
          <w:szCs w:val="26"/>
          <w:lang w:val="en-GB" w:eastAsia="en-ZA"/>
        </w:rPr>
      </w:pPr>
    </w:p>
    <w:p w14:paraId="18082D88" w14:textId="77777777" w:rsidR="002511CF" w:rsidRDefault="002511CF" w:rsidP="002511CF">
      <w:pPr>
        <w:rPr>
          <w:rFonts w:ascii="Times New Roman" w:hAnsi="Times New Roman" w:cs="Times New Roman"/>
          <w:b/>
          <w:noProof/>
          <w:sz w:val="26"/>
          <w:szCs w:val="26"/>
          <w:lang w:val="en-GB" w:eastAsia="en-ZA"/>
        </w:rPr>
      </w:pPr>
    </w:p>
    <w:p w14:paraId="0CC77CB9" w14:textId="77777777" w:rsidR="002511CF" w:rsidRDefault="002511CF" w:rsidP="002511CF">
      <w:pPr>
        <w:pStyle w:val="ListParagraph"/>
        <w:numPr>
          <w:ilvl w:val="0"/>
          <w:numId w:val="10"/>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Introduction</w:t>
      </w:r>
    </w:p>
    <w:p w14:paraId="5C086F2A" w14:textId="77777777" w:rsidR="002511CF" w:rsidRDefault="002511CF" w:rsidP="002511CF">
      <w:pPr>
        <w:spacing w:line="36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Pr>
          <w:rFonts w:ascii="Times New Roman" w:hAnsi="Times New Roman" w:cs="Times New Roman"/>
          <w:i/>
          <w:noProof/>
          <w:sz w:val="24"/>
          <w:szCs w:val="24"/>
          <w:lang w:val="en-GB" w:eastAsia="en-ZA"/>
        </w:rPr>
        <w:t>Suicide checkers</w:t>
      </w:r>
      <w:r>
        <w:rPr>
          <w:rFonts w:ascii="Times New Roman" w:hAnsi="Times New Roman" w:cs="Times New Roman"/>
          <w:noProof/>
          <w:sz w:val="24"/>
          <w:szCs w:val="24"/>
          <w:lang w:val="en-GB" w:eastAsia="en-ZA"/>
        </w:rPr>
        <w:t xml:space="preserve"> is one example of a game whereby the aim is to lose. </w:t>
      </w:r>
      <w:r>
        <w:rPr>
          <w:rFonts w:ascii="Times New Roman" w:hAnsi="Times New Roman" w:cs="Times New Roman"/>
          <w:i/>
          <w:noProof/>
          <w:sz w:val="24"/>
          <w:szCs w:val="24"/>
          <w:lang w:val="en-GB" w:eastAsia="en-ZA"/>
        </w:rPr>
        <w:t>Suicide checkers</w:t>
      </w:r>
      <w:r>
        <w:rPr>
          <w:rFonts w:ascii="Times New Roman" w:hAnsi="Times New Roman" w:cs="Times New Roman"/>
          <w:noProof/>
          <w:sz w:val="24"/>
          <w:szCs w:val="24"/>
          <w:lang w:val="en-GB" w:eastAsia="en-ZA"/>
        </w:rPr>
        <w:t xml:space="preserve">, also known as </w:t>
      </w:r>
      <w:r>
        <w:rPr>
          <w:rFonts w:ascii="Times New Roman" w:hAnsi="Times New Roman" w:cs="Times New Roman"/>
          <w:i/>
          <w:noProof/>
          <w:sz w:val="24"/>
          <w:szCs w:val="24"/>
          <w:lang w:val="en-GB" w:eastAsia="en-ZA"/>
        </w:rPr>
        <w:t>anti-checkers, giveaway checkers,</w:t>
      </w:r>
      <w:r>
        <w:rPr>
          <w:rFonts w:ascii="Times New Roman" w:hAnsi="Times New Roman" w:cs="Times New Roman"/>
          <w:noProof/>
          <w:sz w:val="24"/>
          <w:szCs w:val="24"/>
          <w:lang w:val="en-GB" w:eastAsia="en-ZA"/>
        </w:rPr>
        <w:t xml:space="preserve"> and </w:t>
      </w:r>
      <w:r>
        <w:rPr>
          <w:rFonts w:ascii="Times New Roman" w:hAnsi="Times New Roman" w:cs="Times New Roman"/>
          <w:i/>
          <w:noProof/>
          <w:sz w:val="24"/>
          <w:szCs w:val="24"/>
          <w:lang w:val="en-GB" w:eastAsia="en-ZA"/>
        </w:rPr>
        <w:t>losing draugh</w:t>
      </w:r>
      <w:r>
        <w:rPr>
          <w:rFonts w:ascii="Times New Roman" w:hAnsi="Times New Roman" w:cs="Times New Roman"/>
          <w:noProof/>
          <w:sz w:val="24"/>
          <w:szCs w:val="24"/>
          <w:lang w:val="en-GB" w:eastAsia="en-ZA"/>
        </w:rPr>
        <w:t>ts, is identical to conventional checkers but the only difference is that the aim here is to lose [1]. This document presents the implementation and analyses of Suicide checkers in C++. The project specification, design, and implementation of the game are presented in section 2 below, section 3 shows the results, and then the analysis and discussion are done in section 4.</w:t>
      </w:r>
    </w:p>
    <w:p w14:paraId="4A9D93AC" w14:textId="77777777" w:rsidR="002511CF" w:rsidRDefault="002511CF" w:rsidP="002511CF">
      <w:pPr>
        <w:pStyle w:val="ListParagraph"/>
        <w:numPr>
          <w:ilvl w:val="0"/>
          <w:numId w:val="10"/>
        </w:numPr>
        <w:spacing w:line="240" w:lineRule="auto"/>
        <w:jc w:val="both"/>
        <w:rPr>
          <w:rFonts w:ascii="Times New Roman" w:hAnsi="Times New Roman" w:cs="Times New Roman"/>
          <w:noProof/>
          <w:sz w:val="24"/>
          <w:szCs w:val="24"/>
          <w:u w:val="single"/>
          <w:lang w:val="en-GB" w:eastAsia="en-ZA"/>
        </w:rPr>
      </w:pPr>
      <w:r>
        <w:rPr>
          <w:rFonts w:ascii="Times New Roman" w:hAnsi="Times New Roman" w:cs="Times New Roman"/>
          <w:noProof/>
          <w:sz w:val="24"/>
          <w:szCs w:val="24"/>
          <w:u w:val="single"/>
          <w:lang w:val="en-GB" w:eastAsia="en-ZA"/>
        </w:rPr>
        <w:lastRenderedPageBreak/>
        <w:t>Specification, Design, and implementation</w:t>
      </w:r>
    </w:p>
    <w:p w14:paraId="1A36F92A" w14:textId="77777777" w:rsidR="002511CF" w:rsidRDefault="002511CF" w:rsidP="002511CF">
      <w:pPr>
        <w:spacing w:line="240" w:lineRule="auto"/>
        <w:jc w:val="both"/>
        <w:rPr>
          <w:rFonts w:ascii="Times New Roman" w:hAnsi="Times New Roman" w:cs="Times New Roman"/>
          <w:i/>
          <w:noProof/>
          <w:sz w:val="24"/>
          <w:szCs w:val="24"/>
          <w:u w:val="single"/>
          <w:lang w:val="en-GB" w:eastAsia="en-ZA"/>
        </w:rPr>
      </w:pPr>
      <w:r>
        <w:rPr>
          <w:rFonts w:ascii="Times New Roman" w:hAnsi="Times New Roman" w:cs="Times New Roman"/>
          <w:i/>
          <w:noProof/>
          <w:sz w:val="24"/>
          <w:szCs w:val="24"/>
          <w:u w:val="single"/>
          <w:lang w:val="en-GB" w:eastAsia="en-ZA"/>
        </w:rPr>
        <w:t>2.1. Specifications</w:t>
      </w:r>
    </w:p>
    <w:p w14:paraId="4A018544"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section outlines the project requirements, constraints, and assumptions.</w:t>
      </w:r>
    </w:p>
    <w:p w14:paraId="376266B5" w14:textId="77777777" w:rsidR="002511CF" w:rsidRDefault="002511CF" w:rsidP="002511CF">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2.1.1. Requirements</w:t>
      </w:r>
    </w:p>
    <w:p w14:paraId="550B01E6"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game. The game accepts an input file with board sizes and records every move made by each algorithm in an output file. The output file contains the size of the current game in the first line, the alternating player moves on the following lines, the number of pieces left for each algorithm, then the winner at the end. A suitable time plan for the project must be formulated.</w:t>
      </w:r>
    </w:p>
    <w:p w14:paraId="2254ADB9" w14:textId="77777777" w:rsidR="002511CF" w:rsidRDefault="002511CF" w:rsidP="002511CF">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2.1.2. Constraints</w:t>
      </w:r>
    </w:p>
    <w:p w14:paraId="25994B87"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game, together with the algorithms, must be implemented in C++. The board size must be an even number ranging from 6 to 12. Global variables are not allowed in the code. The board must use the labeling system as per the brief. Console output is not allowed. Pieces only move forward diagonally, towards the opponent. Playing is only allowed on the black part of the board. The king feature is allowed when one player gets to the end of the opponent’s side and can move both forward and backward diagonally. A piece making a capturing move jumps the opponent’s piece and lands on the following, empty, diagonal position. A piece is only allowed one move up if it is not capturing anything. A piece must be removed from the board after it has been captured. A capturing move is compulsory, an algorithm must capture whenever there is capturing opportunity.</w:t>
      </w:r>
    </w:p>
    <w:p w14:paraId="04F3522A" w14:textId="77777777" w:rsidR="002511CF" w:rsidRDefault="002511CF" w:rsidP="002511CF">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2.1.3. Assumptions</w:t>
      </w:r>
    </w:p>
    <w:p w14:paraId="05A3B9C0"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 Assume the ‘.’ characters represent part of the board that playing is not allowed and ‘#’ Characters represent the black part of the board.</w:t>
      </w:r>
    </w:p>
    <w:p w14:paraId="7519BFD5" w14:textId="77777777" w:rsidR="002511CF" w:rsidRDefault="002511CF" w:rsidP="002511CF">
      <w:pPr>
        <w:spacing w:line="240" w:lineRule="auto"/>
        <w:jc w:val="both"/>
        <w:rPr>
          <w:rFonts w:ascii="Times New Roman" w:hAnsi="Times New Roman" w:cs="Times New Roman"/>
          <w:noProof/>
          <w:sz w:val="24"/>
          <w:szCs w:val="24"/>
          <w:lang w:val="en-GB" w:eastAsia="en-ZA"/>
        </w:rPr>
      </w:pPr>
    </w:p>
    <w:p w14:paraId="77E13A59" w14:textId="77777777" w:rsidR="002511CF" w:rsidRDefault="002511CF" w:rsidP="002511CF">
      <w:pPr>
        <w:spacing w:line="240" w:lineRule="auto"/>
        <w:jc w:val="both"/>
        <w:rPr>
          <w:rFonts w:ascii="Times New Roman" w:hAnsi="Times New Roman" w:cs="Times New Roman"/>
          <w:i/>
          <w:noProof/>
          <w:sz w:val="24"/>
          <w:szCs w:val="24"/>
          <w:u w:val="single"/>
          <w:lang w:val="en-GB" w:eastAsia="en-ZA"/>
        </w:rPr>
      </w:pPr>
      <w:r>
        <w:rPr>
          <w:rFonts w:ascii="Times New Roman" w:hAnsi="Times New Roman" w:cs="Times New Roman"/>
          <w:i/>
          <w:noProof/>
          <w:sz w:val="24"/>
          <w:szCs w:val="24"/>
          <w:u w:val="single"/>
          <w:lang w:val="en-GB" w:eastAsia="en-ZA"/>
        </w:rPr>
        <w:t>2.2. Design and Implementation</w:t>
      </w:r>
    </w:p>
    <w:p w14:paraId="16885ECC" w14:textId="77777777" w:rsidR="002511CF" w:rsidRDefault="002511CF" w:rsidP="002511CF">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08A97255"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 is designed with a 2-D vector that is inside the main function to allow manipulations by other classes and functions to manipulate it. A vector allows for flexibility in size. The vector is initiated with ‘.’ characters and ‘#’ characters in alternating turns in a class called Board. Figure C1 shows an example output of this, using a board of size 12. Figure 1 below shows the UML diagram for the ‘Board’ class.</w:t>
      </w:r>
    </w:p>
    <w:p w14:paraId="6793DF86" w14:textId="23FF9F70"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38902176" wp14:editId="68AF3135">
            <wp:extent cx="191452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1114425"/>
                    </a:xfrm>
                    <a:prstGeom prst="rect">
                      <a:avLst/>
                    </a:prstGeom>
                    <a:noFill/>
                    <a:ln>
                      <a:noFill/>
                    </a:ln>
                  </pic:spPr>
                </pic:pic>
              </a:graphicData>
            </a:graphic>
          </wp:inline>
        </w:drawing>
      </w:r>
    </w:p>
    <w:p w14:paraId="2EF2FDCF"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lastRenderedPageBreak/>
        <w:t>Figure 1: Board class UML diagram.</w:t>
      </w:r>
    </w:p>
    <w:p w14:paraId="3AFFB7C8"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 class is used to size, initiate and set rules for the game. A constructor is used to validate and set the board size, making sure it is even and ranges from 6 to 12. The ‘initiate_board ()’ function fills the board with the characters as per discussed above.</w:t>
      </w:r>
    </w:p>
    <w:p w14:paraId="7F3A355D" w14:textId="77777777" w:rsidR="002511CF" w:rsidRDefault="002511CF" w:rsidP="002511CF">
      <w:pPr>
        <w:spacing w:line="240" w:lineRule="auto"/>
        <w:jc w:val="both"/>
        <w:rPr>
          <w:rFonts w:ascii="Times New Roman" w:hAnsi="Times New Roman" w:cs="Times New Roman"/>
          <w:noProof/>
          <w:sz w:val="24"/>
          <w:szCs w:val="24"/>
          <w:lang w:val="en-GB" w:eastAsia="en-ZA"/>
        </w:rPr>
      </w:pPr>
    </w:p>
    <w:p w14:paraId="771E3C73" w14:textId="77777777" w:rsidR="002511CF" w:rsidRDefault="002511CF" w:rsidP="002511CF">
      <w:pPr>
        <w:pStyle w:val="ListParagraph"/>
        <w:numPr>
          <w:ilvl w:val="0"/>
          <w:numId w:val="10"/>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Results</w:t>
      </w:r>
    </w:p>
    <w:p w14:paraId="5E01F7CB" w14:textId="77777777" w:rsidR="002511CF" w:rsidRDefault="002511CF" w:rsidP="002511CF">
      <w:pPr>
        <w:pStyle w:val="ListParagraph"/>
        <w:numPr>
          <w:ilvl w:val="0"/>
          <w:numId w:val="10"/>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Discussion</w:t>
      </w:r>
    </w:p>
    <w:p w14:paraId="0C8C15DE" w14:textId="77777777" w:rsidR="002511CF" w:rsidRDefault="002511CF" w:rsidP="002511CF">
      <w:pPr>
        <w:pStyle w:val="ListParagraph"/>
        <w:numPr>
          <w:ilvl w:val="0"/>
          <w:numId w:val="10"/>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Conclusion</w:t>
      </w:r>
    </w:p>
    <w:p w14:paraId="752FA76F" w14:textId="77777777" w:rsidR="002511CF" w:rsidRDefault="002511CF" w:rsidP="002511CF">
      <w:pPr>
        <w:pStyle w:val="ListParagraph"/>
        <w:numPr>
          <w:ilvl w:val="0"/>
          <w:numId w:val="10"/>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References</w:t>
      </w:r>
    </w:p>
    <w:p w14:paraId="40373999"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Pr>
          <w:rFonts w:ascii="Times New Roman" w:hAnsi="Times New Roman" w:cs="Times New Roman"/>
          <w:color w:val="222222"/>
          <w:sz w:val="24"/>
          <w:szCs w:val="24"/>
          <w:shd w:val="clear" w:color="auto" w:fill="FFFFFF"/>
        </w:rPr>
        <w:t>Bosboom</w:t>
      </w:r>
      <w:proofErr w:type="spellEnd"/>
      <w:r>
        <w:rPr>
          <w:rFonts w:ascii="Times New Roman" w:hAnsi="Times New Roman" w:cs="Times New Roman"/>
          <w:color w:val="222222"/>
          <w:sz w:val="24"/>
          <w:szCs w:val="24"/>
          <w:shd w:val="clear" w:color="auto" w:fill="FFFFFF"/>
        </w:rPr>
        <w:t xml:space="preserve">, J., </w:t>
      </w:r>
      <w:proofErr w:type="spellStart"/>
      <w:r>
        <w:rPr>
          <w:rFonts w:ascii="Times New Roman" w:hAnsi="Times New Roman" w:cs="Times New Roman"/>
          <w:color w:val="222222"/>
          <w:sz w:val="24"/>
          <w:szCs w:val="24"/>
          <w:shd w:val="clear" w:color="auto" w:fill="FFFFFF"/>
        </w:rPr>
        <w:t>Congero</w:t>
      </w:r>
      <w:proofErr w:type="spellEnd"/>
      <w:r>
        <w:rPr>
          <w:rFonts w:ascii="Times New Roman" w:hAnsi="Times New Roman" w:cs="Times New Roman"/>
          <w:color w:val="222222"/>
          <w:sz w:val="24"/>
          <w:szCs w:val="24"/>
          <w:shd w:val="clear" w:color="auto" w:fill="FFFFFF"/>
        </w:rPr>
        <w:t xml:space="preserve">, S., </w:t>
      </w:r>
      <w:proofErr w:type="spellStart"/>
      <w:r>
        <w:rPr>
          <w:rFonts w:ascii="Times New Roman" w:hAnsi="Times New Roman" w:cs="Times New Roman"/>
          <w:color w:val="222222"/>
          <w:sz w:val="24"/>
          <w:szCs w:val="24"/>
          <w:shd w:val="clear" w:color="auto" w:fill="FFFFFF"/>
        </w:rPr>
        <w:t>Demaine</w:t>
      </w:r>
      <w:proofErr w:type="spellEnd"/>
      <w:r>
        <w:rPr>
          <w:rFonts w:ascii="Times New Roman" w:hAnsi="Times New Roman" w:cs="Times New Roman"/>
          <w:color w:val="222222"/>
          <w:sz w:val="24"/>
          <w:szCs w:val="24"/>
          <w:shd w:val="clear" w:color="auto" w:fill="FFFFFF"/>
        </w:rPr>
        <w:t xml:space="preserve">, E.D., </w:t>
      </w:r>
      <w:proofErr w:type="spellStart"/>
      <w:r>
        <w:rPr>
          <w:rFonts w:ascii="Times New Roman" w:hAnsi="Times New Roman" w:cs="Times New Roman"/>
          <w:color w:val="222222"/>
          <w:sz w:val="24"/>
          <w:szCs w:val="24"/>
          <w:shd w:val="clear" w:color="auto" w:fill="FFFFFF"/>
        </w:rPr>
        <w:t>Demaine</w:t>
      </w:r>
      <w:proofErr w:type="spellEnd"/>
      <w:r>
        <w:rPr>
          <w:rFonts w:ascii="Times New Roman" w:hAnsi="Times New Roman" w:cs="Times New Roman"/>
          <w:color w:val="222222"/>
          <w:sz w:val="24"/>
          <w:szCs w:val="24"/>
          <w:shd w:val="clear" w:color="auto" w:fill="FFFFFF"/>
        </w:rPr>
        <w:t>, M.L. and Lynch, J., 2019. Losing at Checkers is hard. </w:t>
      </w:r>
      <w:r>
        <w:rPr>
          <w:rFonts w:ascii="Times New Roman" w:hAnsi="Times New Roman" w:cs="Times New Roman"/>
          <w:i/>
          <w:iCs/>
          <w:color w:val="222222"/>
          <w:sz w:val="24"/>
          <w:szCs w:val="24"/>
          <w:shd w:val="clear" w:color="auto" w:fill="FFFFFF"/>
        </w:rPr>
        <w:t>The Mathematics of Various Entertaining Subjects (MOVES 2017)</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w:t>
      </w:r>
      <w:r>
        <w:rPr>
          <w:rFonts w:ascii="Times New Roman" w:hAnsi="Times New Roman" w:cs="Times New Roman"/>
          <w:color w:val="222222"/>
          <w:sz w:val="24"/>
          <w:szCs w:val="24"/>
          <w:shd w:val="clear" w:color="auto" w:fill="FFFFFF"/>
        </w:rPr>
        <w:t>, pp.103-118.</w:t>
      </w:r>
    </w:p>
    <w:p w14:paraId="21A96831" w14:textId="77777777" w:rsidR="002511CF" w:rsidRDefault="002511CF" w:rsidP="002511CF">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A: Project time management</w:t>
      </w:r>
    </w:p>
    <w:p w14:paraId="7B0EEFD2" w14:textId="77777777" w:rsidR="002511CF" w:rsidRDefault="002511CF" w:rsidP="002511CF">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07134B32" w14:textId="77777777" w:rsidR="002511CF" w:rsidRDefault="002511CF" w:rsidP="002511CF">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C: Console references</w:t>
      </w:r>
    </w:p>
    <w:p w14:paraId="0A38730B" w14:textId="77777777" w:rsidR="002511CF" w:rsidRDefault="002511CF" w:rsidP="002511CF">
      <w:pPr>
        <w:spacing w:line="240" w:lineRule="auto"/>
        <w:jc w:val="center"/>
        <w:rPr>
          <w:rFonts w:ascii="Times New Roman" w:hAnsi="Times New Roman" w:cs="Times New Roman"/>
          <w:b/>
          <w:noProof/>
          <w:sz w:val="24"/>
          <w:szCs w:val="24"/>
          <w:lang w:val="en-GB" w:eastAsia="en-ZA"/>
        </w:rPr>
      </w:pPr>
    </w:p>
    <w:p w14:paraId="32A2111D" w14:textId="1349A46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0C607A9F" wp14:editId="1EA74D35">
            <wp:extent cx="30384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371725"/>
                    </a:xfrm>
                    <a:prstGeom prst="rect">
                      <a:avLst/>
                    </a:prstGeom>
                    <a:noFill/>
                    <a:ln>
                      <a:noFill/>
                    </a:ln>
                  </pic:spPr>
                </pic:pic>
              </a:graphicData>
            </a:graphic>
          </wp:inline>
        </w:drawing>
      </w:r>
    </w:p>
    <w:p w14:paraId="0E774E25" w14:textId="77777777" w:rsidR="002511CF" w:rsidRDefault="002511CF" w:rsidP="002511CF">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C1 : 12x12 board in console</w:t>
      </w:r>
    </w:p>
    <w:p w14:paraId="0D269891" w14:textId="21FDC460" w:rsidR="006E6FB5" w:rsidRPr="002511CF" w:rsidRDefault="006E6FB5" w:rsidP="002511CF">
      <w:bookmarkStart w:id="0" w:name="_GoBack"/>
      <w:bookmarkEnd w:id="0"/>
    </w:p>
    <w:sectPr w:rsidR="006E6FB5" w:rsidRPr="002511CF" w:rsidSect="002612B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F9852" w14:textId="77777777" w:rsidR="00530C16" w:rsidRDefault="00530C16" w:rsidP="00D76EDD">
      <w:pPr>
        <w:spacing w:after="0" w:line="240" w:lineRule="auto"/>
      </w:pPr>
      <w:r>
        <w:separator/>
      </w:r>
    </w:p>
  </w:endnote>
  <w:endnote w:type="continuationSeparator" w:id="0">
    <w:p w14:paraId="2BA5DF05" w14:textId="77777777" w:rsidR="00530C16" w:rsidRDefault="00530C16"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89871"/>
      <w:docPartObj>
        <w:docPartGallery w:val="Page Numbers (Bottom of Page)"/>
        <w:docPartUnique/>
      </w:docPartObj>
    </w:sdtPr>
    <w:sdtEndPr>
      <w:rPr>
        <w:noProof/>
      </w:rPr>
    </w:sdtEndPr>
    <w:sdtContent>
      <w:p w14:paraId="0B626AFB" w14:textId="607BC758" w:rsidR="00A24AF9" w:rsidRDefault="00A24AF9">
        <w:pPr>
          <w:pStyle w:val="Footer"/>
          <w:jc w:val="right"/>
        </w:pPr>
        <w:r>
          <w:fldChar w:fldCharType="begin"/>
        </w:r>
        <w:r>
          <w:instrText xml:space="preserve"> PAGE   \* MERGEFORMAT </w:instrText>
        </w:r>
        <w:r>
          <w:fldChar w:fldCharType="separate"/>
        </w:r>
        <w:r w:rsidR="002511CF">
          <w:rPr>
            <w:noProof/>
          </w:rPr>
          <w:t>2</w:t>
        </w:r>
        <w:r>
          <w:rPr>
            <w:noProof/>
          </w:rPr>
          <w:fldChar w:fldCharType="end"/>
        </w:r>
      </w:p>
    </w:sdtContent>
  </w:sdt>
  <w:p w14:paraId="59AEE098" w14:textId="77777777" w:rsidR="00A24AF9" w:rsidRDefault="00A2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4CF22" w14:textId="77777777" w:rsidR="00530C16" w:rsidRDefault="00530C16" w:rsidP="00D76EDD">
      <w:pPr>
        <w:spacing w:after="0" w:line="240" w:lineRule="auto"/>
      </w:pPr>
      <w:r>
        <w:separator/>
      </w:r>
    </w:p>
  </w:footnote>
  <w:footnote w:type="continuationSeparator" w:id="0">
    <w:p w14:paraId="5DBA0966" w14:textId="77777777" w:rsidR="00530C16" w:rsidRDefault="00530C16"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8"/>
  </w:num>
  <w:num w:numId="6">
    <w:abstractNumId w:val="1"/>
  </w:num>
  <w:num w:numId="7">
    <w:abstractNumId w:val="7"/>
  </w:num>
  <w:num w:numId="8">
    <w:abstractNumId w:val="5"/>
  </w:num>
  <w:num w:numId="9">
    <w:abstractNumId w:val="4"/>
  </w:num>
  <w:num w:numId="10">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F29"/>
    <w:rsid w:val="000533C0"/>
    <w:rsid w:val="0005402E"/>
    <w:rsid w:val="0005542C"/>
    <w:rsid w:val="00055F24"/>
    <w:rsid w:val="00057872"/>
    <w:rsid w:val="000635E8"/>
    <w:rsid w:val="00063614"/>
    <w:rsid w:val="00065AE2"/>
    <w:rsid w:val="000702E8"/>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5CF9"/>
    <w:rsid w:val="000D7594"/>
    <w:rsid w:val="000D7682"/>
    <w:rsid w:val="000E1063"/>
    <w:rsid w:val="000E22E5"/>
    <w:rsid w:val="000E3644"/>
    <w:rsid w:val="000E3CA1"/>
    <w:rsid w:val="000E536A"/>
    <w:rsid w:val="000E55F7"/>
    <w:rsid w:val="000F069C"/>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FDD"/>
    <w:rsid w:val="00153D10"/>
    <w:rsid w:val="00154FBB"/>
    <w:rsid w:val="001569C2"/>
    <w:rsid w:val="00157CC5"/>
    <w:rsid w:val="00157E82"/>
    <w:rsid w:val="00161047"/>
    <w:rsid w:val="00161AE3"/>
    <w:rsid w:val="0016270B"/>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3A83"/>
    <w:rsid w:val="001A41AF"/>
    <w:rsid w:val="001A4A43"/>
    <w:rsid w:val="001B04C9"/>
    <w:rsid w:val="001B0F9D"/>
    <w:rsid w:val="001B2370"/>
    <w:rsid w:val="001B3589"/>
    <w:rsid w:val="001B6C90"/>
    <w:rsid w:val="001B6E79"/>
    <w:rsid w:val="001B7A31"/>
    <w:rsid w:val="001C0C25"/>
    <w:rsid w:val="001C1467"/>
    <w:rsid w:val="001C27BC"/>
    <w:rsid w:val="001C4326"/>
    <w:rsid w:val="001C4362"/>
    <w:rsid w:val="001C537F"/>
    <w:rsid w:val="001C5D4B"/>
    <w:rsid w:val="001D0D2E"/>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680C"/>
    <w:rsid w:val="002504D1"/>
    <w:rsid w:val="002511CF"/>
    <w:rsid w:val="00251680"/>
    <w:rsid w:val="00253FA8"/>
    <w:rsid w:val="00254175"/>
    <w:rsid w:val="00254CF9"/>
    <w:rsid w:val="00255A4C"/>
    <w:rsid w:val="00256A19"/>
    <w:rsid w:val="00257384"/>
    <w:rsid w:val="00257411"/>
    <w:rsid w:val="0025748A"/>
    <w:rsid w:val="0026109F"/>
    <w:rsid w:val="002612B0"/>
    <w:rsid w:val="002647A0"/>
    <w:rsid w:val="00264A96"/>
    <w:rsid w:val="002654E1"/>
    <w:rsid w:val="00265558"/>
    <w:rsid w:val="00265560"/>
    <w:rsid w:val="00274731"/>
    <w:rsid w:val="002754F2"/>
    <w:rsid w:val="002775B7"/>
    <w:rsid w:val="00277718"/>
    <w:rsid w:val="00277C86"/>
    <w:rsid w:val="00280331"/>
    <w:rsid w:val="00284051"/>
    <w:rsid w:val="00285C13"/>
    <w:rsid w:val="0029229B"/>
    <w:rsid w:val="00292EB0"/>
    <w:rsid w:val="00295551"/>
    <w:rsid w:val="002A0F61"/>
    <w:rsid w:val="002A12B1"/>
    <w:rsid w:val="002A1808"/>
    <w:rsid w:val="002A24AE"/>
    <w:rsid w:val="002A6668"/>
    <w:rsid w:val="002B0BFB"/>
    <w:rsid w:val="002C026B"/>
    <w:rsid w:val="002D1A2B"/>
    <w:rsid w:val="002D209F"/>
    <w:rsid w:val="002D396F"/>
    <w:rsid w:val="002D4A42"/>
    <w:rsid w:val="002D4B97"/>
    <w:rsid w:val="002D5A92"/>
    <w:rsid w:val="002D6010"/>
    <w:rsid w:val="002D7376"/>
    <w:rsid w:val="002E0A34"/>
    <w:rsid w:val="002E2DCE"/>
    <w:rsid w:val="002E3FAF"/>
    <w:rsid w:val="002E67EB"/>
    <w:rsid w:val="002F16C5"/>
    <w:rsid w:val="002F3654"/>
    <w:rsid w:val="002F3D17"/>
    <w:rsid w:val="002F4ABD"/>
    <w:rsid w:val="002F5B03"/>
    <w:rsid w:val="002F6BE8"/>
    <w:rsid w:val="002F7D4C"/>
    <w:rsid w:val="002F7F96"/>
    <w:rsid w:val="003002FC"/>
    <w:rsid w:val="00300E66"/>
    <w:rsid w:val="00303B2C"/>
    <w:rsid w:val="00304313"/>
    <w:rsid w:val="003055E8"/>
    <w:rsid w:val="00310A88"/>
    <w:rsid w:val="00310C58"/>
    <w:rsid w:val="003112BF"/>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71C8"/>
    <w:rsid w:val="003A0636"/>
    <w:rsid w:val="003A0E11"/>
    <w:rsid w:val="003A48B8"/>
    <w:rsid w:val="003A5436"/>
    <w:rsid w:val="003B0FBF"/>
    <w:rsid w:val="003B53D6"/>
    <w:rsid w:val="003B6D82"/>
    <w:rsid w:val="003B777A"/>
    <w:rsid w:val="003C0F82"/>
    <w:rsid w:val="003C2661"/>
    <w:rsid w:val="003C37FE"/>
    <w:rsid w:val="003C52EE"/>
    <w:rsid w:val="003C70A8"/>
    <w:rsid w:val="003C7BCA"/>
    <w:rsid w:val="003C7C24"/>
    <w:rsid w:val="003D09D1"/>
    <w:rsid w:val="003D1C56"/>
    <w:rsid w:val="003D2730"/>
    <w:rsid w:val="003D2A80"/>
    <w:rsid w:val="003D2D4B"/>
    <w:rsid w:val="003D6C16"/>
    <w:rsid w:val="003E16B5"/>
    <w:rsid w:val="003E2089"/>
    <w:rsid w:val="003E4033"/>
    <w:rsid w:val="003E5CC3"/>
    <w:rsid w:val="003E690A"/>
    <w:rsid w:val="003E6914"/>
    <w:rsid w:val="003F0E0C"/>
    <w:rsid w:val="003F13C2"/>
    <w:rsid w:val="003F6D0A"/>
    <w:rsid w:val="003F7A00"/>
    <w:rsid w:val="004019B5"/>
    <w:rsid w:val="00402EC5"/>
    <w:rsid w:val="004038CF"/>
    <w:rsid w:val="00403A0C"/>
    <w:rsid w:val="00403E21"/>
    <w:rsid w:val="00404ABB"/>
    <w:rsid w:val="00404F01"/>
    <w:rsid w:val="00407BC5"/>
    <w:rsid w:val="004112FF"/>
    <w:rsid w:val="00411BD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888"/>
    <w:rsid w:val="004A7770"/>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F74"/>
    <w:rsid w:val="004E545B"/>
    <w:rsid w:val="004E7318"/>
    <w:rsid w:val="004F1263"/>
    <w:rsid w:val="004F2B0B"/>
    <w:rsid w:val="004F466A"/>
    <w:rsid w:val="004F50FA"/>
    <w:rsid w:val="004F5B89"/>
    <w:rsid w:val="004F6667"/>
    <w:rsid w:val="004F6F62"/>
    <w:rsid w:val="004F709C"/>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0C16"/>
    <w:rsid w:val="0053301F"/>
    <w:rsid w:val="00535CF4"/>
    <w:rsid w:val="00535CFF"/>
    <w:rsid w:val="00540933"/>
    <w:rsid w:val="00542232"/>
    <w:rsid w:val="00542CC8"/>
    <w:rsid w:val="00542DA6"/>
    <w:rsid w:val="00542F59"/>
    <w:rsid w:val="00547574"/>
    <w:rsid w:val="0055542A"/>
    <w:rsid w:val="0055643B"/>
    <w:rsid w:val="00556A07"/>
    <w:rsid w:val="00563452"/>
    <w:rsid w:val="00564E80"/>
    <w:rsid w:val="00564FA0"/>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60F2"/>
    <w:rsid w:val="00587F8B"/>
    <w:rsid w:val="005A3E11"/>
    <w:rsid w:val="005B1A49"/>
    <w:rsid w:val="005B3676"/>
    <w:rsid w:val="005B3C4C"/>
    <w:rsid w:val="005B426C"/>
    <w:rsid w:val="005B49EF"/>
    <w:rsid w:val="005B5E90"/>
    <w:rsid w:val="005B7FFB"/>
    <w:rsid w:val="005D000E"/>
    <w:rsid w:val="005D09A2"/>
    <w:rsid w:val="005D1A19"/>
    <w:rsid w:val="005D20FA"/>
    <w:rsid w:val="005D3CD8"/>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400AA"/>
    <w:rsid w:val="00641779"/>
    <w:rsid w:val="00642909"/>
    <w:rsid w:val="00643548"/>
    <w:rsid w:val="00646F8C"/>
    <w:rsid w:val="00647A2D"/>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6B7"/>
    <w:rsid w:val="006A3FE1"/>
    <w:rsid w:val="006A4676"/>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6FB5"/>
    <w:rsid w:val="006E7A9F"/>
    <w:rsid w:val="006F012A"/>
    <w:rsid w:val="006F09A0"/>
    <w:rsid w:val="006F1196"/>
    <w:rsid w:val="006F51EB"/>
    <w:rsid w:val="006F5431"/>
    <w:rsid w:val="006F7B88"/>
    <w:rsid w:val="006F7F6D"/>
    <w:rsid w:val="0070012B"/>
    <w:rsid w:val="00700519"/>
    <w:rsid w:val="00700C5E"/>
    <w:rsid w:val="00702F9B"/>
    <w:rsid w:val="00703212"/>
    <w:rsid w:val="00704781"/>
    <w:rsid w:val="00704F21"/>
    <w:rsid w:val="00705EA2"/>
    <w:rsid w:val="00706BFA"/>
    <w:rsid w:val="0070758B"/>
    <w:rsid w:val="0070769D"/>
    <w:rsid w:val="007078E0"/>
    <w:rsid w:val="0071011A"/>
    <w:rsid w:val="0071042B"/>
    <w:rsid w:val="00714EAE"/>
    <w:rsid w:val="007151F6"/>
    <w:rsid w:val="0072139A"/>
    <w:rsid w:val="0072278D"/>
    <w:rsid w:val="00723BB2"/>
    <w:rsid w:val="007246BD"/>
    <w:rsid w:val="00724727"/>
    <w:rsid w:val="00726130"/>
    <w:rsid w:val="0072671B"/>
    <w:rsid w:val="0073232B"/>
    <w:rsid w:val="007325AD"/>
    <w:rsid w:val="007326FB"/>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7198"/>
    <w:rsid w:val="007C0174"/>
    <w:rsid w:val="007C1ABB"/>
    <w:rsid w:val="007C3866"/>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1E8A"/>
    <w:rsid w:val="00805683"/>
    <w:rsid w:val="008057DE"/>
    <w:rsid w:val="00805971"/>
    <w:rsid w:val="0080620F"/>
    <w:rsid w:val="00806622"/>
    <w:rsid w:val="008074EB"/>
    <w:rsid w:val="00807AD7"/>
    <w:rsid w:val="00810042"/>
    <w:rsid w:val="008130A0"/>
    <w:rsid w:val="00814FD5"/>
    <w:rsid w:val="00815469"/>
    <w:rsid w:val="008165EC"/>
    <w:rsid w:val="00817B7F"/>
    <w:rsid w:val="00820D4C"/>
    <w:rsid w:val="00820EBD"/>
    <w:rsid w:val="0082231D"/>
    <w:rsid w:val="008225AC"/>
    <w:rsid w:val="008316BB"/>
    <w:rsid w:val="00832616"/>
    <w:rsid w:val="00833F64"/>
    <w:rsid w:val="008403AC"/>
    <w:rsid w:val="008433C4"/>
    <w:rsid w:val="00844A38"/>
    <w:rsid w:val="00845097"/>
    <w:rsid w:val="00845ED7"/>
    <w:rsid w:val="0084775E"/>
    <w:rsid w:val="00852597"/>
    <w:rsid w:val="00856537"/>
    <w:rsid w:val="00862422"/>
    <w:rsid w:val="0086377E"/>
    <w:rsid w:val="00864EB5"/>
    <w:rsid w:val="00866B06"/>
    <w:rsid w:val="00870CD5"/>
    <w:rsid w:val="00870FE9"/>
    <w:rsid w:val="00873B86"/>
    <w:rsid w:val="008742B1"/>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F6B"/>
    <w:rsid w:val="008F67F3"/>
    <w:rsid w:val="008F728E"/>
    <w:rsid w:val="009006AD"/>
    <w:rsid w:val="009023FB"/>
    <w:rsid w:val="009027BD"/>
    <w:rsid w:val="00905EBD"/>
    <w:rsid w:val="00906645"/>
    <w:rsid w:val="00906EC2"/>
    <w:rsid w:val="00907992"/>
    <w:rsid w:val="00910A48"/>
    <w:rsid w:val="00913B5F"/>
    <w:rsid w:val="009209BA"/>
    <w:rsid w:val="00921488"/>
    <w:rsid w:val="00921A96"/>
    <w:rsid w:val="0092445D"/>
    <w:rsid w:val="0092782A"/>
    <w:rsid w:val="00927D73"/>
    <w:rsid w:val="009308D8"/>
    <w:rsid w:val="009327D5"/>
    <w:rsid w:val="009335B2"/>
    <w:rsid w:val="00934A8B"/>
    <w:rsid w:val="009373BA"/>
    <w:rsid w:val="00937F03"/>
    <w:rsid w:val="00942D38"/>
    <w:rsid w:val="00944A51"/>
    <w:rsid w:val="00944E9B"/>
    <w:rsid w:val="00945A09"/>
    <w:rsid w:val="009516B2"/>
    <w:rsid w:val="00951DC8"/>
    <w:rsid w:val="009522A3"/>
    <w:rsid w:val="00954BCA"/>
    <w:rsid w:val="00956836"/>
    <w:rsid w:val="0096065A"/>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5821"/>
    <w:rsid w:val="0097631F"/>
    <w:rsid w:val="00977E30"/>
    <w:rsid w:val="00982568"/>
    <w:rsid w:val="009834AE"/>
    <w:rsid w:val="00983CC2"/>
    <w:rsid w:val="009844EE"/>
    <w:rsid w:val="00984C52"/>
    <w:rsid w:val="00987AC5"/>
    <w:rsid w:val="009907CF"/>
    <w:rsid w:val="00990FE0"/>
    <w:rsid w:val="0099106F"/>
    <w:rsid w:val="00992843"/>
    <w:rsid w:val="00995045"/>
    <w:rsid w:val="00995648"/>
    <w:rsid w:val="00995B4D"/>
    <w:rsid w:val="009961D7"/>
    <w:rsid w:val="009A0FC5"/>
    <w:rsid w:val="009A2F28"/>
    <w:rsid w:val="009A6EBD"/>
    <w:rsid w:val="009A7294"/>
    <w:rsid w:val="009B0693"/>
    <w:rsid w:val="009B227D"/>
    <w:rsid w:val="009B4320"/>
    <w:rsid w:val="009B639C"/>
    <w:rsid w:val="009C0042"/>
    <w:rsid w:val="009C37E0"/>
    <w:rsid w:val="009C3923"/>
    <w:rsid w:val="009C4F3C"/>
    <w:rsid w:val="009C7DFD"/>
    <w:rsid w:val="009D0514"/>
    <w:rsid w:val="009D1633"/>
    <w:rsid w:val="009D184D"/>
    <w:rsid w:val="009D22D4"/>
    <w:rsid w:val="009D4D52"/>
    <w:rsid w:val="009D64DD"/>
    <w:rsid w:val="009D6624"/>
    <w:rsid w:val="009D6E75"/>
    <w:rsid w:val="009D71BA"/>
    <w:rsid w:val="009D7EF1"/>
    <w:rsid w:val="009E02AB"/>
    <w:rsid w:val="009E1089"/>
    <w:rsid w:val="009E280A"/>
    <w:rsid w:val="009E2FC2"/>
    <w:rsid w:val="009E3D9A"/>
    <w:rsid w:val="009E4611"/>
    <w:rsid w:val="009E4E01"/>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3914"/>
    <w:rsid w:val="00A643D4"/>
    <w:rsid w:val="00A65357"/>
    <w:rsid w:val="00A67708"/>
    <w:rsid w:val="00A71B81"/>
    <w:rsid w:val="00A72622"/>
    <w:rsid w:val="00A773C4"/>
    <w:rsid w:val="00A774C5"/>
    <w:rsid w:val="00A778A7"/>
    <w:rsid w:val="00A824AA"/>
    <w:rsid w:val="00A825E1"/>
    <w:rsid w:val="00A82D07"/>
    <w:rsid w:val="00A86265"/>
    <w:rsid w:val="00A93328"/>
    <w:rsid w:val="00A94EF4"/>
    <w:rsid w:val="00AA3236"/>
    <w:rsid w:val="00AA4200"/>
    <w:rsid w:val="00AA6757"/>
    <w:rsid w:val="00AA6AAD"/>
    <w:rsid w:val="00AA7C45"/>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62E"/>
    <w:rsid w:val="00AD4253"/>
    <w:rsid w:val="00AD7DDA"/>
    <w:rsid w:val="00AE1F2A"/>
    <w:rsid w:val="00AE27EB"/>
    <w:rsid w:val="00AE3BDB"/>
    <w:rsid w:val="00AE459C"/>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656C"/>
    <w:rsid w:val="00B87148"/>
    <w:rsid w:val="00B87F44"/>
    <w:rsid w:val="00B93437"/>
    <w:rsid w:val="00B93A00"/>
    <w:rsid w:val="00B94D5A"/>
    <w:rsid w:val="00B96B61"/>
    <w:rsid w:val="00BA082C"/>
    <w:rsid w:val="00BA11CB"/>
    <w:rsid w:val="00BA3EB7"/>
    <w:rsid w:val="00BA63CD"/>
    <w:rsid w:val="00BB0FC0"/>
    <w:rsid w:val="00BB2739"/>
    <w:rsid w:val="00BB628F"/>
    <w:rsid w:val="00BB780A"/>
    <w:rsid w:val="00BC0195"/>
    <w:rsid w:val="00BC0ABC"/>
    <w:rsid w:val="00BC1207"/>
    <w:rsid w:val="00BC3F7E"/>
    <w:rsid w:val="00BC5772"/>
    <w:rsid w:val="00BC638F"/>
    <w:rsid w:val="00BC6851"/>
    <w:rsid w:val="00BC703D"/>
    <w:rsid w:val="00BD1A9D"/>
    <w:rsid w:val="00BD3410"/>
    <w:rsid w:val="00BD3970"/>
    <w:rsid w:val="00BD4A00"/>
    <w:rsid w:val="00BD511C"/>
    <w:rsid w:val="00BD5B85"/>
    <w:rsid w:val="00BD6F32"/>
    <w:rsid w:val="00BD7A58"/>
    <w:rsid w:val="00BE3A54"/>
    <w:rsid w:val="00BE4684"/>
    <w:rsid w:val="00BE4D4B"/>
    <w:rsid w:val="00BE609C"/>
    <w:rsid w:val="00BF0471"/>
    <w:rsid w:val="00BF1429"/>
    <w:rsid w:val="00BF31B1"/>
    <w:rsid w:val="00C01555"/>
    <w:rsid w:val="00C01B27"/>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73A4"/>
    <w:rsid w:val="00C92709"/>
    <w:rsid w:val="00C9552F"/>
    <w:rsid w:val="00CA12EB"/>
    <w:rsid w:val="00CA17D9"/>
    <w:rsid w:val="00CA291A"/>
    <w:rsid w:val="00CA6630"/>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1FAC"/>
    <w:rsid w:val="00CE2719"/>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40977"/>
    <w:rsid w:val="00E428A8"/>
    <w:rsid w:val="00E42C50"/>
    <w:rsid w:val="00E42ED9"/>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B7F"/>
    <w:rsid w:val="00E80762"/>
    <w:rsid w:val="00E82E7D"/>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F0002F"/>
    <w:rsid w:val="00F01B27"/>
    <w:rsid w:val="00F04DF0"/>
    <w:rsid w:val="00F05FDE"/>
    <w:rsid w:val="00F06068"/>
    <w:rsid w:val="00F0721B"/>
    <w:rsid w:val="00F107CC"/>
    <w:rsid w:val="00F10D26"/>
    <w:rsid w:val="00F11081"/>
    <w:rsid w:val="00F12118"/>
    <w:rsid w:val="00F13BB0"/>
    <w:rsid w:val="00F1512F"/>
    <w:rsid w:val="00F15512"/>
    <w:rsid w:val="00F167F2"/>
    <w:rsid w:val="00F20D42"/>
    <w:rsid w:val="00F2470F"/>
    <w:rsid w:val="00F2515F"/>
    <w:rsid w:val="00F254CB"/>
    <w:rsid w:val="00F25C44"/>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581"/>
    <w:rsid w:val="00F938E3"/>
    <w:rsid w:val="00F93D04"/>
    <w:rsid w:val="00F94435"/>
    <w:rsid w:val="00FA3703"/>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E8B"/>
    <w:rsid w:val="00FD432A"/>
    <w:rsid w:val="00FD6D17"/>
    <w:rsid w:val="00FD79E3"/>
    <w:rsid w:val="00FE1B26"/>
    <w:rsid w:val="00FE5AA2"/>
    <w:rsid w:val="00FE6746"/>
    <w:rsid w:val="00FE783B"/>
    <w:rsid w:val="00FF1042"/>
    <w:rsid w:val="00FF1965"/>
    <w:rsid w:val="00FF242B"/>
    <w:rsid w:val="00FF2678"/>
    <w:rsid w:val="00FF4CEE"/>
    <w:rsid w:val="00FF50AC"/>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1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4628">
      <w:bodyDiv w:val="1"/>
      <w:marLeft w:val="0"/>
      <w:marRight w:val="0"/>
      <w:marTop w:val="0"/>
      <w:marBottom w:val="0"/>
      <w:divBdr>
        <w:top w:val="none" w:sz="0" w:space="0" w:color="auto"/>
        <w:left w:val="none" w:sz="0" w:space="0" w:color="auto"/>
        <w:bottom w:val="none" w:sz="0" w:space="0" w:color="auto"/>
        <w:right w:val="none" w:sz="0" w:space="0" w:color="auto"/>
      </w:divBdr>
    </w:div>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4.xml><?xml version="1.0" encoding="utf-8"?>
<ds:datastoreItem xmlns:ds="http://schemas.openxmlformats.org/officeDocument/2006/customXml" ds:itemID="{A88C0C44-4DD5-41AF-8DE3-34D9D376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313</cp:revision>
  <cp:lastPrinted>2022-04-14T22:11:00Z</cp:lastPrinted>
  <dcterms:created xsi:type="dcterms:W3CDTF">2022-05-30T03:09:00Z</dcterms:created>
  <dcterms:modified xsi:type="dcterms:W3CDTF">2022-10-01T16:58:00Z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