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Экзаменационный билет №9 по ПМ.01 Эксплуатация информационных систем. Специальность </w:t>
      </w:r>
      <w:r w:rsidRPr="00D508AA">
        <w:rPr>
          <w:rFonts w:ascii="Times New Roman" w:hAnsi="Times New Roman" w:cs="Times New Roman"/>
          <w:b/>
          <w:sz w:val="28"/>
          <w:szCs w:val="28"/>
          <w:u w:val="single"/>
        </w:rPr>
        <w:t>09.02.04 Информационные системы (по отраслям)</w:t>
      </w:r>
    </w:p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Выполнил: Марченко Егор Сергеевич</w:t>
      </w:r>
    </w:p>
    <w:p w:rsidR="00E23E64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Группа: ИС2-20</w:t>
      </w:r>
      <w:r w:rsidR="00E23E64"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874BD" w:rsidRPr="00D508AA" w:rsidRDefault="00F874BD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DEA20F" wp14:editId="23FBEDF8">
            <wp:extent cx="5343525" cy="6391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BD" w:rsidRPr="00D508AA" w:rsidRDefault="00F874BD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113494310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:rsidR="00D508AA" w:rsidRPr="00D508AA" w:rsidRDefault="00D508AA" w:rsidP="006F4EF1">
          <w:pPr>
            <w:pStyle w:val="a6"/>
            <w:spacing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508A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4F4839" w:rsidRDefault="00D508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508A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08A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08A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bookmarkEnd w:id="0"/>
          <w:r w:rsidR="004F4839" w:rsidRPr="00F36B9D">
            <w:rPr>
              <w:rStyle w:val="a7"/>
              <w:noProof/>
            </w:rPr>
            <w:fldChar w:fldCharType="begin"/>
          </w:r>
          <w:r w:rsidR="004F4839" w:rsidRPr="00F36B9D">
            <w:rPr>
              <w:rStyle w:val="a7"/>
              <w:noProof/>
            </w:rPr>
            <w:instrText xml:space="preserve"> </w:instrText>
          </w:r>
          <w:r w:rsidR="004F4839">
            <w:rPr>
              <w:noProof/>
            </w:rPr>
            <w:instrText>HYPERLINK \l "_Toc139033222"</w:instrText>
          </w:r>
          <w:r w:rsidR="004F4839" w:rsidRPr="00F36B9D">
            <w:rPr>
              <w:rStyle w:val="a7"/>
              <w:noProof/>
            </w:rPr>
            <w:instrText xml:space="preserve"> </w:instrText>
          </w:r>
          <w:r w:rsidR="004F4839" w:rsidRPr="00F36B9D">
            <w:rPr>
              <w:rStyle w:val="a7"/>
              <w:noProof/>
            </w:rPr>
          </w:r>
          <w:r w:rsidR="004F4839" w:rsidRPr="00F36B9D">
            <w:rPr>
              <w:rStyle w:val="a7"/>
              <w:noProof/>
            </w:rPr>
            <w:fldChar w:fldCharType="separate"/>
          </w:r>
          <w:r w:rsidR="004F4839" w:rsidRPr="00F36B9D">
            <w:rPr>
              <w:rStyle w:val="a7"/>
              <w:rFonts w:ascii="Times New Roman" w:hAnsi="Times New Roman" w:cs="Times New Roman"/>
              <w:noProof/>
            </w:rPr>
            <w:t>Задание 1:</w:t>
          </w:r>
          <w:r w:rsidR="004F4839">
            <w:rPr>
              <w:noProof/>
              <w:webHidden/>
            </w:rPr>
            <w:tab/>
          </w:r>
          <w:r w:rsidR="004F4839">
            <w:rPr>
              <w:noProof/>
              <w:webHidden/>
            </w:rPr>
            <w:fldChar w:fldCharType="begin"/>
          </w:r>
          <w:r w:rsidR="004F4839">
            <w:rPr>
              <w:noProof/>
              <w:webHidden/>
            </w:rPr>
            <w:instrText xml:space="preserve"> PAGEREF _Toc139033222 \h </w:instrText>
          </w:r>
          <w:r w:rsidR="004F4839">
            <w:rPr>
              <w:noProof/>
              <w:webHidden/>
            </w:rPr>
          </w:r>
          <w:r w:rsidR="004F4839">
            <w:rPr>
              <w:noProof/>
              <w:webHidden/>
            </w:rPr>
            <w:fldChar w:fldCharType="separate"/>
          </w:r>
          <w:r w:rsidR="004F4839">
            <w:rPr>
              <w:noProof/>
              <w:webHidden/>
            </w:rPr>
            <w:t>4</w:t>
          </w:r>
          <w:r w:rsidR="004F4839">
            <w:rPr>
              <w:noProof/>
              <w:webHidden/>
            </w:rPr>
            <w:fldChar w:fldCharType="end"/>
          </w:r>
          <w:r w:rsidR="004F4839" w:rsidRPr="00F36B9D">
            <w:rPr>
              <w:rStyle w:val="a7"/>
              <w:noProof/>
            </w:rPr>
            <w:fldChar w:fldCharType="end"/>
          </w:r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3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4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5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6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7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8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7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839" w:rsidRDefault="004F48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3229" w:history="1">
            <w:r w:rsidRPr="00F36B9D">
              <w:rPr>
                <w:rStyle w:val="a7"/>
                <w:rFonts w:ascii="Times New Roman" w:hAnsi="Times New Roman" w:cs="Times New Roman"/>
                <w:noProof/>
              </w:rPr>
              <w:t>Задание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_Toc139033229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8AA" w:rsidRPr="00D508AA" w:rsidRDefault="00D508AA" w:rsidP="006F4EF1">
          <w:pPr>
            <w:spacing w:line="360" w:lineRule="auto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508A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508AA" w:rsidRPr="00D508AA" w:rsidRDefault="00D508AA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Pr="00D508AA" w:rsidRDefault="00D508AA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508AA" w:rsidRPr="00D508AA" w:rsidRDefault="006F4EF1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9033222"/>
      <w:r>
        <w:rPr>
          <w:rFonts w:ascii="Times New Roman" w:hAnsi="Times New Roman" w:cs="Times New Roman"/>
          <w:color w:val="auto"/>
          <w:sz w:val="28"/>
          <w:szCs w:val="28"/>
        </w:rPr>
        <w:t>Задание 1</w:t>
      </w:r>
      <w:r w:rsidR="00F874BD" w:rsidRPr="00D508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"/>
    </w:p>
    <w:p w:rsidR="002C16B8" w:rsidRPr="00D508AA" w:rsidRDefault="00A05C8F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874BD" w:rsidRPr="00D508AA">
        <w:rPr>
          <w:rFonts w:ascii="Times New Roman" w:hAnsi="Times New Roman" w:cs="Times New Roman"/>
          <w:sz w:val="28"/>
          <w:szCs w:val="28"/>
        </w:rPr>
        <w:t>ыбрать и обосновать жизненный цикл</w:t>
      </w:r>
    </w:p>
    <w:p w:rsidR="00F874BD" w:rsidRDefault="00F874BD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Из трёх возможных моделей жизненных циклов информационной системы (ЖЦ ИС), следует выбрать поэтапную схему.</w:t>
      </w:r>
      <w:r w:rsidR="00893F13">
        <w:rPr>
          <w:rFonts w:ascii="Times New Roman" w:hAnsi="Times New Roman" w:cs="Times New Roman"/>
          <w:sz w:val="28"/>
          <w:szCs w:val="28"/>
        </w:rPr>
        <w:t xml:space="preserve"> </w:t>
      </w:r>
      <w:r w:rsidR="00893F13" w:rsidRPr="00893F13">
        <w:rPr>
          <w:rFonts w:ascii="Times New Roman" w:hAnsi="Times New Roman" w:cs="Times New Roman"/>
          <w:sz w:val="28"/>
          <w:szCs w:val="28"/>
        </w:rPr>
        <w:t xml:space="preserve">В отличии от каскадной модели, поэтапная имеет возможность вернутся к предыдущим пунктам, что требуется в данном случае. Поэтапная модель помогает эффективно управлять рисками, поскольку каждый этап завершается перед переходом к следующему. Это позволяет выявлять и устранять проблемы на ранних этапах разработки, снижая риски и повышая успешность проекта. Поэтапная модель предусматривает регулярную обратную связь и </w:t>
      </w:r>
      <w:proofErr w:type="spellStart"/>
      <w:r w:rsidR="00893F13" w:rsidRPr="00893F13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="00893F13" w:rsidRPr="00893F13">
        <w:rPr>
          <w:rFonts w:ascii="Times New Roman" w:hAnsi="Times New Roman" w:cs="Times New Roman"/>
          <w:sz w:val="28"/>
          <w:szCs w:val="28"/>
        </w:rPr>
        <w:t xml:space="preserve"> результатов каждого этапа разработки. Это позволяет проверять соответствие системы требованиям и оценивать ее функциональность на ранних этапах проекта.</w:t>
      </w:r>
    </w:p>
    <w:p w:rsidR="006F4EF1" w:rsidRDefault="00893F13" w:rsidP="006F4EF1">
      <w:pPr>
        <w:keepNext/>
        <w:spacing w:line="360" w:lineRule="auto"/>
        <w:ind w:firstLine="709"/>
        <w:jc w:val="center"/>
      </w:pPr>
      <w:r w:rsidRPr="00710CD4">
        <w:rPr>
          <w:noProof/>
          <w:color w:val="000000"/>
          <w:sz w:val="18"/>
          <w:szCs w:val="18"/>
          <w:lang w:eastAsia="ru-RU"/>
        </w:rPr>
        <w:drawing>
          <wp:inline distT="0" distB="0" distL="0" distR="0" wp14:anchorId="3FE2DBD9" wp14:editId="7D18FD2E">
            <wp:extent cx="3520595" cy="253848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325" cy="255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F13" w:rsidRPr="006F4EF1" w:rsidRDefault="006F4EF1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F4EF1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F4EF1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F4EF1">
        <w:rPr>
          <w:rFonts w:ascii="Times New Roman" w:hAnsi="Times New Roman" w:cs="Times New Roman"/>
          <w:b w:val="0"/>
          <w:color w:val="auto"/>
          <w:sz w:val="28"/>
        </w:rPr>
        <w:t xml:space="preserve"> ЖЦ ИС Поэтапная модель</w:t>
      </w:r>
    </w:p>
    <w:p w:rsidR="00893F13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стратегии продумывается как всё будет происходить.</w:t>
      </w:r>
    </w:p>
    <w:p w:rsidR="00893F13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анализа проводится проверка целесообразности дальнейшего планирования.</w:t>
      </w:r>
    </w:p>
    <w:p w:rsidR="00893F13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проектирования проводится выполнение сборки компьютера</w:t>
      </w:r>
    </w:p>
    <w:p w:rsidR="00893F13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стадии тестирования проводится проверка прошлого пункта</w:t>
      </w:r>
    </w:p>
    <w:p w:rsidR="00893F13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стадии стратегии создаётся шаблонная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струтура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шагов, по которой уже можно определить, работает ли система для данного случая.</w:t>
      </w:r>
    </w:p>
    <w:p w:rsidR="00893F13" w:rsidRPr="00D508AA" w:rsidRDefault="00893F1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внедрения система уже полностью готова к последней стадии эксплуатации.</w:t>
      </w:r>
    </w:p>
    <w:p w:rsidR="00F874BD" w:rsidRPr="00D508AA" w:rsidRDefault="00893F13" w:rsidP="006F4E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неработоспособности какой-либо стадии, всегда можно вернуться к стадии, с которой начались ошибки.</w:t>
      </w:r>
      <w:r w:rsidR="00F874BD"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F874BD" w:rsidRPr="00D508AA" w:rsidRDefault="00F874BD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9033223"/>
      <w:r w:rsidRPr="00D508A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2:</w:t>
      </w:r>
      <w:bookmarkEnd w:id="2"/>
    </w:p>
    <w:p w:rsidR="00F874BD" w:rsidRPr="00D508AA" w:rsidRDefault="00F874BD" w:rsidP="006F4E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Для успешного использования базы 1С необходимо </w:t>
      </w:r>
      <w:r w:rsidR="00730143" w:rsidRPr="00D508AA">
        <w:rPr>
          <w:rFonts w:ascii="Times New Roman" w:hAnsi="Times New Roman" w:cs="Times New Roman"/>
          <w:sz w:val="28"/>
          <w:szCs w:val="28"/>
        </w:rPr>
        <w:t>соответствовать</w:t>
      </w:r>
      <w:r w:rsidRPr="00D508AA">
        <w:rPr>
          <w:rFonts w:ascii="Times New Roman" w:hAnsi="Times New Roman" w:cs="Times New Roman"/>
          <w:sz w:val="28"/>
          <w:szCs w:val="28"/>
        </w:rPr>
        <w:t xml:space="preserve"> требованиям </w:t>
      </w:r>
      <w:r w:rsidR="00730143" w:rsidRPr="00D508AA">
        <w:rPr>
          <w:rFonts w:ascii="Times New Roman" w:hAnsi="Times New Roman" w:cs="Times New Roman"/>
          <w:sz w:val="28"/>
          <w:szCs w:val="28"/>
        </w:rPr>
        <w:t>функциональным</w:t>
      </w:r>
      <w:r w:rsidRPr="00D508AA">
        <w:rPr>
          <w:rFonts w:ascii="Times New Roman" w:hAnsi="Times New Roman" w:cs="Times New Roman"/>
          <w:sz w:val="28"/>
          <w:szCs w:val="28"/>
        </w:rPr>
        <w:t xml:space="preserve"> и </w:t>
      </w:r>
      <w:r w:rsidR="00730143" w:rsidRPr="00D508AA">
        <w:rPr>
          <w:rFonts w:ascii="Times New Roman" w:hAnsi="Times New Roman" w:cs="Times New Roman"/>
          <w:sz w:val="28"/>
          <w:szCs w:val="28"/>
        </w:rPr>
        <w:t>техническим.</w:t>
      </w:r>
    </w:p>
    <w:p w:rsidR="00730143" w:rsidRPr="00D508AA" w:rsidRDefault="00730143" w:rsidP="006F4E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Перечень функциональных требований:</w:t>
      </w:r>
    </w:p>
    <w:p w:rsidR="00730143" w:rsidRPr="00D508AA" w:rsidRDefault="00730143" w:rsidP="006F4EF1">
      <w:pPr>
        <w:pStyle w:val="a3"/>
        <w:numPr>
          <w:ilvl w:val="0"/>
          <w:numId w:val="1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Регистрация пользователей: Система должна обеспечивать возможность регистрации новых пользователей, сбора и хранения их учетных данных (имя, пароль, электронная почта и т.д.), а также аутентификации пользователей при последующем входе.</w:t>
      </w:r>
    </w:p>
    <w:p w:rsidR="00730143" w:rsidRPr="00D508AA" w:rsidRDefault="00730143" w:rsidP="006F4EF1">
      <w:pPr>
        <w:pStyle w:val="a3"/>
        <w:numPr>
          <w:ilvl w:val="0"/>
          <w:numId w:val="1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Управление пользователями и правами доступа: Система должна позволять администраторам управлять правами доступа пользователей, определять их роли и уровни доступа к различным функциям и данным в системе.</w:t>
      </w:r>
    </w:p>
    <w:p w:rsidR="00730143" w:rsidRPr="00D508AA" w:rsidRDefault="00730143" w:rsidP="006F4EF1">
      <w:pPr>
        <w:pStyle w:val="a3"/>
        <w:numPr>
          <w:ilvl w:val="0"/>
          <w:numId w:val="1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D508AA">
        <w:rPr>
          <w:rFonts w:ascii="Times New Roman" w:hAnsi="Times New Roman" w:cs="Times New Roman"/>
          <w:sz w:val="28"/>
          <w:szCs w:val="28"/>
        </w:rPr>
        <w:t>3</w:t>
      </w:r>
      <w:r w:rsidRPr="00D508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08AA">
        <w:rPr>
          <w:rFonts w:ascii="Times New Roman" w:hAnsi="Times New Roman" w:cs="Times New Roman"/>
          <w:sz w:val="28"/>
          <w:szCs w:val="28"/>
        </w:rPr>
        <w:t>модулей :</w:t>
      </w:r>
      <w:proofErr w:type="gramEnd"/>
    </w:p>
    <w:p w:rsidR="00730143" w:rsidRPr="00D508AA" w:rsidRDefault="00730143" w:rsidP="006F4EF1">
      <w:pPr>
        <w:pStyle w:val="a3"/>
        <w:numPr>
          <w:ilvl w:val="0"/>
          <w:numId w:val="2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Администрирование</w:t>
      </w:r>
    </w:p>
    <w:p w:rsidR="00730143" w:rsidRPr="00D508AA" w:rsidRDefault="00730143" w:rsidP="006F4EF1">
      <w:pPr>
        <w:pStyle w:val="a3"/>
        <w:numPr>
          <w:ilvl w:val="0"/>
          <w:numId w:val="2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Оказание услуги</w:t>
      </w:r>
    </w:p>
    <w:p w:rsidR="00730143" w:rsidRPr="00D508AA" w:rsidRDefault="00730143" w:rsidP="006F4EF1">
      <w:pPr>
        <w:pStyle w:val="a3"/>
        <w:numPr>
          <w:ilvl w:val="0"/>
          <w:numId w:val="2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НСИ</w:t>
      </w:r>
    </w:p>
    <w:p w:rsidR="00730143" w:rsidRPr="00D508AA" w:rsidRDefault="00730143" w:rsidP="006F4EF1">
      <w:pPr>
        <w:pStyle w:val="a3"/>
        <w:numPr>
          <w:ilvl w:val="0"/>
          <w:numId w:val="1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Создавать отчёты на основании раннее созданных оказанных услуг:</w:t>
      </w:r>
    </w:p>
    <w:p w:rsidR="00730143" w:rsidRPr="00D508AA" w:rsidRDefault="00730143" w:rsidP="006F4EF1">
      <w:pPr>
        <w:pStyle w:val="a3"/>
        <w:numPr>
          <w:ilvl w:val="0"/>
          <w:numId w:val="3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Выручка</w:t>
      </w:r>
    </w:p>
    <w:p w:rsidR="00730143" w:rsidRPr="00D508AA" w:rsidRDefault="00730143" w:rsidP="006F4EF1">
      <w:pPr>
        <w:pStyle w:val="a3"/>
        <w:numPr>
          <w:ilvl w:val="0"/>
          <w:numId w:val="3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Реестр документов оказание услуг</w:t>
      </w:r>
    </w:p>
    <w:p w:rsidR="00D508AA" w:rsidRPr="00D508AA" w:rsidRDefault="00730143" w:rsidP="006F4EF1">
      <w:pPr>
        <w:pStyle w:val="a3"/>
        <w:numPr>
          <w:ilvl w:val="0"/>
          <w:numId w:val="1"/>
        </w:numPr>
        <w:spacing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Иметь возможность проводить оказание услуги, иметь выбор между каким работником и клиентом, дату, в каком кол-ве, и какой товар</w:t>
      </w:r>
    </w:p>
    <w:p w:rsidR="00D508AA" w:rsidRPr="00D508AA" w:rsidRDefault="00D508AA" w:rsidP="006F4EF1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Основные функции ИС:</w:t>
      </w:r>
    </w:p>
    <w:p w:rsidR="00D508AA" w:rsidRPr="00D508AA" w:rsidRDefault="00D508AA" w:rsidP="006F4EF1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Просмотр и редактирование информации о сотрудниках;</w:t>
      </w:r>
    </w:p>
    <w:p w:rsidR="00D508AA" w:rsidRPr="00D508AA" w:rsidRDefault="00D508AA" w:rsidP="006F4EF1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Просмотр и редактирование информации о фирмах;</w:t>
      </w:r>
    </w:p>
    <w:p w:rsidR="00D508AA" w:rsidRPr="00D508AA" w:rsidRDefault="00D508AA" w:rsidP="006F4EF1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lastRenderedPageBreak/>
        <w:t>Просмотр и редактирование информации о зарплатах;</w:t>
      </w:r>
    </w:p>
    <w:p w:rsidR="00D508AA" w:rsidRPr="00D508AA" w:rsidRDefault="00D508AA" w:rsidP="006F4EF1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Подсчет доходов и расходов фирмы;</w:t>
      </w:r>
    </w:p>
    <w:p w:rsidR="00D508AA" w:rsidRDefault="00D508AA" w:rsidP="006F4EF1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Формирование финансового отчета. </w:t>
      </w:r>
      <w:r w:rsidRPr="00D508AA">
        <w:rPr>
          <w:rFonts w:ascii="Times New Roman" w:eastAsia="Calibri" w:hAnsi="Times New Roman" w:cs="Times New Roman"/>
          <w:sz w:val="28"/>
          <w:szCs w:val="28"/>
        </w:rPr>
        <w:t>Отчет должны обновляться, нажимая на кнопку «Сформировать отчет</w:t>
      </w:r>
      <w:proofErr w:type="gramStart"/>
      <w:r w:rsidRPr="00D508AA">
        <w:rPr>
          <w:rFonts w:ascii="Times New Roman" w:eastAsia="Calibri" w:hAnsi="Times New Roman" w:cs="Times New Roman"/>
          <w:sz w:val="28"/>
          <w:szCs w:val="28"/>
        </w:rPr>
        <w:t>».</w:t>
      </w:r>
      <w:r w:rsidRPr="00D508A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7412F2" w:rsidRDefault="007412F2" w:rsidP="007412F2">
      <w:pPr>
        <w:pStyle w:val="a3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требования:</w:t>
      </w:r>
    </w:p>
    <w:p w:rsidR="007412F2" w:rsidRPr="007412F2" w:rsidRDefault="007412F2" w:rsidP="007412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7412F2">
        <w:rPr>
          <w:rFonts w:ascii="Times New Roman" w:hAnsi="Times New Roman" w:cs="Times New Roman"/>
          <w:sz w:val="28"/>
        </w:rPr>
        <w:t xml:space="preserve">Процессор: </w:t>
      </w:r>
      <w:proofErr w:type="spellStart"/>
      <w:r w:rsidRPr="007412F2">
        <w:rPr>
          <w:rFonts w:ascii="Times New Roman" w:hAnsi="Times New Roman" w:cs="Times New Roman"/>
          <w:sz w:val="28"/>
        </w:rPr>
        <w:t>Intel</w:t>
      </w:r>
      <w:proofErr w:type="spellEnd"/>
      <w:r w:rsidRPr="007412F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412F2">
        <w:rPr>
          <w:rFonts w:ascii="Times New Roman" w:hAnsi="Times New Roman" w:cs="Times New Roman"/>
          <w:sz w:val="28"/>
        </w:rPr>
        <w:t>Core</w:t>
      </w:r>
      <w:proofErr w:type="spellEnd"/>
      <w:r w:rsidRPr="007412F2">
        <w:rPr>
          <w:rFonts w:ascii="Times New Roman" w:hAnsi="Times New Roman" w:cs="Times New Roman"/>
          <w:sz w:val="28"/>
        </w:rPr>
        <w:t xml:space="preserve"> i3 или аналогичный процессор от другого производителя.</w:t>
      </w:r>
    </w:p>
    <w:p w:rsidR="007412F2" w:rsidRPr="007412F2" w:rsidRDefault="007412F2" w:rsidP="007412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7412F2">
        <w:rPr>
          <w:rFonts w:ascii="Times New Roman" w:hAnsi="Times New Roman" w:cs="Times New Roman"/>
          <w:sz w:val="28"/>
        </w:rPr>
        <w:t>Оперативная память: 4 ГБ и более.</w:t>
      </w:r>
    </w:p>
    <w:p w:rsidR="007412F2" w:rsidRPr="007412F2" w:rsidRDefault="007412F2" w:rsidP="007412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7412F2">
        <w:rPr>
          <w:rFonts w:ascii="Times New Roman" w:hAnsi="Times New Roman" w:cs="Times New Roman"/>
          <w:sz w:val="28"/>
        </w:rPr>
        <w:t>Жесткий диск: 10 ГБ свободного места для установки и работы программы.</w:t>
      </w:r>
    </w:p>
    <w:p w:rsidR="007412F2" w:rsidRPr="007412F2" w:rsidRDefault="007412F2" w:rsidP="007412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7412F2">
        <w:rPr>
          <w:rFonts w:ascii="Times New Roman" w:hAnsi="Times New Roman" w:cs="Times New Roman"/>
          <w:sz w:val="28"/>
        </w:rPr>
        <w:t>Графический адаптер: поддерживающий разрешение экрана не ниже 1024x768 пикселей.</w:t>
      </w:r>
    </w:p>
    <w:p w:rsidR="007412F2" w:rsidRPr="007412F2" w:rsidRDefault="007412F2" w:rsidP="007412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7412F2">
        <w:rPr>
          <w:rFonts w:ascii="Times New Roman" w:hAnsi="Times New Roman" w:cs="Times New Roman"/>
          <w:sz w:val="28"/>
        </w:rPr>
        <w:t xml:space="preserve">Операционная система: </w:t>
      </w:r>
      <w:proofErr w:type="spellStart"/>
      <w:r w:rsidRPr="007412F2">
        <w:rPr>
          <w:rFonts w:ascii="Times New Roman" w:hAnsi="Times New Roman" w:cs="Times New Roman"/>
          <w:sz w:val="28"/>
        </w:rPr>
        <w:t>Windows</w:t>
      </w:r>
      <w:proofErr w:type="spellEnd"/>
      <w:r w:rsidRPr="007412F2">
        <w:rPr>
          <w:rFonts w:ascii="Times New Roman" w:hAnsi="Times New Roman" w:cs="Times New Roman"/>
          <w:sz w:val="28"/>
        </w:rPr>
        <w:t xml:space="preserve"> 7, 8 или 10 (32-бит или 64-бит).</w:t>
      </w:r>
    </w:p>
    <w:p w:rsidR="007412F2" w:rsidRPr="00D508AA" w:rsidRDefault="007412F2" w:rsidP="007412F2">
      <w:pPr>
        <w:pStyle w:val="a3"/>
        <w:tabs>
          <w:tab w:val="left" w:pos="993"/>
        </w:tabs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730143" w:rsidRPr="00D508AA" w:rsidRDefault="00730143" w:rsidP="006F4E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Default="00D508AA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903322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3</w:t>
      </w:r>
      <w:r w:rsidRPr="00D508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:rsidR="00156697" w:rsidRDefault="00156697" w:rsidP="006F4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компоне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нтов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— элемент языка моделирования UML, статическая структурная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показывает разбиение программной системы на структурные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компоненты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и связи (зависимости) между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компонентами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. В качестве физических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компонентов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могут выступать файлы, библиотеки, модули, исполняемые файлы, пакеты и т. п.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компонентов представлена на рисунке 2.</w:t>
      </w:r>
    </w:p>
    <w:p w:rsidR="00156697" w:rsidRPr="00156697" w:rsidRDefault="00156697" w:rsidP="006F4EF1">
      <w:pPr>
        <w:spacing w:line="360" w:lineRule="auto"/>
        <w:ind w:firstLine="709"/>
      </w:pPr>
    </w:p>
    <w:p w:rsidR="00ED2BC5" w:rsidRDefault="00A05C8F" w:rsidP="006F4EF1">
      <w:pPr>
        <w:keepNext/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>
            <wp:extent cx="4773930" cy="40830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AA" w:rsidRPr="00156697" w:rsidRDefault="00ED2BC5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44"/>
          <w:szCs w:val="28"/>
        </w:rPr>
      </w:pP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 Диаграмма </w:t>
      </w:r>
      <w:r w:rsidR="00156697">
        <w:rPr>
          <w:rFonts w:ascii="Times New Roman" w:hAnsi="Times New Roman" w:cs="Times New Roman"/>
          <w:b w:val="0"/>
          <w:color w:val="auto"/>
          <w:sz w:val="28"/>
        </w:rPr>
        <w:t>классов</w:t>
      </w:r>
    </w:p>
    <w:p w:rsidR="00156697" w:rsidRPr="00497A7B" w:rsidRDefault="00156697" w:rsidP="006F4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классов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— структурная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 UML, демонстрирующая общую структуру иерархии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классов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</w:t>
      </w:r>
    </w:p>
    <w:p w:rsidR="00156697" w:rsidRDefault="00156697" w:rsidP="006F4EF1">
      <w:pPr>
        <w:keepNext/>
        <w:spacing w:line="360" w:lineRule="auto"/>
        <w:ind w:firstLine="709"/>
      </w:pPr>
    </w:p>
    <w:p w:rsidR="00ED2BC5" w:rsidRDefault="00ED2BC5" w:rsidP="006F4EF1">
      <w:pPr>
        <w:keepNext/>
        <w:spacing w:line="360" w:lineRule="auto"/>
        <w:ind w:firstLine="709"/>
      </w:pPr>
      <w:r w:rsidRPr="00ED2B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5551E" wp14:editId="6F6F1D43">
            <wp:extent cx="5342890" cy="2770505"/>
            <wp:effectExtent l="0" t="0" r="0" b="0"/>
            <wp:docPr id="5" name="Рисунок 5" descr="C:\Users\is2-20\Downloads\ч(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2-20\Downloads\ч(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C5" w:rsidRDefault="00ED2BC5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 Диаграмма компонентов</w:t>
      </w:r>
    </w:p>
    <w:p w:rsidR="00A05C8F" w:rsidRPr="00A05C8F" w:rsidRDefault="00A05C8F" w:rsidP="00A05C8F">
      <w:r w:rsidRPr="00CF60E5">
        <w:rPr>
          <w:rFonts w:ascii="Times New Roman" w:hAnsi="Times New Roman" w:cs="Times New Roman"/>
          <w:sz w:val="28"/>
          <w:szCs w:val="28"/>
        </w:rPr>
        <w:t>Моделирование TO-BE — это процесс разработки бизнес-процесса процесса, которое должно быть оптимальным и эффективным, чтобы достичь более эффективного и оптимального состояния работы организации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05C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A05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быть оптимизированное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05C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. На рисунке 4 продемонстрирована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TO BE</w:t>
      </w:r>
    </w:p>
    <w:p w:rsidR="00156697" w:rsidRDefault="00156697" w:rsidP="006F4EF1">
      <w:pPr>
        <w:keepNext/>
        <w:spacing w:line="360" w:lineRule="auto"/>
        <w:ind w:firstLine="709"/>
      </w:pPr>
      <w:r w:rsidRPr="00156697">
        <w:rPr>
          <w:noProof/>
          <w:lang w:eastAsia="ru-RU"/>
        </w:rPr>
        <w:drawing>
          <wp:inline distT="0" distB="0" distL="0" distR="0" wp14:anchorId="14C28A7B" wp14:editId="06473CF8">
            <wp:extent cx="4721860" cy="2402205"/>
            <wp:effectExtent l="0" t="0" r="2540" b="0"/>
            <wp:docPr id="6" name="Рисунок 6" descr="C:\Users\is2-20\Downloads\савы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2-20\Downloads\савыа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97" w:rsidRDefault="00156697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Pr="0015669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56697">
        <w:rPr>
          <w:rFonts w:ascii="Times New Roman" w:hAnsi="Times New Roman" w:cs="Times New Roman"/>
          <w:b w:val="0"/>
          <w:color w:val="auto"/>
          <w:sz w:val="28"/>
        </w:rPr>
        <w:t xml:space="preserve"> TO-BE</w:t>
      </w:r>
    </w:p>
    <w:p w:rsidR="00A05C8F" w:rsidRDefault="00A05C8F" w:rsidP="00A05C8F">
      <w:pPr>
        <w:rPr>
          <w:rFonts w:ascii="Times New Roman" w:hAnsi="Times New Roman" w:cs="Times New Roman"/>
          <w:sz w:val="28"/>
        </w:rPr>
      </w:pPr>
      <w:r w:rsidRPr="00A05C8F">
        <w:rPr>
          <w:rFonts w:ascii="Times New Roman" w:hAnsi="Times New Roman" w:cs="Times New Roman"/>
          <w:sz w:val="28"/>
        </w:rPr>
        <w:t xml:space="preserve">На рисунке 5, вместо модели </w:t>
      </w:r>
      <w:r w:rsidRPr="00A05C8F">
        <w:rPr>
          <w:rFonts w:ascii="Times New Roman" w:hAnsi="Times New Roman" w:cs="Times New Roman"/>
          <w:sz w:val="28"/>
          <w:lang w:val="en-US"/>
        </w:rPr>
        <w:t>AS</w:t>
      </w:r>
      <w:r w:rsidRPr="00A05C8F">
        <w:rPr>
          <w:rFonts w:ascii="Times New Roman" w:hAnsi="Times New Roman" w:cs="Times New Roman"/>
          <w:sz w:val="28"/>
        </w:rPr>
        <w:t>-</w:t>
      </w:r>
      <w:r w:rsidRPr="00A05C8F">
        <w:rPr>
          <w:rFonts w:ascii="Times New Roman" w:hAnsi="Times New Roman" w:cs="Times New Roman"/>
          <w:sz w:val="28"/>
          <w:lang w:val="en-US"/>
        </w:rPr>
        <w:t>IS</w:t>
      </w:r>
      <w:r w:rsidRPr="00A05C8F">
        <w:rPr>
          <w:rFonts w:ascii="Times New Roman" w:hAnsi="Times New Roman" w:cs="Times New Roman"/>
          <w:sz w:val="28"/>
        </w:rPr>
        <w:t xml:space="preserve"> была спроектирована интеллектуальная карта.</w:t>
      </w:r>
    </w:p>
    <w:p w:rsidR="00A05C8F" w:rsidRPr="00A05C8F" w:rsidRDefault="00A05C8F" w:rsidP="00A05C8F">
      <w:pPr>
        <w:rPr>
          <w:rFonts w:ascii="Times New Roman" w:hAnsi="Times New Roman" w:cs="Times New Roman"/>
          <w:sz w:val="28"/>
        </w:rPr>
      </w:pPr>
      <w:r w:rsidRPr="00A05C8F">
        <w:rPr>
          <w:rFonts w:ascii="Times New Roman" w:hAnsi="Times New Roman" w:cs="Times New Roman"/>
          <w:sz w:val="28"/>
        </w:rPr>
        <w:t>Интеллект-карта (</w:t>
      </w:r>
      <w:proofErr w:type="spellStart"/>
      <w:r w:rsidRPr="00A05C8F">
        <w:rPr>
          <w:rFonts w:ascii="Times New Roman" w:hAnsi="Times New Roman" w:cs="Times New Roman"/>
          <w:sz w:val="28"/>
        </w:rPr>
        <w:t>Mind</w:t>
      </w:r>
      <w:proofErr w:type="spellEnd"/>
      <w:r w:rsidRPr="00A05C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05C8F">
        <w:rPr>
          <w:rFonts w:ascii="Times New Roman" w:hAnsi="Times New Roman" w:cs="Times New Roman"/>
          <w:sz w:val="28"/>
        </w:rPr>
        <w:t>map</w:t>
      </w:r>
      <w:proofErr w:type="spellEnd"/>
      <w:r w:rsidRPr="00A05C8F">
        <w:rPr>
          <w:rFonts w:ascii="Times New Roman" w:hAnsi="Times New Roman" w:cs="Times New Roman"/>
          <w:sz w:val="28"/>
        </w:rPr>
        <w:t xml:space="preserve">) – метод записи, позволяющий структурировать информацию, вычленить самое главное, визуально отобразить взаимосвязи </w:t>
      </w:r>
      <w:r w:rsidRPr="00A05C8F">
        <w:rPr>
          <w:rFonts w:ascii="Times New Roman" w:hAnsi="Times New Roman" w:cs="Times New Roman"/>
          <w:sz w:val="28"/>
        </w:rPr>
        <w:lastRenderedPageBreak/>
        <w:t>разных фрагментов. Состоит из центральной идеи, нескольких уровней и вспомогательных элементов</w:t>
      </w:r>
    </w:p>
    <w:p w:rsidR="00A05C8F" w:rsidRDefault="00A05C8F" w:rsidP="00A05C8F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7960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8F" w:rsidRPr="00A05C8F" w:rsidRDefault="00A05C8F" w:rsidP="00A05C8F">
      <w:pPr>
        <w:pStyle w:val="a5"/>
        <w:jc w:val="center"/>
        <w:rPr>
          <w:rFonts w:ascii="Times New Roman" w:hAnsi="Times New Roman" w:cs="Times New Roman"/>
          <w:b w:val="0"/>
          <w:color w:val="auto"/>
          <w:sz w:val="28"/>
          <w:lang w:val="en-US"/>
        </w:rPr>
      </w:pPr>
      <w:r w:rsidRPr="00A05C8F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A05C8F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05C8F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A05C8F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Pr="00A05C8F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Pr="00A05C8F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05C8F">
        <w:rPr>
          <w:rFonts w:ascii="Times New Roman" w:hAnsi="Times New Roman" w:cs="Times New Roman"/>
          <w:b w:val="0"/>
          <w:color w:val="auto"/>
          <w:sz w:val="28"/>
        </w:rPr>
        <w:t xml:space="preserve"> Интеллектуальная карта</w:t>
      </w:r>
    </w:p>
    <w:p w:rsidR="00D508AA" w:rsidRDefault="00D508AA" w:rsidP="00A05C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Default="00D508AA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903322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4</w:t>
      </w:r>
      <w:r w:rsidRPr="00D508A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:rsidR="006F4EF1" w:rsidRPr="006F4EF1" w:rsidRDefault="006F4EF1" w:rsidP="006F4EF1">
      <w:pPr>
        <w:spacing w:line="360" w:lineRule="auto"/>
        <w:ind w:firstLine="709"/>
      </w:pPr>
      <w:r w:rsidRPr="00E67C6A">
        <w:rPr>
          <w:rFonts w:ascii="Times New Roman" w:hAnsi="Times New Roman" w:cs="Times New Roman"/>
          <w:sz w:val="28"/>
          <w:szCs w:val="28"/>
        </w:rPr>
        <w:t xml:space="preserve">Инфологическая модель </w:t>
      </w:r>
      <w:r>
        <w:rPr>
          <w:rFonts w:ascii="Times New Roman" w:hAnsi="Times New Roman" w:cs="Times New Roman"/>
          <w:sz w:val="28"/>
          <w:szCs w:val="28"/>
        </w:rPr>
        <w:t>– это модель, описывающая предметную область, выполненную</w:t>
      </w:r>
      <w:r w:rsidRPr="00E67C6A">
        <w:rPr>
          <w:rFonts w:ascii="Times New Roman" w:hAnsi="Times New Roman" w:cs="Times New Roman"/>
          <w:sz w:val="28"/>
          <w:szCs w:val="28"/>
        </w:rPr>
        <w:t xml:space="preserve"> без ориентации на используемые в дальнейшем программные и технические средства.</w:t>
      </w:r>
      <w:r>
        <w:rPr>
          <w:rFonts w:ascii="Times New Roman" w:hAnsi="Times New Roman" w:cs="Times New Roman"/>
          <w:sz w:val="28"/>
          <w:szCs w:val="28"/>
        </w:rPr>
        <w:t xml:space="preserve"> Сущности, находящиеся в системе, проиллюстрированы</w:t>
      </w:r>
      <w:r w:rsidR="00A05C8F">
        <w:rPr>
          <w:rFonts w:ascii="Times New Roman" w:hAnsi="Times New Roman" w:cs="Times New Roman"/>
          <w:sz w:val="28"/>
          <w:szCs w:val="28"/>
        </w:rPr>
        <w:t xml:space="preserve"> на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801" w:rsidRPr="00E30801" w:rsidRDefault="00E30801" w:rsidP="006F4EF1">
      <w:pPr>
        <w:keepNext/>
        <w:spacing w:line="360" w:lineRule="auto"/>
        <w:ind w:firstLine="709"/>
        <w:rPr>
          <w:lang w:val="en-US"/>
        </w:rPr>
      </w:pPr>
      <w:r w:rsidRPr="00E30801">
        <w:rPr>
          <w:noProof/>
          <w:lang w:eastAsia="ru-RU"/>
        </w:rPr>
        <w:drawing>
          <wp:inline distT="0" distB="0" distL="0" distR="0" wp14:anchorId="75FAB6FB" wp14:editId="2E4AA090">
            <wp:extent cx="5940425" cy="5414195"/>
            <wp:effectExtent l="0" t="0" r="3175" b="0"/>
            <wp:docPr id="8" name="Рисунок 8" descr="C:\Users\is2-20\Downloads\фывфывфывфывфывфывф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2-20\Downloads\фывфывфывфывфывфывф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01" w:rsidRDefault="00E30801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30801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3080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30801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3080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Pr="00E3080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="006F4EF1">
        <w:rPr>
          <w:rFonts w:ascii="Times New Roman" w:hAnsi="Times New Roman" w:cs="Times New Roman"/>
          <w:b w:val="0"/>
          <w:color w:val="auto"/>
          <w:sz w:val="28"/>
        </w:rPr>
        <w:t xml:space="preserve"> И</w:t>
      </w:r>
      <w:r w:rsidRPr="00E30801">
        <w:rPr>
          <w:rFonts w:ascii="Times New Roman" w:hAnsi="Times New Roman" w:cs="Times New Roman"/>
          <w:b w:val="0"/>
          <w:color w:val="auto"/>
          <w:sz w:val="28"/>
        </w:rPr>
        <w:t>нфологич</w:t>
      </w:r>
      <w:r w:rsidR="006F4EF1">
        <w:rPr>
          <w:rFonts w:ascii="Times New Roman" w:hAnsi="Times New Roman" w:cs="Times New Roman"/>
          <w:b w:val="0"/>
          <w:color w:val="auto"/>
          <w:sz w:val="28"/>
        </w:rPr>
        <w:t>еская модель</w:t>
      </w:r>
    </w:p>
    <w:p w:rsidR="006F4EF1" w:rsidRPr="006F4EF1" w:rsidRDefault="006F4EF1" w:rsidP="006F4EF1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6F4EF1">
        <w:rPr>
          <w:rFonts w:ascii="Times New Roman" w:hAnsi="Times New Roman" w:cs="Times New Roman"/>
          <w:sz w:val="28"/>
        </w:rPr>
        <w:t>Датал</w:t>
      </w:r>
      <w:r>
        <w:rPr>
          <w:rFonts w:ascii="Times New Roman" w:hAnsi="Times New Roman" w:cs="Times New Roman"/>
          <w:sz w:val="28"/>
        </w:rPr>
        <w:t>огическая</w:t>
      </w:r>
      <w:proofErr w:type="spellEnd"/>
      <w:r>
        <w:rPr>
          <w:rFonts w:ascii="Times New Roman" w:hAnsi="Times New Roman" w:cs="Times New Roman"/>
          <w:sz w:val="28"/>
        </w:rPr>
        <w:t xml:space="preserve"> модель – это модель, которая </w:t>
      </w:r>
      <w:r w:rsidRPr="006F4EF1">
        <w:rPr>
          <w:rFonts w:ascii="Times New Roman" w:hAnsi="Times New Roman" w:cs="Times New Roman"/>
          <w:sz w:val="28"/>
        </w:rPr>
        <w:t xml:space="preserve">содержит </w:t>
      </w:r>
      <w:r>
        <w:rPr>
          <w:rFonts w:ascii="Times New Roman" w:hAnsi="Times New Roman" w:cs="Times New Roman"/>
          <w:sz w:val="28"/>
        </w:rPr>
        <w:t xml:space="preserve">в себе </w:t>
      </w:r>
      <w:r w:rsidRPr="006F4EF1">
        <w:rPr>
          <w:rFonts w:ascii="Times New Roman" w:hAnsi="Times New Roman" w:cs="Times New Roman"/>
          <w:sz w:val="28"/>
        </w:rPr>
        <w:t>структуру таблиц с указанием типов данных и связей между таблицами.</w:t>
      </w:r>
      <w:r>
        <w:rPr>
          <w:rFonts w:ascii="Times New Roman" w:hAnsi="Times New Roman" w:cs="Times New Roman"/>
          <w:sz w:val="28"/>
        </w:rPr>
        <w:t xml:space="preserve"> На рисунке 6 проиллюстрирована </w:t>
      </w:r>
      <w:proofErr w:type="spellStart"/>
      <w:r>
        <w:rPr>
          <w:rFonts w:ascii="Times New Roman" w:hAnsi="Times New Roman" w:cs="Times New Roman"/>
          <w:sz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</w:rPr>
        <w:t xml:space="preserve"> модель Схожа на инфологическую модель, однако написана на английском языке. Имеет л</w:t>
      </w:r>
      <w:r w:rsidRPr="006F4EF1">
        <w:rPr>
          <w:rFonts w:ascii="Times New Roman" w:hAnsi="Times New Roman" w:cs="Times New Roman"/>
          <w:sz w:val="28"/>
        </w:rPr>
        <w:t xml:space="preserve">огические взаимосвязи между элементами данных безотносительно их </w:t>
      </w:r>
      <w:r w:rsidRPr="006F4EF1">
        <w:rPr>
          <w:rFonts w:ascii="Times New Roman" w:hAnsi="Times New Roman" w:cs="Times New Roman"/>
          <w:sz w:val="28"/>
        </w:rPr>
        <w:lastRenderedPageBreak/>
        <w:t>соде</w:t>
      </w:r>
      <w:r>
        <w:rPr>
          <w:rFonts w:ascii="Times New Roman" w:hAnsi="Times New Roman" w:cs="Times New Roman"/>
          <w:sz w:val="28"/>
        </w:rPr>
        <w:t>ржания и физической организации.</w:t>
      </w:r>
      <w:r w:rsidR="00A05C8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05C8F">
        <w:rPr>
          <w:rFonts w:ascii="Times New Roman" w:hAnsi="Times New Roman" w:cs="Times New Roman"/>
          <w:sz w:val="28"/>
        </w:rPr>
        <w:t>Даталогическая</w:t>
      </w:r>
      <w:proofErr w:type="spellEnd"/>
      <w:r w:rsidR="00A05C8F">
        <w:rPr>
          <w:rFonts w:ascii="Times New Roman" w:hAnsi="Times New Roman" w:cs="Times New Roman"/>
          <w:sz w:val="28"/>
        </w:rPr>
        <w:t xml:space="preserve"> модель продемонстрирована на рисунке 7</w:t>
      </w:r>
    </w:p>
    <w:p w:rsidR="006F4EF1" w:rsidRDefault="006F4EF1" w:rsidP="006F4EF1">
      <w:pPr>
        <w:keepNext/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7FFE8502" wp14:editId="62418F9E">
            <wp:extent cx="5940425" cy="38093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F1" w:rsidRPr="006F4EF1" w:rsidRDefault="006F4EF1" w:rsidP="006F4EF1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F4EF1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F4EF1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Pr="006F4EF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F4E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proofErr w:type="spellStart"/>
      <w:r w:rsidRPr="006F4EF1">
        <w:rPr>
          <w:rFonts w:ascii="Times New Roman" w:hAnsi="Times New Roman" w:cs="Times New Roman"/>
          <w:b w:val="0"/>
          <w:color w:val="auto"/>
          <w:sz w:val="28"/>
        </w:rPr>
        <w:t>Даталогич</w:t>
      </w:r>
      <w:r>
        <w:rPr>
          <w:rFonts w:ascii="Times New Roman" w:hAnsi="Times New Roman" w:cs="Times New Roman"/>
          <w:b w:val="0"/>
          <w:color w:val="auto"/>
          <w:sz w:val="28"/>
        </w:rPr>
        <w:t>еская</w:t>
      </w:r>
      <w:proofErr w:type="spellEnd"/>
      <w:r>
        <w:rPr>
          <w:rFonts w:ascii="Times New Roman" w:hAnsi="Times New Roman" w:cs="Times New Roman"/>
          <w:b w:val="0"/>
          <w:color w:val="auto"/>
          <w:sz w:val="28"/>
        </w:rPr>
        <w:t xml:space="preserve"> модель</w:t>
      </w:r>
    </w:p>
    <w:p w:rsidR="00D508AA" w:rsidRDefault="00D508AA" w:rsidP="006F4EF1">
      <w:pPr>
        <w:spacing w:line="36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D508AA" w:rsidRDefault="00D508AA" w:rsidP="006F4EF1">
      <w:pPr>
        <w:spacing w:line="36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</w:p>
    <w:p w:rsidR="00D508AA" w:rsidRPr="00D508AA" w:rsidRDefault="00730143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9033226"/>
      <w:r w:rsidRPr="00D508AA">
        <w:rPr>
          <w:rFonts w:ascii="Times New Roman" w:hAnsi="Times New Roman" w:cs="Times New Roman"/>
          <w:color w:val="auto"/>
          <w:sz w:val="28"/>
          <w:szCs w:val="28"/>
        </w:rPr>
        <w:t>Задание 5:</w:t>
      </w:r>
      <w:bookmarkEnd w:id="5"/>
    </w:p>
    <w:p w:rsidR="00730143" w:rsidRPr="00D508AA" w:rsidRDefault="006F4EF1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30143" w:rsidRPr="00D508AA">
        <w:rPr>
          <w:rFonts w:ascii="Times New Roman" w:hAnsi="Times New Roman" w:cs="Times New Roman"/>
          <w:sz w:val="28"/>
          <w:szCs w:val="28"/>
        </w:rPr>
        <w:t>проектировать интерфейс пользователя, экранные формы, и отчёты</w:t>
      </w:r>
    </w:p>
    <w:p w:rsidR="00C87F45" w:rsidRDefault="0073014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Интерфейс пользователя должен быть выполнен в синем </w:t>
      </w:r>
      <w:r w:rsidR="00E23E64" w:rsidRPr="00D508AA">
        <w:rPr>
          <w:rFonts w:ascii="Times New Roman" w:hAnsi="Times New Roman" w:cs="Times New Roman"/>
          <w:sz w:val="28"/>
          <w:szCs w:val="28"/>
        </w:rPr>
        <w:t xml:space="preserve">цвете </w:t>
      </w:r>
    </w:p>
    <w:p w:rsidR="00730143" w:rsidRPr="00D508AA" w:rsidRDefault="00730143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0000FF"/>
        </w:rPr>
      </w:pPr>
      <w:r w:rsidRPr="00D508AA">
        <w:rPr>
          <w:rFonts w:ascii="Times New Roman" w:hAnsi="Times New Roman" w:cs="Times New Roman"/>
          <w:sz w:val="28"/>
          <w:szCs w:val="28"/>
          <w:shd w:val="clear" w:color="auto" w:fill="0000FF"/>
          <w:lang w:val="en-US"/>
        </w:rPr>
        <w:t>R</w:t>
      </w:r>
      <w:r w:rsidRPr="00D508AA">
        <w:rPr>
          <w:rFonts w:ascii="Times New Roman" w:hAnsi="Times New Roman" w:cs="Times New Roman"/>
          <w:sz w:val="28"/>
          <w:szCs w:val="28"/>
          <w:shd w:val="clear" w:color="auto" w:fill="0000FF"/>
        </w:rPr>
        <w:t>GB: 0</w:t>
      </w:r>
      <w:proofErr w:type="gramStart"/>
      <w:r w:rsidRPr="00D508AA">
        <w:rPr>
          <w:rFonts w:ascii="Times New Roman" w:hAnsi="Times New Roman" w:cs="Times New Roman"/>
          <w:sz w:val="28"/>
          <w:szCs w:val="28"/>
          <w:shd w:val="clear" w:color="auto" w:fill="0000FF"/>
        </w:rPr>
        <w:t>,0,255</w:t>
      </w:r>
      <w:proofErr w:type="gramEnd"/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База должна состоять из 3 модулей (подсистем):</w:t>
      </w:r>
    </w:p>
    <w:p w:rsidR="00E23E64" w:rsidRPr="00D508AA" w:rsidRDefault="00E23E64" w:rsidP="00C87F45">
      <w:pPr>
        <w:pStyle w:val="a3"/>
        <w:numPr>
          <w:ilvl w:val="0"/>
          <w:numId w:val="7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Произведение услуг – в нём должно быть 4 подпунктов, среди которых:</w:t>
      </w:r>
    </w:p>
    <w:p w:rsidR="004F4839" w:rsidRPr="004F4839" w:rsidRDefault="004F4839" w:rsidP="004F4839">
      <w:pPr>
        <w:pStyle w:val="a3"/>
        <w:numPr>
          <w:ilvl w:val="0"/>
          <w:numId w:val="17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услуги</w:t>
      </w:r>
    </w:p>
    <w:p w:rsidR="00E23E64" w:rsidRPr="00D508AA" w:rsidRDefault="00E23E64" w:rsidP="004F4839">
      <w:pPr>
        <w:pStyle w:val="a3"/>
        <w:numPr>
          <w:ilvl w:val="0"/>
          <w:numId w:val="17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Покупатели</w:t>
      </w:r>
    </w:p>
    <w:p w:rsidR="00E23E64" w:rsidRPr="00D508AA" w:rsidRDefault="00E23E64" w:rsidP="004F4839">
      <w:pPr>
        <w:pStyle w:val="a3"/>
        <w:numPr>
          <w:ilvl w:val="0"/>
          <w:numId w:val="17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Сотрудники</w:t>
      </w:r>
    </w:p>
    <w:p w:rsidR="00E23E64" w:rsidRPr="00D508AA" w:rsidRDefault="004F4839" w:rsidP="004F4839">
      <w:pPr>
        <w:pStyle w:val="a3"/>
        <w:numPr>
          <w:ilvl w:val="0"/>
          <w:numId w:val="17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железа</w:t>
      </w:r>
    </w:p>
    <w:p w:rsidR="00E23E64" w:rsidRPr="00D508AA" w:rsidRDefault="00E23E64" w:rsidP="00C87F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А также 3 отчёта:</w:t>
      </w:r>
    </w:p>
    <w:p w:rsidR="00E23E64" w:rsidRPr="00D508AA" w:rsidRDefault="00E23E64" w:rsidP="004F4839">
      <w:pPr>
        <w:pStyle w:val="a3"/>
        <w:numPr>
          <w:ilvl w:val="0"/>
          <w:numId w:val="18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Выручка</w:t>
      </w:r>
    </w:p>
    <w:p w:rsidR="00E23E64" w:rsidRPr="00D508AA" w:rsidRDefault="00E23E64" w:rsidP="004F4839">
      <w:pPr>
        <w:pStyle w:val="a3"/>
        <w:numPr>
          <w:ilvl w:val="0"/>
          <w:numId w:val="18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Реестр документов оказания услуги</w:t>
      </w:r>
    </w:p>
    <w:p w:rsidR="00E23E64" w:rsidRPr="00D508AA" w:rsidRDefault="00E23E64" w:rsidP="004F4839">
      <w:pPr>
        <w:pStyle w:val="a3"/>
        <w:numPr>
          <w:ilvl w:val="0"/>
          <w:numId w:val="18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Рейтинг клиентов</w:t>
      </w:r>
    </w:p>
    <w:p w:rsidR="004F4839" w:rsidRDefault="00E23E64" w:rsidP="004F4839">
      <w:pPr>
        <w:pStyle w:val="a3"/>
        <w:numPr>
          <w:ilvl w:val="0"/>
          <w:numId w:val="7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НСИ – в нём должно быть 4 подпунктов, среди которых:</w:t>
      </w:r>
    </w:p>
    <w:p w:rsidR="004F4839" w:rsidRDefault="004F4839" w:rsidP="004F4839">
      <w:pPr>
        <w:pStyle w:val="a3"/>
        <w:numPr>
          <w:ilvl w:val="0"/>
          <w:numId w:val="19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услуги</w:t>
      </w:r>
    </w:p>
    <w:p w:rsidR="004F4839" w:rsidRDefault="004F4839" w:rsidP="004F4839">
      <w:pPr>
        <w:pStyle w:val="a3"/>
        <w:numPr>
          <w:ilvl w:val="0"/>
          <w:numId w:val="19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железа</w:t>
      </w:r>
    </w:p>
    <w:p w:rsidR="004F4839" w:rsidRDefault="004F4839" w:rsidP="004F4839">
      <w:pPr>
        <w:pStyle w:val="a3"/>
        <w:numPr>
          <w:ilvl w:val="0"/>
          <w:numId w:val="19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</w:t>
      </w:r>
    </w:p>
    <w:p w:rsidR="004F4839" w:rsidRDefault="004F4839" w:rsidP="004F4839">
      <w:pPr>
        <w:pStyle w:val="a3"/>
        <w:numPr>
          <w:ilvl w:val="0"/>
          <w:numId w:val="19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</w:t>
      </w:r>
    </w:p>
    <w:p w:rsidR="004F4839" w:rsidRDefault="004F4839" w:rsidP="004F48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отчёт:</w:t>
      </w:r>
    </w:p>
    <w:p w:rsidR="004F4839" w:rsidRPr="004F4839" w:rsidRDefault="004F4839" w:rsidP="004F4839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Оказание услуги</w:t>
      </w:r>
    </w:p>
    <w:p w:rsidR="00E23E64" w:rsidRDefault="004F4839" w:rsidP="004F4839">
      <w:pPr>
        <w:pStyle w:val="a3"/>
        <w:numPr>
          <w:ilvl w:val="0"/>
          <w:numId w:val="7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Администрирование - </w:t>
      </w:r>
      <w:r w:rsidRPr="00D508A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нём должно быть 3 подпункта,</w:t>
      </w:r>
      <w:r w:rsidRPr="00D508AA">
        <w:rPr>
          <w:rFonts w:ascii="Times New Roman" w:hAnsi="Times New Roman" w:cs="Times New Roman"/>
          <w:sz w:val="28"/>
          <w:szCs w:val="28"/>
        </w:rPr>
        <w:t xml:space="preserve"> среди которых:</w:t>
      </w:r>
    </w:p>
    <w:p w:rsidR="004F4839" w:rsidRDefault="004F4839" w:rsidP="004F4839">
      <w:pPr>
        <w:pStyle w:val="a3"/>
        <w:numPr>
          <w:ilvl w:val="0"/>
          <w:numId w:val="20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услуги</w:t>
      </w:r>
    </w:p>
    <w:p w:rsidR="004F4839" w:rsidRDefault="004F4839" w:rsidP="004F4839">
      <w:pPr>
        <w:pStyle w:val="a3"/>
        <w:numPr>
          <w:ilvl w:val="0"/>
          <w:numId w:val="20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</w:t>
      </w:r>
    </w:p>
    <w:p w:rsidR="004F4839" w:rsidRDefault="004F4839" w:rsidP="004F4839">
      <w:pPr>
        <w:pStyle w:val="a3"/>
        <w:numPr>
          <w:ilvl w:val="0"/>
          <w:numId w:val="20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железа</w:t>
      </w:r>
    </w:p>
    <w:p w:rsidR="004F4839" w:rsidRDefault="004F4839" w:rsidP="004F48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А также 3 отчёта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F4839" w:rsidRPr="00D508AA" w:rsidRDefault="004F4839" w:rsidP="004F4839">
      <w:pPr>
        <w:pStyle w:val="a3"/>
        <w:numPr>
          <w:ilvl w:val="0"/>
          <w:numId w:val="22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Выручка</w:t>
      </w:r>
    </w:p>
    <w:p w:rsidR="004F4839" w:rsidRPr="00D508AA" w:rsidRDefault="004F4839" w:rsidP="004F4839">
      <w:pPr>
        <w:pStyle w:val="a3"/>
        <w:numPr>
          <w:ilvl w:val="0"/>
          <w:numId w:val="22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Реестр документов оказания услуги</w:t>
      </w:r>
    </w:p>
    <w:p w:rsidR="004F4839" w:rsidRPr="00D508AA" w:rsidRDefault="004F4839" w:rsidP="004F4839">
      <w:pPr>
        <w:pStyle w:val="a3"/>
        <w:numPr>
          <w:ilvl w:val="0"/>
          <w:numId w:val="22"/>
        </w:numPr>
        <w:spacing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Рейтинг клиентов</w:t>
      </w:r>
    </w:p>
    <w:p w:rsidR="004F4839" w:rsidRPr="004F4839" w:rsidRDefault="004F4839" w:rsidP="004F48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0000FF"/>
        </w:rPr>
      </w:pPr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Pr="00D508AA" w:rsidRDefault="00E23E64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9033227"/>
      <w:r w:rsidRPr="00D508A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6:</w:t>
      </w:r>
      <w:bookmarkEnd w:id="6"/>
    </w:p>
    <w:p w:rsidR="00E23E64" w:rsidRPr="00D508AA" w:rsidRDefault="00E23E64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0000FF"/>
        </w:rPr>
      </w:pPr>
      <w:r w:rsidRPr="00D508AA">
        <w:rPr>
          <w:rFonts w:ascii="Times New Roman" w:hAnsi="Times New Roman" w:cs="Times New Roman"/>
          <w:sz w:val="28"/>
          <w:szCs w:val="28"/>
        </w:rPr>
        <w:t>Была выбрана п</w:t>
      </w:r>
      <w:r w:rsidRPr="00D508AA">
        <w:rPr>
          <w:rFonts w:ascii="Times New Roman" w:hAnsi="Times New Roman" w:cs="Times New Roman"/>
          <w:sz w:val="28"/>
          <w:szCs w:val="28"/>
        </w:rPr>
        <w:t>рограмма 1</w:t>
      </w:r>
      <w:proofErr w:type="gramStart"/>
      <w:r w:rsidRPr="00D508A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508AA">
        <w:rPr>
          <w:rFonts w:ascii="Times New Roman" w:hAnsi="Times New Roman" w:cs="Times New Roman"/>
          <w:sz w:val="28"/>
          <w:szCs w:val="28"/>
        </w:rPr>
        <w:t xml:space="preserve"> из-за возможности включать в неё базу данных, составление экранных форм, а также возможности составление уникального интерфейса, что значительно упрощает поставленную задачу.</w:t>
      </w:r>
      <w:r w:rsidR="00D508AA" w:rsidRPr="00D508AA">
        <w:rPr>
          <w:rFonts w:ascii="Times New Roman" w:hAnsi="Times New Roman" w:cs="Times New Roman"/>
          <w:sz w:val="28"/>
          <w:szCs w:val="28"/>
        </w:rPr>
        <w:t xml:space="preserve"> Именно в 1</w:t>
      </w:r>
      <w:proofErr w:type="gramStart"/>
      <w:r w:rsidR="00D508AA" w:rsidRPr="00D508A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D508AA" w:rsidRPr="00D508AA">
        <w:rPr>
          <w:rFonts w:ascii="Times New Roman" w:hAnsi="Times New Roman" w:cs="Times New Roman"/>
          <w:sz w:val="28"/>
          <w:szCs w:val="28"/>
        </w:rPr>
        <w:t xml:space="preserve"> можно разработать модули, формы редактирования, и интерфейсы пользователей, в этой программе не требуется большого уровня знания программирования, в пользу лёгкость созданной системы .</w:t>
      </w:r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Pr="00D508AA" w:rsidRDefault="00E23E64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9033228"/>
      <w:r w:rsidRPr="00D508A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Задание </w:t>
      </w:r>
      <w:proofErr w:type="gramStart"/>
      <w:r w:rsidRPr="00D508AA">
        <w:rPr>
          <w:rFonts w:ascii="Times New Roman" w:hAnsi="Times New Roman" w:cs="Times New Roman"/>
          <w:color w:val="auto"/>
          <w:sz w:val="28"/>
          <w:szCs w:val="28"/>
        </w:rPr>
        <w:t>7 :</w:t>
      </w:r>
      <w:bookmarkEnd w:id="7"/>
      <w:proofErr w:type="gramEnd"/>
    </w:p>
    <w:p w:rsidR="00E23E64" w:rsidRPr="00D508AA" w:rsidRDefault="00E23E64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Разобрать главный модуль и формы редактирования, добавления записей в базу данных, выдачи результата запроса в выходную форму, а также </w:t>
      </w:r>
      <w:r w:rsidR="006F4EF1" w:rsidRPr="00D508AA">
        <w:rPr>
          <w:rFonts w:ascii="Times New Roman" w:hAnsi="Times New Roman" w:cs="Times New Roman"/>
          <w:sz w:val="28"/>
          <w:szCs w:val="28"/>
        </w:rPr>
        <w:t>реализовать</w:t>
      </w:r>
      <w:r w:rsidRPr="00D508AA">
        <w:rPr>
          <w:rFonts w:ascii="Times New Roman" w:hAnsi="Times New Roman" w:cs="Times New Roman"/>
          <w:sz w:val="28"/>
          <w:szCs w:val="28"/>
        </w:rPr>
        <w:t xml:space="preserve"> функцию удаления в соответчики с разработанной структурой</w:t>
      </w:r>
    </w:p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Выполнено в программе 1С: Предприятие</w:t>
      </w:r>
      <w:r w:rsidR="00A05C8F">
        <w:rPr>
          <w:rFonts w:ascii="Times New Roman" w:hAnsi="Times New Roman" w:cs="Times New Roman"/>
          <w:sz w:val="28"/>
          <w:szCs w:val="28"/>
        </w:rPr>
        <w:t>, показано на рисунке 8</w:t>
      </w:r>
      <w:r w:rsidR="00C87F45">
        <w:rPr>
          <w:rFonts w:ascii="Times New Roman" w:hAnsi="Times New Roman" w:cs="Times New Roman"/>
          <w:sz w:val="28"/>
          <w:szCs w:val="28"/>
        </w:rPr>
        <w:t>.</w:t>
      </w:r>
    </w:p>
    <w:p w:rsidR="00C87F45" w:rsidRDefault="00C87F45" w:rsidP="00C87F45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A32B29A" wp14:editId="10A0DF3C">
            <wp:extent cx="6081964" cy="341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884"/>
                    <a:stretch/>
                  </pic:blipFill>
                  <pic:spPr bwMode="auto">
                    <a:xfrm>
                      <a:off x="0" y="0"/>
                      <a:ext cx="6093289" cy="341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8B8" w:rsidRPr="00C87F45" w:rsidRDefault="00C87F45" w:rsidP="00C87F45">
      <w:pPr>
        <w:pStyle w:val="a5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C87F4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C87F4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87F4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C87F4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05C8F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Pr="00C87F4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87F45">
        <w:rPr>
          <w:rFonts w:ascii="Times New Roman" w:hAnsi="Times New Roman" w:cs="Times New Roman"/>
          <w:b w:val="0"/>
          <w:color w:val="auto"/>
          <w:sz w:val="28"/>
        </w:rPr>
        <w:t xml:space="preserve"> модуль в 1с</w:t>
      </w:r>
    </w:p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br w:type="page"/>
      </w:r>
    </w:p>
    <w:p w:rsidR="00D508AA" w:rsidRPr="00D508AA" w:rsidRDefault="009B78B8" w:rsidP="006F4EF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9033229"/>
      <w:r w:rsidRPr="00D508A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8:</w:t>
      </w:r>
      <w:bookmarkEnd w:id="8"/>
    </w:p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Политика безопасности информационной системы (ПБИС) - это набор правил, процедур и рекомендаций, разработанных организацией для обеспечения безопасности информации и защиты информационной системы от угроз и нарушений.</w:t>
      </w:r>
    </w:p>
    <w:p w:rsidR="009B78B8" w:rsidRPr="00D508AA" w:rsidRDefault="009B78B8" w:rsidP="00C87F45">
      <w:pPr>
        <w:pStyle w:val="a3"/>
        <w:numPr>
          <w:ilvl w:val="0"/>
          <w:numId w:val="11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Идентификация пользователей</w:t>
      </w:r>
    </w:p>
    <w:p w:rsidR="009B78B8" w:rsidRPr="00D508AA" w:rsidRDefault="009B78B8" w:rsidP="006F4EF1">
      <w:pPr>
        <w:pStyle w:val="a3"/>
        <w:spacing w:line="360" w:lineRule="auto"/>
        <w:ind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Пользователь, чья роль </w:t>
      </w:r>
      <w:proofErr w:type="spellStart"/>
      <w:r w:rsidRPr="00D508AA">
        <w:rPr>
          <w:rFonts w:ascii="Times New Roman" w:hAnsi="Times New Roman" w:cs="Times New Roman"/>
          <w:sz w:val="28"/>
          <w:szCs w:val="28"/>
        </w:rPr>
        <w:t>предусмотренна</w:t>
      </w:r>
      <w:proofErr w:type="spellEnd"/>
      <w:r w:rsidRPr="00D508AA">
        <w:rPr>
          <w:rFonts w:ascii="Times New Roman" w:hAnsi="Times New Roman" w:cs="Times New Roman"/>
          <w:sz w:val="28"/>
          <w:szCs w:val="28"/>
        </w:rPr>
        <w:t xml:space="preserve"> системой, должен входить под своим логином и паролем, при этом не распространяя данные аккаунта</w:t>
      </w:r>
    </w:p>
    <w:p w:rsidR="009B78B8" w:rsidRPr="00D508AA" w:rsidRDefault="009B78B8" w:rsidP="00C87F45">
      <w:pPr>
        <w:pStyle w:val="a3"/>
        <w:numPr>
          <w:ilvl w:val="0"/>
          <w:numId w:val="11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Выдача права изменения данных </w:t>
      </w:r>
      <w:r w:rsidRPr="00D508A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НЕ </w:t>
      </w:r>
      <w:r w:rsidRPr="00D508AA">
        <w:rPr>
          <w:rFonts w:ascii="Times New Roman" w:hAnsi="Times New Roman" w:cs="Times New Roman"/>
          <w:sz w:val="28"/>
          <w:szCs w:val="28"/>
        </w:rPr>
        <w:t>всем ролям. При возможности изменении данных всеми пользователями возникает вероятность появления дезинформации, и путаницы.</w:t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08AA">
        <w:rPr>
          <w:rFonts w:ascii="Times New Roman" w:hAnsi="Times New Roman" w:cs="Times New Roman"/>
          <w:b/>
          <w:bCs/>
          <w:sz w:val="28"/>
          <w:szCs w:val="28"/>
        </w:rPr>
        <w:t>СЦЕНАРИЙ РЕЗЕРОВНОГО КОПИРОВАНИЯ</w:t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При запущенной программе необходимо перейти в «Администрирование», там выбрать пункт «Выгрузить информационную базу...». После на ПК будет выгружена версия выгрузки базы 1С с момента её последний выгрузки пользователем.</w:t>
      </w:r>
    </w:p>
    <w:p w:rsidR="009B78B8" w:rsidRPr="00D508AA" w:rsidRDefault="009B78B8" w:rsidP="00C87F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E8DA5" wp14:editId="078CF8FE">
            <wp:extent cx="4360545" cy="3409315"/>
            <wp:effectExtent l="0" t="0" r="190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08A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СЦЕНАРИЙ ВОССТАНОВЛЕНИЯ ИНФОРМАЦИИ</w:t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При соблюдении сценария резервного копирования в сценарии восстановления информации необходимо</w:t>
      </w:r>
    </w:p>
    <w:p w:rsidR="009B78B8" w:rsidRPr="00D508AA" w:rsidRDefault="009B78B8" w:rsidP="006F4E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 xml:space="preserve">Нажать на кнопку «1С: Предприятие» </w:t>
      </w:r>
      <w:proofErr w:type="spellStart"/>
      <w:r w:rsidRPr="00D508AA">
        <w:rPr>
          <w:rFonts w:ascii="Times New Roman" w:hAnsi="Times New Roman" w:cs="Times New Roman"/>
          <w:sz w:val="28"/>
          <w:szCs w:val="28"/>
        </w:rPr>
        <w:t>предвратильно</w:t>
      </w:r>
      <w:proofErr w:type="spellEnd"/>
      <w:r w:rsidRPr="00D508AA">
        <w:rPr>
          <w:rFonts w:ascii="Times New Roman" w:hAnsi="Times New Roman" w:cs="Times New Roman"/>
          <w:sz w:val="28"/>
          <w:szCs w:val="28"/>
        </w:rPr>
        <w:t xml:space="preserve"> выбрав нужную систему</w:t>
      </w:r>
      <w:r w:rsidRPr="00D508AA">
        <w:rPr>
          <w:rFonts w:ascii="Times New Roman" w:hAnsi="Times New Roman" w:cs="Times New Roman"/>
          <w:sz w:val="28"/>
          <w:szCs w:val="28"/>
        </w:rPr>
        <w:t>,</w:t>
      </w:r>
      <w:r w:rsidRPr="00D50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8DA1A" wp14:editId="0E13E945">
            <wp:extent cx="5657850" cy="4495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8B8" w:rsidRPr="00D508AA" w:rsidRDefault="009B78B8" w:rsidP="006F4E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При переходе в выгрузку, пользователю нужно выбрать необходимую ему роль и па</w:t>
      </w:r>
      <w:r w:rsidRPr="00D508AA">
        <w:rPr>
          <w:rFonts w:ascii="Times New Roman" w:hAnsi="Times New Roman" w:cs="Times New Roman"/>
          <w:sz w:val="28"/>
          <w:szCs w:val="28"/>
        </w:rPr>
        <w:t>роль процесс указан на рисунке</w:t>
      </w:r>
    </w:p>
    <w:p w:rsidR="009B78B8" w:rsidRPr="00D508AA" w:rsidRDefault="009B78B8" w:rsidP="006F4EF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E8BD08" wp14:editId="77A8A1E3">
            <wp:extent cx="5781675" cy="3095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В случае если нет загруженной системы как на рисунке 1, при выполнении сценария резервного копирования создать пустую информационную базу, затем перейти в «Администрирование» и «Загрузить информационную базу…» после выбрать файл последней выгрузки системы.</w:t>
      </w:r>
    </w:p>
    <w:p w:rsidR="009B78B8" w:rsidRPr="00D508AA" w:rsidRDefault="009B78B8" w:rsidP="006F4EF1">
      <w:pPr>
        <w:spacing w:line="360" w:lineRule="auto"/>
        <w:ind w:left="36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77455" wp14:editId="0516A5E4">
            <wp:extent cx="4360545" cy="3425825"/>
            <wp:effectExtent l="0" t="0" r="190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lastRenderedPageBreak/>
        <w:t>Ниже приведены некоторые примеры сценариев и видов тестирования политики безопасности информационной системы:</w:t>
      </w:r>
    </w:p>
    <w:p w:rsidR="009B78B8" w:rsidRPr="00D508AA" w:rsidRDefault="009B78B8" w:rsidP="00A05C8F">
      <w:pPr>
        <w:pStyle w:val="a3"/>
        <w:numPr>
          <w:ilvl w:val="0"/>
          <w:numId w:val="12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Тестирование аутентификации и авторизации: Включает в себя проверку процесса аутентификации пользователей и управления их правами доступа. Сценарии могут включать попытки несанкционированного доступа, проверку сложности паролей, проверку корректного присвоения прав доступа и другие аспекты связанные с аутентификацией и авторизацией.</w:t>
      </w:r>
    </w:p>
    <w:p w:rsidR="009B78B8" w:rsidRPr="00D508AA" w:rsidRDefault="009B78B8" w:rsidP="00A05C8F">
      <w:pPr>
        <w:pStyle w:val="a3"/>
        <w:numPr>
          <w:ilvl w:val="0"/>
          <w:numId w:val="12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Тестирование уязвимостей: Оценка системы на предмет наличия уязвимостей, которые могут быть использованы злоумышленниками для нарушения безопасности. Это может включать сканирование портов, анализ кода на наличие уязвимостей, проверку настроек безопасности операционной системы и другие виды тестирования уязвимостей.</w:t>
      </w:r>
    </w:p>
    <w:p w:rsidR="009B78B8" w:rsidRPr="00D508AA" w:rsidRDefault="009B78B8" w:rsidP="00A05C8F">
      <w:pPr>
        <w:pStyle w:val="a3"/>
        <w:numPr>
          <w:ilvl w:val="0"/>
          <w:numId w:val="12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Тестирование защиты от вредоносного ПО: Проверка эффективности мер по защите от вредоносного программного обеспечения (вирусы, трояны, шпионское ПО и т.д.). Это может включать проведение сканирования на вредоносное ПО, проверку обновления антивирусного программного обеспечения, анализ реакции системы на обнаружение и предотвращение атак.</w:t>
      </w:r>
    </w:p>
    <w:p w:rsidR="009B78B8" w:rsidRPr="00D508AA" w:rsidRDefault="009B78B8" w:rsidP="00A05C8F">
      <w:pPr>
        <w:pStyle w:val="a3"/>
        <w:numPr>
          <w:ilvl w:val="0"/>
          <w:numId w:val="12"/>
        </w:numPr>
        <w:spacing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508AA">
        <w:rPr>
          <w:rFonts w:ascii="Times New Roman" w:hAnsi="Times New Roman" w:cs="Times New Roman"/>
          <w:sz w:val="28"/>
          <w:szCs w:val="28"/>
        </w:rPr>
        <w:t>Тестирование физической безопасности: Оценка мер по защите информационной системы от физических угроз, таких как несанкционированный доступ к серверной комнате, утеря или кража компьютеров, нарушение контроля доступа и другие. Включает проведение физического обхода системы безопасности, проверку контроля доступа и видеонаблюдения, а также анализ мер безопасности на предотвращение физических атак.</w:t>
      </w:r>
    </w:p>
    <w:p w:rsidR="00D508AA" w:rsidRDefault="00D508AA" w:rsidP="00A05C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Нажать на кнопку создать в справочнике сотрудники.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Появляется окно создания.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Ввести данные и нажать провести и закрыть.</w:t>
            </w:r>
          </w:p>
        </w:tc>
        <w:tc>
          <w:tcPr>
            <w:tcW w:w="4673" w:type="dxa"/>
          </w:tcPr>
          <w:p w:rsidR="00D508AA" w:rsidRDefault="007412F2" w:rsidP="007412F2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Успешный ввод данных и его проведение.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Нажать на кнопку создать в документе предоставленные услуги.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Появляется окно создания.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Ввести данные и нажать провести и закрыть.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Появляется новая запись и происходит движение </w:t>
            </w:r>
            <w:proofErr w:type="gramStart"/>
            <w:r>
              <w:rPr>
                <w:sz w:val="28"/>
              </w:rPr>
              <w:t>документа  с</w:t>
            </w:r>
            <w:proofErr w:type="gramEnd"/>
            <w:r>
              <w:rPr>
                <w:sz w:val="28"/>
              </w:rPr>
              <w:t xml:space="preserve"> помощью регистра накопления «Выручка»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Нажать на кнопку создать в справочнике клиенты.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Появляется окно создания.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Ввести данные и нажать провести и закрыть.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Ввести данные и нажать провести и закрыть.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Нажать на кнопку создать в документе зарплаты.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Появляется новая запись и происходит движение </w:t>
            </w:r>
            <w:proofErr w:type="gramStart"/>
            <w:r>
              <w:rPr>
                <w:sz w:val="28"/>
              </w:rPr>
              <w:t>документа  с</w:t>
            </w:r>
            <w:proofErr w:type="gramEnd"/>
            <w:r>
              <w:rPr>
                <w:sz w:val="28"/>
              </w:rPr>
              <w:t xml:space="preserve"> помощью регистра накопления «Выручка»</w:t>
            </w:r>
          </w:p>
        </w:tc>
      </w:tr>
      <w:tr w:rsidR="00D508AA" w:rsidTr="00A803F2">
        <w:tc>
          <w:tcPr>
            <w:tcW w:w="4672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 отчете «Финансовый отчет» нажать сформировать.</w:t>
            </w:r>
          </w:p>
        </w:tc>
        <w:tc>
          <w:tcPr>
            <w:tcW w:w="4673" w:type="dxa"/>
          </w:tcPr>
          <w:p w:rsidR="00D508AA" w:rsidRDefault="00D508AA" w:rsidP="00A05C8F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Формируется отчет.</w:t>
            </w:r>
          </w:p>
        </w:tc>
      </w:tr>
    </w:tbl>
    <w:p w:rsidR="009B78B8" w:rsidRPr="00D508AA" w:rsidRDefault="009B78B8" w:rsidP="006F4E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9B78B8" w:rsidRPr="00D508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8711F"/>
    <w:multiLevelType w:val="hybridMultilevel"/>
    <w:tmpl w:val="AB5455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55943"/>
    <w:multiLevelType w:val="hybridMultilevel"/>
    <w:tmpl w:val="38882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B600F"/>
    <w:multiLevelType w:val="hybridMultilevel"/>
    <w:tmpl w:val="D1ECCD18"/>
    <w:lvl w:ilvl="0" w:tplc="FF38A7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C6BCC"/>
    <w:multiLevelType w:val="hybridMultilevel"/>
    <w:tmpl w:val="64A6B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C684AEF"/>
    <w:multiLevelType w:val="hybridMultilevel"/>
    <w:tmpl w:val="58181BF4"/>
    <w:lvl w:ilvl="0" w:tplc="06C4F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7671DB0"/>
    <w:multiLevelType w:val="hybridMultilevel"/>
    <w:tmpl w:val="58EA5D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D773A7"/>
    <w:multiLevelType w:val="hybridMultilevel"/>
    <w:tmpl w:val="2A5EA69E"/>
    <w:lvl w:ilvl="0" w:tplc="21D694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4B67F6"/>
    <w:multiLevelType w:val="hybridMultilevel"/>
    <w:tmpl w:val="5A0CD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E62FA9"/>
    <w:multiLevelType w:val="hybridMultilevel"/>
    <w:tmpl w:val="3CC25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6F0B5E"/>
    <w:multiLevelType w:val="hybridMultilevel"/>
    <w:tmpl w:val="9A4E3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D438DC"/>
    <w:multiLevelType w:val="hybridMultilevel"/>
    <w:tmpl w:val="7610CA3A"/>
    <w:lvl w:ilvl="0" w:tplc="122EBE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DE6633"/>
    <w:multiLevelType w:val="hybridMultilevel"/>
    <w:tmpl w:val="7DC8FF60"/>
    <w:lvl w:ilvl="0" w:tplc="FF38A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CA342A2"/>
    <w:multiLevelType w:val="hybridMultilevel"/>
    <w:tmpl w:val="181088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0748BC"/>
    <w:multiLevelType w:val="hybridMultilevel"/>
    <w:tmpl w:val="30AA4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D2501"/>
    <w:multiLevelType w:val="hybridMultilevel"/>
    <w:tmpl w:val="ABDA77D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43D6140"/>
    <w:multiLevelType w:val="hybridMultilevel"/>
    <w:tmpl w:val="1CFC3D16"/>
    <w:lvl w:ilvl="0" w:tplc="06C4F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BE081F"/>
    <w:multiLevelType w:val="hybridMultilevel"/>
    <w:tmpl w:val="7DC8FF60"/>
    <w:lvl w:ilvl="0" w:tplc="FF38A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7FB7AEF"/>
    <w:multiLevelType w:val="hybridMultilevel"/>
    <w:tmpl w:val="0C602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3942CB"/>
    <w:multiLevelType w:val="hybridMultilevel"/>
    <w:tmpl w:val="2AAEBD52"/>
    <w:lvl w:ilvl="0" w:tplc="FF38A7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9A2AB9"/>
    <w:multiLevelType w:val="hybridMultilevel"/>
    <w:tmpl w:val="4BAA28B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23967B9"/>
    <w:multiLevelType w:val="hybridMultilevel"/>
    <w:tmpl w:val="FB78B870"/>
    <w:lvl w:ilvl="0" w:tplc="FF38A74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CE36C59"/>
    <w:multiLevelType w:val="hybridMultilevel"/>
    <w:tmpl w:val="E2129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14"/>
  </w:num>
  <w:num w:numId="4">
    <w:abstractNumId w:val="9"/>
  </w:num>
  <w:num w:numId="5">
    <w:abstractNumId w:val="8"/>
  </w:num>
  <w:num w:numId="6">
    <w:abstractNumId w:val="13"/>
  </w:num>
  <w:num w:numId="7">
    <w:abstractNumId w:val="7"/>
  </w:num>
  <w:num w:numId="8">
    <w:abstractNumId w:val="12"/>
  </w:num>
  <w:num w:numId="9">
    <w:abstractNumId w:val="1"/>
  </w:num>
  <w:num w:numId="10">
    <w:abstractNumId w:val="5"/>
  </w:num>
  <w:num w:numId="11">
    <w:abstractNumId w:val="6"/>
  </w:num>
  <w:num w:numId="12">
    <w:abstractNumId w:val="10"/>
  </w:num>
  <w:num w:numId="13">
    <w:abstractNumId w:val="17"/>
  </w:num>
  <w:num w:numId="14">
    <w:abstractNumId w:val="21"/>
  </w:num>
  <w:num w:numId="15">
    <w:abstractNumId w:val="0"/>
  </w:num>
  <w:num w:numId="16">
    <w:abstractNumId w:val="3"/>
  </w:num>
  <w:num w:numId="17">
    <w:abstractNumId w:val="18"/>
  </w:num>
  <w:num w:numId="18">
    <w:abstractNumId w:val="16"/>
  </w:num>
  <w:num w:numId="19">
    <w:abstractNumId w:val="20"/>
  </w:num>
  <w:num w:numId="20">
    <w:abstractNumId w:val="4"/>
  </w:num>
  <w:num w:numId="21">
    <w:abstractNumId w:val="15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724"/>
    <w:rsid w:val="000018D8"/>
    <w:rsid w:val="00156697"/>
    <w:rsid w:val="003C3724"/>
    <w:rsid w:val="004F4839"/>
    <w:rsid w:val="006F4EF1"/>
    <w:rsid w:val="00730143"/>
    <w:rsid w:val="007412F2"/>
    <w:rsid w:val="00893F13"/>
    <w:rsid w:val="009B78B8"/>
    <w:rsid w:val="00A05C8F"/>
    <w:rsid w:val="00C87F45"/>
    <w:rsid w:val="00D508AA"/>
    <w:rsid w:val="00E23E64"/>
    <w:rsid w:val="00E30801"/>
    <w:rsid w:val="00ED2BC5"/>
    <w:rsid w:val="00F62C73"/>
    <w:rsid w:val="00F8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A8DD36-D1E5-4CA6-A71F-C3D5D35C4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0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730143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B78B8"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08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508A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08AA"/>
    <w:pPr>
      <w:spacing w:after="100"/>
    </w:pPr>
  </w:style>
  <w:style w:type="character" w:styleId="a7">
    <w:name w:val="Hyperlink"/>
    <w:basedOn w:val="a0"/>
    <w:uiPriority w:val="99"/>
    <w:unhideWhenUsed/>
    <w:rsid w:val="00D508AA"/>
    <w:rPr>
      <w:color w:val="0563C1" w:themeColor="hyperlink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D508AA"/>
  </w:style>
  <w:style w:type="table" w:styleId="a8">
    <w:name w:val="Table Grid"/>
    <w:basedOn w:val="a1"/>
    <w:uiPriority w:val="59"/>
    <w:rsid w:val="00D508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13E4A-E624-4B80-AB5A-634D9D943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21</Pages>
  <Words>1685</Words>
  <Characters>9609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is2-20</cp:lastModifiedBy>
  <cp:revision>2</cp:revision>
  <dcterms:created xsi:type="dcterms:W3CDTF">2023-06-30T10:14:00Z</dcterms:created>
  <dcterms:modified xsi:type="dcterms:W3CDTF">2023-06-30T13:12:00Z</dcterms:modified>
</cp:coreProperties>
</file>