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63F7" w14:textId="77777777" w:rsidR="00AD2A9E" w:rsidRDefault="00AD2A9E">
      <w:pPr>
        <w:rPr>
          <w:lang w:val="es-ES"/>
        </w:rPr>
      </w:pPr>
    </w:p>
    <w:p w14:paraId="54DD64E0" w14:textId="77777777" w:rsidR="00D37B8C" w:rsidRP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lang w:val="es-EC"/>
        </w:rPr>
      </w:pPr>
    </w:p>
    <w:p w14:paraId="4C73BA45" w14:textId="68F51F18" w:rsidR="00D37B8C" w:rsidRPr="00D37B8C" w:rsidRDefault="00D37B8C" w:rsidP="00D37B8C">
      <w:pPr>
        <w:autoSpaceDE w:val="0"/>
        <w:autoSpaceDN w:val="0"/>
        <w:adjustRightInd w:val="0"/>
        <w:jc w:val="center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CERTIFICACION DE APROBACION DE TRABAJO DE INTEGRACIÓN CURRICULAR O DE TITULACIÓN</w:t>
      </w:r>
    </w:p>
    <w:p w14:paraId="67E640FE" w14:textId="77777777" w:rsid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0EBDBB31" w14:textId="5276FCC0" w:rsidR="00D37B8C" w:rsidRP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Conforme lo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preceptuado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en el Art. </w:t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231 del Reglamento de Régimen Académico de la Universidad Nacional de Loja vigente,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que textualmente en su parte pertinente dice: “</w:t>
      </w:r>
      <w:r w:rsidRPr="00D37B8C">
        <w:rPr>
          <w:rFonts w:ascii="Century Gothic" w:hAnsi="Century Gothic" w:cs="Century Gothic"/>
          <w:b/>
          <w:bCs/>
          <w:i/>
          <w:iCs/>
          <w:color w:val="000000"/>
          <w:sz w:val="20"/>
          <w:szCs w:val="20"/>
          <w:lang w:val="es-EC"/>
        </w:rPr>
        <w:t xml:space="preserve">Aprobación de la Unidad de Integración Curricular o de Titulación. 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La Unidad de Integración Curricular o de Titulación, está conformada por la asignatura denominada trabajo o unidad de integración curricular. A la culminación de las labores académicas de la asignatura denominada Trabajo o Unidad de Integración Curricular o de Titulación, el director del trabajo de integración curricular o de titulación, emitirá el certificado individual de culminación, con el cual el docente de la asignatura de integración curricular o trabajo de titulación calificará la aprobación del trabajo de integración curricular o de titulación el que, junto con las calificaciones logradas en el desarrollo de la asignatura, determinará la acreditación o no de la Unidad. En el certificado dejará sentada la razón de las posibles variaciones o modificaciones menores que se han realizado por ser indispensables para asegurar el buen desarrollo de la investigación</w:t>
      </w:r>
      <w:r w:rsidRPr="00D37B8C">
        <w:rPr>
          <w:rFonts w:ascii="Arial" w:hAnsi="Arial" w:cs="Arial"/>
          <w:color w:val="000000"/>
          <w:sz w:val="23"/>
          <w:szCs w:val="23"/>
          <w:lang w:val="es-EC"/>
        </w:rPr>
        <w:t>…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”, En mi calidad de director del trabajo de integración curricular </w:t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CERTIFICO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: </w:t>
      </w:r>
    </w:p>
    <w:p w14:paraId="439BC2C9" w14:textId="77777777" w:rsid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1FC2FD47" w14:textId="64FBE460" w:rsidR="00D37B8C" w:rsidRPr="00FF2935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Que,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el señor/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la se</w:t>
      </w:r>
      <w:r w:rsidRPr="00D37B8C">
        <w:rPr>
          <w:rFonts w:ascii="Arial" w:hAnsi="Arial" w:cs="Arial"/>
          <w:color w:val="1F2023"/>
          <w:sz w:val="20"/>
          <w:szCs w:val="20"/>
          <w:lang w:val="es-EC"/>
        </w:rPr>
        <w:t>ñ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orita estudiante </w: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${estudiante}</w:t>
      </w:r>
      <w:r w:rsidR="00444D82" w:rsidRPr="00444D82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7F69FE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 C.C. </w:t>
      </w:r>
      <w:proofErr w:type="spellStart"/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N°</w:t>
      </w:r>
      <w:proofErr w:type="spellEnd"/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F9706D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${cedula}</w:t>
      </w:r>
      <w:r w:rsidR="00BE2095" w:rsidRPr="00BE2095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856DEA">
        <w:rPr>
          <w:rFonts w:ascii="Century Gothic" w:hAnsi="Century Gothic" w:cs="Century Gothic"/>
          <w:color w:val="000000"/>
          <w:sz w:val="20"/>
          <w:szCs w:val="20"/>
          <w:lang w:val="es-EC"/>
        </w:rPr>
        <w:t>,</w:t>
      </w:r>
      <w:r w:rsid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begin"/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instrText xml:space="preserve"> FILLIN  ${auxiliar}  \* MERGEFORMAT </w:instrTex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separate"/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>${auxiliar}</w: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${estudiantes}  \* MERGEFORMAT </w:instrTex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F9706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${estudiantes}</w: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935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 </w: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${cedulas}  \* MERGEFORMAT </w:instrTex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${cedulas}</w: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ha</w:t>
      </w:r>
      <w:r w:rsidR="00CF32AD">
        <w:rPr>
          <w:rFonts w:ascii="Century Gothic" w:hAnsi="Century Gothic" w:cs="Century Gothic"/>
          <w:color w:val="000000"/>
          <w:sz w:val="20"/>
          <w:szCs w:val="20"/>
          <w:lang w:val="es-EC"/>
        </w:rPr>
        <w:t>/han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culminado a satisfacción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en el </w:t>
      </w:r>
      <w:r w:rsidRP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100%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el trabajo de titulación denominado 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"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begin"/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instrText xml:space="preserve"> FILLIN  ${titulo}  \* MERGEFORMAT </w:instrTex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separate"/>
      </w:r>
      <w:r w:rsid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${titulo}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end"/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” </w:t>
      </w:r>
    </w:p>
    <w:p w14:paraId="1C057B64" w14:textId="77777777" w:rsidR="00D37B8C" w:rsidRDefault="00D37B8C" w:rsidP="00D37B8C">
      <w:pPr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554B3EBE" w14:textId="3A1E94B1" w:rsidR="00033D9E" w:rsidRDefault="00D37B8C" w:rsidP="00D37B8C">
      <w:pPr>
        <w:jc w:val="both"/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Es lo que puedo certificar en honor a la verdad, a fin de que, de así considerarlo pertinente, el señor/a docente de la asignatura de integración curricular o trabajo de titulación; proceda a la calificación y aprobación del mismo; y, conjuntamente con las calificaciones logradas en el desarrollo de la asignatura, determine la acreditación o no de la Unidad de Integración Curricular o de Titulación, del mencionado estudiante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.</w:t>
      </w:r>
    </w:p>
    <w:p w14:paraId="423B165A" w14:textId="6FD5628B" w:rsidR="00D37B8C" w:rsidRDefault="00D37B8C" w:rsidP="00D37B8C">
      <w:pPr>
        <w:jc w:val="both"/>
        <w:rPr>
          <w:lang w:val="es-ES"/>
        </w:rPr>
      </w:pPr>
    </w:p>
    <w:p w14:paraId="68326541" w14:textId="69AFEC08" w:rsidR="00D37B8C" w:rsidRPr="00850D20" w:rsidRDefault="00D37B8C" w:rsidP="00D37B8C">
      <w:pPr>
        <w:jc w:val="both"/>
        <w:rPr>
          <w:rFonts w:ascii="Century Gothic" w:hAnsi="Century Gothic"/>
          <w:sz w:val="20"/>
          <w:szCs w:val="20"/>
          <w:lang w:val="es-ES"/>
        </w:rPr>
      </w:pPr>
      <w:r w:rsidRPr="00850D20">
        <w:rPr>
          <w:rFonts w:ascii="Century Gothic" w:hAnsi="Century Gothic"/>
          <w:sz w:val="20"/>
          <w:szCs w:val="20"/>
          <w:lang w:val="es-ES"/>
        </w:rPr>
        <w:t>Loja,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begin"/>
      </w:r>
      <w:r w:rsidR="00850D20" w:rsidRPr="00850D20">
        <w:rPr>
          <w:rFonts w:ascii="Century Gothic" w:hAnsi="Century Gothic"/>
          <w:sz w:val="20"/>
          <w:szCs w:val="20"/>
          <w:lang w:val="es-EC"/>
        </w:rPr>
        <w:instrText xml:space="preserve"> FILLIN  ${fecha}  \* MERGEFORMAT </w:instrTex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separate"/>
      </w:r>
      <w:r w:rsidR="00850D20" w:rsidRPr="00850D20">
        <w:rPr>
          <w:rFonts w:ascii="Century Gothic" w:hAnsi="Century Gothic"/>
          <w:sz w:val="20"/>
          <w:szCs w:val="20"/>
          <w:lang w:val="es-EC"/>
        </w:rPr>
        <w:t>${fecha}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fldChar w:fldCharType="end"/>
      </w:r>
    </w:p>
    <w:p w14:paraId="37A87117" w14:textId="54076089" w:rsidR="00D37B8C" w:rsidRDefault="00D37B8C" w:rsidP="00D37B8C">
      <w:pPr>
        <w:jc w:val="both"/>
        <w:rPr>
          <w:lang w:val="es-ES"/>
        </w:rPr>
      </w:pPr>
    </w:p>
    <w:p w14:paraId="3A0F582A" w14:textId="0D259803" w:rsidR="00D37B8C" w:rsidRDefault="00D37B8C" w:rsidP="00D37B8C">
      <w:pPr>
        <w:jc w:val="both"/>
        <w:rPr>
          <w:lang w:val="es-ES"/>
        </w:rPr>
      </w:pPr>
    </w:p>
    <w:p w14:paraId="76456681" w14:textId="5F7A64A3" w:rsidR="0025734A" w:rsidRDefault="0025734A" w:rsidP="00D37B8C">
      <w:pPr>
        <w:jc w:val="both"/>
        <w:rPr>
          <w:lang w:val="es-ES"/>
        </w:rPr>
      </w:pPr>
    </w:p>
    <w:p w14:paraId="7573B221" w14:textId="728591EC" w:rsidR="0025734A" w:rsidRDefault="0025734A" w:rsidP="00D37B8C">
      <w:pPr>
        <w:jc w:val="both"/>
        <w:rPr>
          <w:lang w:val="es-ES"/>
        </w:rPr>
      </w:pPr>
    </w:p>
    <w:p w14:paraId="093C0758" w14:textId="5EF27124" w:rsidR="0025734A" w:rsidRDefault="0025734A" w:rsidP="00D37B8C">
      <w:pPr>
        <w:jc w:val="both"/>
        <w:rPr>
          <w:lang w:val="es-ES"/>
        </w:rPr>
      </w:pPr>
    </w:p>
    <w:p w14:paraId="15EB586F" w14:textId="00AC5273" w:rsidR="0025734A" w:rsidRDefault="0025734A" w:rsidP="00D37B8C">
      <w:pPr>
        <w:jc w:val="both"/>
        <w:rPr>
          <w:lang w:val="es-ES"/>
        </w:rPr>
      </w:pPr>
    </w:p>
    <w:p w14:paraId="6DE3BB20" w14:textId="548EA10D" w:rsidR="0025734A" w:rsidRDefault="0025734A" w:rsidP="00D37B8C">
      <w:pPr>
        <w:jc w:val="both"/>
        <w:rPr>
          <w:lang w:val="es-ES"/>
        </w:rPr>
      </w:pPr>
    </w:p>
    <w:p w14:paraId="7EC560C9" w14:textId="751F02E4" w:rsidR="0025734A" w:rsidRDefault="0025734A" w:rsidP="00D37B8C">
      <w:pPr>
        <w:jc w:val="both"/>
        <w:rPr>
          <w:lang w:val="es-ES"/>
        </w:rPr>
      </w:pPr>
    </w:p>
    <w:p w14:paraId="41BED90B" w14:textId="17201FEB" w:rsidR="0025734A" w:rsidRDefault="0025734A" w:rsidP="00D37B8C">
      <w:pPr>
        <w:jc w:val="both"/>
        <w:rPr>
          <w:lang w:val="es-ES"/>
        </w:rPr>
      </w:pPr>
    </w:p>
    <w:p w14:paraId="46753531" w14:textId="77777777" w:rsidR="00486D62" w:rsidRDefault="00486D62" w:rsidP="00D37B8C">
      <w:pPr>
        <w:jc w:val="both"/>
        <w:rPr>
          <w:lang w:val="es-ES"/>
        </w:rPr>
      </w:pPr>
    </w:p>
    <w:p w14:paraId="576DBD72" w14:textId="2597C466" w:rsidR="00D37B8C" w:rsidRPr="00484EA7" w:rsidRDefault="00484EA7" w:rsidP="001D57E2">
      <w:pPr>
        <w:jc w:val="center"/>
        <w:rPr>
          <w:lang w:val="es-ES"/>
        </w:rPr>
      </w:pPr>
      <w:r w:rsidRPr="00484EA7">
        <w:rPr>
          <w:lang w:val="es-EC"/>
        </w:rPr>
        <w:fldChar w:fldCharType="begin"/>
      </w:r>
      <w:r w:rsidRPr="00484EA7">
        <w:rPr>
          <w:lang w:val="es-EC"/>
        </w:rPr>
        <w:instrText xml:space="preserve"> FILLIN  ${docente}  \* MERGEFORMAT </w:instrText>
      </w:r>
      <w:r w:rsidRPr="00484EA7">
        <w:rPr>
          <w:lang w:val="es-EC"/>
        </w:rPr>
        <w:fldChar w:fldCharType="separate"/>
      </w:r>
      <w:r>
        <w:rPr>
          <w:lang w:val="es-EC"/>
        </w:rPr>
        <w:t>${docente}</w:t>
      </w:r>
      <w:r w:rsidRPr="00484EA7">
        <w:rPr>
          <w:lang w:val="es-ES"/>
        </w:rPr>
        <w:fldChar w:fldCharType="end"/>
      </w:r>
    </w:p>
    <w:p w14:paraId="261545F3" w14:textId="05AA1E19" w:rsidR="00D37B8C" w:rsidRDefault="00D37B8C" w:rsidP="00D37B8C">
      <w:pPr>
        <w:jc w:val="center"/>
        <w:rPr>
          <w:lang w:val="es-ES"/>
        </w:rPr>
      </w:pPr>
      <w:r>
        <w:rPr>
          <w:lang w:val="es-ES"/>
        </w:rPr>
        <w:t>DIRECTOR DE TRABAJO DE INTEGRACIÓN CURRICULAR</w:t>
      </w:r>
    </w:p>
    <w:p w14:paraId="6A51467F" w14:textId="3E6ACF31" w:rsidR="00D37B8C" w:rsidRPr="00033D9E" w:rsidRDefault="00D37B8C" w:rsidP="00D37B8C">
      <w:pPr>
        <w:jc w:val="center"/>
        <w:rPr>
          <w:lang w:val="es-ES"/>
        </w:rPr>
      </w:pPr>
      <w:r>
        <w:rPr>
          <w:lang w:val="es-ES"/>
        </w:rPr>
        <w:t>O DE TITULACIÓN</w:t>
      </w:r>
    </w:p>
    <w:sectPr w:rsidR="00D37B8C" w:rsidRPr="00033D9E" w:rsidSect="00D40CC7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1C13" w14:textId="77777777" w:rsidR="008D6CCE" w:rsidRDefault="008D6CCE">
      <w:r>
        <w:separator/>
      </w:r>
    </w:p>
  </w:endnote>
  <w:endnote w:type="continuationSeparator" w:id="0">
    <w:p w14:paraId="712D8612" w14:textId="77777777" w:rsidR="008D6CCE" w:rsidRDefault="008D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AE46" w14:textId="77777777" w:rsidR="008D6CCE" w:rsidRDefault="008D6CCE">
      <w:r>
        <w:separator/>
      </w:r>
    </w:p>
  </w:footnote>
  <w:footnote w:type="continuationSeparator" w:id="0">
    <w:p w14:paraId="6898312F" w14:textId="77777777" w:rsidR="008D6CCE" w:rsidRDefault="008D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19B5" w14:textId="77777777" w:rsidR="009B53C8" w:rsidRDefault="00BC7C48" w:rsidP="00E911F9">
    <w:pPr>
      <w:pStyle w:val="Encabezado"/>
      <w:tabs>
        <w:tab w:val="clear" w:pos="4252"/>
        <w:tab w:val="clear" w:pos="8504"/>
        <w:tab w:val="right" w:pos="8498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9121CB" wp14:editId="0FCA4A3B">
              <wp:simplePos x="0" y="0"/>
              <wp:positionH relativeFrom="column">
                <wp:posOffset>4291965</wp:posOffset>
              </wp:positionH>
              <wp:positionV relativeFrom="paragraph">
                <wp:posOffset>-211455</wp:posOffset>
              </wp:positionV>
              <wp:extent cx="9525" cy="6286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4FA06D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16.65pt" to="33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" strokecolor="black [3040]"/>
          </w:pict>
        </mc:Fallback>
      </mc:AlternateContent>
    </w:r>
    <w:r w:rsidR="00E911F9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8E78F9" wp14:editId="1AC3C37F">
              <wp:simplePos x="0" y="0"/>
              <wp:positionH relativeFrom="column">
                <wp:posOffset>4187190</wp:posOffset>
              </wp:positionH>
              <wp:positionV relativeFrom="paragraph">
                <wp:posOffset>-211455</wp:posOffset>
              </wp:positionV>
              <wp:extent cx="2066925" cy="742950"/>
              <wp:effectExtent l="0" t="0" r="9525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346A54" w14:textId="77777777" w:rsidR="00BC7C48" w:rsidRPr="006F027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</w:pPr>
                          <w:r w:rsidRPr="006F027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  <w:t>SECRETARÍA GENERAL</w:t>
                          </w:r>
                        </w:p>
                        <w:p w14:paraId="36DFF8A6" w14:textId="77777777" w:rsidR="00BC7C48" w:rsidRPr="00655C84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</w:pPr>
                          <w:r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 xml:space="preserve">Facultad </w:t>
                          </w:r>
                          <w:r w:rsidR="00655C84"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>de Energía las Industrias y los Recursos Naturales no Renovables</w:t>
                          </w:r>
                        </w:p>
                        <w:p w14:paraId="4952D3DE" w14:textId="77777777" w:rsidR="00E911F9" w:rsidRPr="00BC7C48" w:rsidRDefault="00E911F9" w:rsidP="00E911F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E78F9" id="2 Rectángulo" o:spid="_x0000_s1026" style="position:absolute;margin-left:329.7pt;margin-top:-16.65pt;width:162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" fillcolor="white [3212]" stroked="f" strokeweight="2pt">
              <v:textbox>
                <w:txbxContent>
                  <w:p w14:paraId="35346A54" w14:textId="77777777" w:rsidR="00BC7C48" w:rsidRPr="006F027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</w:pPr>
                    <w:r w:rsidRPr="006F0271"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  <w:t>SECRETARÍA GENERAL</w:t>
                    </w:r>
                  </w:p>
                  <w:p w14:paraId="36DFF8A6" w14:textId="77777777" w:rsidR="00BC7C48" w:rsidRPr="00655C84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</w:pPr>
                    <w:r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 xml:space="preserve">Facultad </w:t>
                    </w:r>
                    <w:r w:rsidR="00655C84"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>de Energía las Industrias y los Recursos Naturales no Renovables</w:t>
                    </w:r>
                  </w:p>
                  <w:p w14:paraId="4952D3DE" w14:textId="77777777" w:rsidR="00E911F9" w:rsidRPr="00BC7C48" w:rsidRDefault="00E911F9" w:rsidP="00E911F9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 w:rsidR="00033D9E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32FAD36" wp14:editId="3714D4CC">
          <wp:simplePos x="0" y="0"/>
          <wp:positionH relativeFrom="column">
            <wp:posOffset>-1143636</wp:posOffset>
          </wp:positionH>
          <wp:positionV relativeFrom="paragraph">
            <wp:posOffset>-449580</wp:posOffset>
          </wp:positionV>
          <wp:extent cx="7658735" cy="106718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to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9E"/>
    <w:rsid w:val="00000BE5"/>
    <w:rsid w:val="00033D9E"/>
    <w:rsid w:val="000452FF"/>
    <w:rsid w:val="00060C24"/>
    <w:rsid w:val="00095322"/>
    <w:rsid w:val="000A304D"/>
    <w:rsid w:val="000B4D11"/>
    <w:rsid w:val="000E67D5"/>
    <w:rsid w:val="000F0C7A"/>
    <w:rsid w:val="00100203"/>
    <w:rsid w:val="00112896"/>
    <w:rsid w:val="0013598B"/>
    <w:rsid w:val="00165B18"/>
    <w:rsid w:val="00176E55"/>
    <w:rsid w:val="00183BA7"/>
    <w:rsid w:val="001976F4"/>
    <w:rsid w:val="001A4AE8"/>
    <w:rsid w:val="001D57E2"/>
    <w:rsid w:val="002149D0"/>
    <w:rsid w:val="00216E24"/>
    <w:rsid w:val="002313D8"/>
    <w:rsid w:val="00237434"/>
    <w:rsid w:val="002416DE"/>
    <w:rsid w:val="00252395"/>
    <w:rsid w:val="0025734A"/>
    <w:rsid w:val="00264181"/>
    <w:rsid w:val="00275AA0"/>
    <w:rsid w:val="0028405E"/>
    <w:rsid w:val="00292CEF"/>
    <w:rsid w:val="002B5742"/>
    <w:rsid w:val="002C3EF9"/>
    <w:rsid w:val="002C6047"/>
    <w:rsid w:val="002D245E"/>
    <w:rsid w:val="002E0768"/>
    <w:rsid w:val="002E195C"/>
    <w:rsid w:val="00306593"/>
    <w:rsid w:val="0033452B"/>
    <w:rsid w:val="00334BF3"/>
    <w:rsid w:val="00340F9A"/>
    <w:rsid w:val="003455F9"/>
    <w:rsid w:val="003A6BCE"/>
    <w:rsid w:val="00415700"/>
    <w:rsid w:val="00431E36"/>
    <w:rsid w:val="00437757"/>
    <w:rsid w:val="00443868"/>
    <w:rsid w:val="00444D82"/>
    <w:rsid w:val="00457CD4"/>
    <w:rsid w:val="00484EA7"/>
    <w:rsid w:val="004853F6"/>
    <w:rsid w:val="00485F04"/>
    <w:rsid w:val="00486D62"/>
    <w:rsid w:val="00493499"/>
    <w:rsid w:val="00493D71"/>
    <w:rsid w:val="00496834"/>
    <w:rsid w:val="004B67D9"/>
    <w:rsid w:val="004C0C5A"/>
    <w:rsid w:val="004C4A6B"/>
    <w:rsid w:val="004D63B4"/>
    <w:rsid w:val="004F3DE5"/>
    <w:rsid w:val="004F643D"/>
    <w:rsid w:val="0051032F"/>
    <w:rsid w:val="005213D6"/>
    <w:rsid w:val="005A505A"/>
    <w:rsid w:val="005A7A02"/>
    <w:rsid w:val="005B05CD"/>
    <w:rsid w:val="005C6159"/>
    <w:rsid w:val="005D296B"/>
    <w:rsid w:val="005E5163"/>
    <w:rsid w:val="005F6841"/>
    <w:rsid w:val="005F7513"/>
    <w:rsid w:val="005F7776"/>
    <w:rsid w:val="005F7D8B"/>
    <w:rsid w:val="00622E7C"/>
    <w:rsid w:val="006241EF"/>
    <w:rsid w:val="00624A49"/>
    <w:rsid w:val="00645A41"/>
    <w:rsid w:val="0065087D"/>
    <w:rsid w:val="00655C84"/>
    <w:rsid w:val="006815F4"/>
    <w:rsid w:val="006A719D"/>
    <w:rsid w:val="006B3E0E"/>
    <w:rsid w:val="006E1E2C"/>
    <w:rsid w:val="00703FC8"/>
    <w:rsid w:val="007152A5"/>
    <w:rsid w:val="007558C1"/>
    <w:rsid w:val="00773DB5"/>
    <w:rsid w:val="00782752"/>
    <w:rsid w:val="00792CFA"/>
    <w:rsid w:val="007A1283"/>
    <w:rsid w:val="007A40F0"/>
    <w:rsid w:val="007C2917"/>
    <w:rsid w:val="007C6BA0"/>
    <w:rsid w:val="007D6299"/>
    <w:rsid w:val="007E1978"/>
    <w:rsid w:val="007F419D"/>
    <w:rsid w:val="007F69FE"/>
    <w:rsid w:val="007F7241"/>
    <w:rsid w:val="00800E2A"/>
    <w:rsid w:val="008136B6"/>
    <w:rsid w:val="00816A8F"/>
    <w:rsid w:val="00817F21"/>
    <w:rsid w:val="00826B15"/>
    <w:rsid w:val="00831358"/>
    <w:rsid w:val="00846BFF"/>
    <w:rsid w:val="00850D20"/>
    <w:rsid w:val="00856DEA"/>
    <w:rsid w:val="00860B61"/>
    <w:rsid w:val="008708E1"/>
    <w:rsid w:val="0089456E"/>
    <w:rsid w:val="008A3306"/>
    <w:rsid w:val="008B086A"/>
    <w:rsid w:val="008C2310"/>
    <w:rsid w:val="008D047E"/>
    <w:rsid w:val="008D6CCE"/>
    <w:rsid w:val="008E5ACD"/>
    <w:rsid w:val="00906ECE"/>
    <w:rsid w:val="00912762"/>
    <w:rsid w:val="00937A3C"/>
    <w:rsid w:val="00945774"/>
    <w:rsid w:val="00982DE5"/>
    <w:rsid w:val="009A1A54"/>
    <w:rsid w:val="009A1FA9"/>
    <w:rsid w:val="009A46CC"/>
    <w:rsid w:val="009A771B"/>
    <w:rsid w:val="009A7B2F"/>
    <w:rsid w:val="009D47F1"/>
    <w:rsid w:val="00A315FA"/>
    <w:rsid w:val="00A329C1"/>
    <w:rsid w:val="00A40B40"/>
    <w:rsid w:val="00A73177"/>
    <w:rsid w:val="00A77EE9"/>
    <w:rsid w:val="00A828B7"/>
    <w:rsid w:val="00AA2266"/>
    <w:rsid w:val="00AB36A4"/>
    <w:rsid w:val="00AB5958"/>
    <w:rsid w:val="00AD033C"/>
    <w:rsid w:val="00AD1FFE"/>
    <w:rsid w:val="00AD2A9E"/>
    <w:rsid w:val="00AD59DE"/>
    <w:rsid w:val="00AE3FA7"/>
    <w:rsid w:val="00AE5A5F"/>
    <w:rsid w:val="00AE667E"/>
    <w:rsid w:val="00AF6D83"/>
    <w:rsid w:val="00B000B0"/>
    <w:rsid w:val="00B01B57"/>
    <w:rsid w:val="00B1294B"/>
    <w:rsid w:val="00B21987"/>
    <w:rsid w:val="00B21BB7"/>
    <w:rsid w:val="00B34603"/>
    <w:rsid w:val="00B42B9E"/>
    <w:rsid w:val="00B654BF"/>
    <w:rsid w:val="00B74449"/>
    <w:rsid w:val="00B87E04"/>
    <w:rsid w:val="00BA4BC0"/>
    <w:rsid w:val="00BA4DB9"/>
    <w:rsid w:val="00BC0C5B"/>
    <w:rsid w:val="00BC1E7B"/>
    <w:rsid w:val="00BC7C48"/>
    <w:rsid w:val="00BD042F"/>
    <w:rsid w:val="00BE2095"/>
    <w:rsid w:val="00BF1931"/>
    <w:rsid w:val="00BF55FF"/>
    <w:rsid w:val="00C2493C"/>
    <w:rsid w:val="00C40EDB"/>
    <w:rsid w:val="00C43F9E"/>
    <w:rsid w:val="00C44432"/>
    <w:rsid w:val="00C47A37"/>
    <w:rsid w:val="00C758F3"/>
    <w:rsid w:val="00CA1701"/>
    <w:rsid w:val="00CB4664"/>
    <w:rsid w:val="00CD1EC9"/>
    <w:rsid w:val="00CE2823"/>
    <w:rsid w:val="00CF32AD"/>
    <w:rsid w:val="00D00608"/>
    <w:rsid w:val="00D16768"/>
    <w:rsid w:val="00D25158"/>
    <w:rsid w:val="00D37B8C"/>
    <w:rsid w:val="00D61452"/>
    <w:rsid w:val="00D66402"/>
    <w:rsid w:val="00D74570"/>
    <w:rsid w:val="00D77CB4"/>
    <w:rsid w:val="00D95C11"/>
    <w:rsid w:val="00DA05ED"/>
    <w:rsid w:val="00DA09AC"/>
    <w:rsid w:val="00DD22E8"/>
    <w:rsid w:val="00DD5E55"/>
    <w:rsid w:val="00E16F82"/>
    <w:rsid w:val="00E20DA7"/>
    <w:rsid w:val="00E2688E"/>
    <w:rsid w:val="00E36535"/>
    <w:rsid w:val="00E47928"/>
    <w:rsid w:val="00E61624"/>
    <w:rsid w:val="00E752AB"/>
    <w:rsid w:val="00E775AA"/>
    <w:rsid w:val="00E82C0C"/>
    <w:rsid w:val="00E911F9"/>
    <w:rsid w:val="00E9184A"/>
    <w:rsid w:val="00E96160"/>
    <w:rsid w:val="00EB50B6"/>
    <w:rsid w:val="00EC4635"/>
    <w:rsid w:val="00EC53B1"/>
    <w:rsid w:val="00ED1F39"/>
    <w:rsid w:val="00EF2AF7"/>
    <w:rsid w:val="00F33821"/>
    <w:rsid w:val="00F62F30"/>
    <w:rsid w:val="00F678AB"/>
    <w:rsid w:val="00F80E88"/>
    <w:rsid w:val="00F811F2"/>
    <w:rsid w:val="00F8484E"/>
    <w:rsid w:val="00F866D1"/>
    <w:rsid w:val="00F9706D"/>
    <w:rsid w:val="00FA4C3C"/>
    <w:rsid w:val="00FC12D2"/>
    <w:rsid w:val="00FD1F31"/>
    <w:rsid w:val="00FD6DB4"/>
    <w:rsid w:val="00FE7EC8"/>
    <w:rsid w:val="00FF25F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1B78"/>
  <w15:docId w15:val="{F74C23D1-9668-4DB5-9C72-84FAFEB9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D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D9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033D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91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F9"/>
    <w:rPr>
      <w:sz w:val="24"/>
      <w:szCs w:val="24"/>
      <w:lang w:val="es-ES_tradnl"/>
    </w:rPr>
  </w:style>
  <w:style w:type="paragraph" w:customStyle="1" w:styleId="Default">
    <w:name w:val="Default"/>
    <w:rsid w:val="00870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A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12</cp:revision>
  <cp:lastPrinted>2022-11-02T15:50:00Z</cp:lastPrinted>
  <dcterms:created xsi:type="dcterms:W3CDTF">2023-02-24T21:38:00Z</dcterms:created>
  <dcterms:modified xsi:type="dcterms:W3CDTF">2023-07-27T02:15:00Z</dcterms:modified>
</cp:coreProperties>
</file>