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55C8" w14:textId="77777777" w:rsidR="00E76615" w:rsidRDefault="00E76615" w:rsidP="009B7D1B">
      <w:pPr>
        <w:pStyle w:val="Titolo"/>
      </w:pPr>
    </w:p>
    <w:p w14:paraId="649D19B6" w14:textId="77777777" w:rsidR="00E76615" w:rsidRDefault="00E76615" w:rsidP="009B7D1B">
      <w:pPr>
        <w:pStyle w:val="Titolo"/>
      </w:pPr>
    </w:p>
    <w:p w14:paraId="10A21BDE" w14:textId="77777777" w:rsidR="00E76615" w:rsidRDefault="00E76615" w:rsidP="009B7D1B">
      <w:pPr>
        <w:pStyle w:val="Titolo"/>
      </w:pPr>
    </w:p>
    <w:p w14:paraId="124F4031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055E4F1A" w14:textId="77777777" w:rsidR="00E76615" w:rsidRDefault="00E76615" w:rsidP="00E76615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0E0D4DDF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2F712B0C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38D2654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9043C7A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478660FC" wp14:editId="09438AA7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1DF7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04375A23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A89962D" w14:textId="77777777" w:rsidR="00E76615" w:rsidRPr="00996B59" w:rsidRDefault="00E76615" w:rsidP="00E76615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6B5335A7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23E4AC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AC822C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AEB7F84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787C684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ED78E72" w14:textId="77777777" w:rsidR="00E76615" w:rsidRPr="00996B59" w:rsidRDefault="00E76615" w:rsidP="00E76615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8072BE" w14:textId="77777777" w:rsidR="00E76615" w:rsidRPr="00996B59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50BEE03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5ACFEFD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8BF1BA9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94DD83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802D07E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F054CD0" w14:textId="77777777" w:rsidR="00E76615" w:rsidRPr="00996B59" w:rsidRDefault="00E76615" w:rsidP="00E76615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6095A2" w14:textId="509C6A7B" w:rsidR="00E76615" w:rsidRPr="00996B59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Impact analisys</w:t>
      </w:r>
    </w:p>
    <w:p w14:paraId="09597266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FED66BF" w14:textId="77777777" w:rsidR="00E76615" w:rsidRDefault="00E76615" w:rsidP="009B7D1B">
      <w:pPr>
        <w:pStyle w:val="Titolo"/>
      </w:pPr>
    </w:p>
    <w:p w14:paraId="5F3754F6" w14:textId="2AFF28B8" w:rsidR="009B7D1B" w:rsidRDefault="009B7D1B" w:rsidP="009B7D1B">
      <w:pPr>
        <w:pStyle w:val="Titolo"/>
      </w:pPr>
      <w:r>
        <w:lastRenderedPageBreak/>
        <w:t>Impact Analisys</w:t>
      </w:r>
    </w:p>
    <w:p w14:paraId="68C33DAD" w14:textId="77777777" w:rsidR="009B7D1B" w:rsidRDefault="009B7D1B" w:rsidP="009B7D1B">
      <w:pPr>
        <w:pStyle w:val="Standard"/>
        <w:jc w:val="center"/>
      </w:pPr>
    </w:p>
    <w:p w14:paraId="624C4A77" w14:textId="77777777" w:rsidR="009B7D1B" w:rsidRDefault="009B7D1B" w:rsidP="009B7D1B">
      <w:pPr>
        <w:pStyle w:val="Standard"/>
        <w:rPr>
          <w:rStyle w:val="Titolo1Carattere"/>
        </w:rPr>
      </w:pPr>
      <w:r w:rsidRPr="009B7D1B">
        <w:rPr>
          <w:rStyle w:val="Titolo1Carattere"/>
        </w:rPr>
        <w:t>Change request</w:t>
      </w:r>
    </w:p>
    <w:p w14:paraId="25220DA9" w14:textId="0401644B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Porting applicazione da sistemi Android a Windows</w:t>
      </w:r>
    </w:p>
    <w:p w14:paraId="2672D0E2" w14:textId="222D6FCF" w:rsidR="009B7D1B" w:rsidRDefault="009B7D1B" w:rsidP="009B7D1B">
      <w:pPr>
        <w:pStyle w:val="Standard"/>
      </w:pPr>
    </w:p>
    <w:p w14:paraId="0459E9E6" w14:textId="2B2996AA" w:rsidR="00F04B8F" w:rsidRDefault="00F04B8F" w:rsidP="00F04B8F">
      <w:pPr>
        <w:pStyle w:val="Titolo1"/>
      </w:pPr>
      <w:r>
        <w:t>Categorie</w:t>
      </w:r>
      <w:r w:rsidR="009B7D1B">
        <w:t xml:space="preserve"> di impatto</w:t>
      </w:r>
    </w:p>
    <w:p w14:paraId="6705E835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Descrizione categorie di impatto:</w:t>
      </w:r>
    </w:p>
    <w:p w14:paraId="68AA1B2F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60E1C36C" w14:textId="39CB15C7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-</w:t>
      </w:r>
      <w:r w:rsidRPr="00F04B8F">
        <w:rPr>
          <w:rFonts w:ascii="Arial" w:hAnsi="Arial" w:cs="Arial"/>
          <w:b/>
          <w:bCs/>
        </w:rPr>
        <w:t xml:space="preserve"> Impatto nullo</w:t>
      </w:r>
      <w:r w:rsidR="002A396F">
        <w:rPr>
          <w:rFonts w:ascii="Arial" w:hAnsi="Arial" w:cs="Arial"/>
          <w:b/>
          <w:bCs/>
        </w:rPr>
        <w:t xml:space="preserve"> (0%)</w:t>
      </w:r>
      <w:r w:rsidRPr="00F04B8F">
        <w:rPr>
          <w:rFonts w:ascii="Arial" w:hAnsi="Arial" w:cs="Arial"/>
        </w:rPr>
        <w:t>: le componenti software in questo elenco non vengono alterate nell’operazione di porting</w:t>
      </w:r>
    </w:p>
    <w:p w14:paraId="5012EEE9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016430F9" w14:textId="3F0F47BD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 w:rsidR="002A396F">
        <w:rPr>
          <w:rFonts w:ascii="Arial" w:hAnsi="Arial" w:cs="Arial"/>
          <w:b/>
          <w:bCs/>
        </w:rPr>
        <w:t xml:space="preserve"> (1-33%)</w:t>
      </w:r>
      <w:r w:rsidRPr="00F04B8F">
        <w:rPr>
          <w:rFonts w:ascii="Arial" w:hAnsi="Arial" w:cs="Arial"/>
        </w:rPr>
        <w:t>: le componenti software in questa categoria subiscono lievi alterazioni a causa del basso quantitativo di codice proprietario Android presente al loro interno</w:t>
      </w:r>
    </w:p>
    <w:p w14:paraId="7BB76924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46497C1F" w14:textId="483FEC56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 w:rsidR="002A396F">
        <w:rPr>
          <w:rFonts w:ascii="Arial" w:hAnsi="Arial" w:cs="Arial"/>
          <w:b/>
          <w:bCs/>
        </w:rPr>
        <w:t xml:space="preserve"> (34-100%)</w:t>
      </w:r>
      <w:r w:rsidRPr="00F04B8F">
        <w:rPr>
          <w:rFonts w:ascii="Arial" w:hAnsi="Arial" w:cs="Arial"/>
        </w:rPr>
        <w:t>: le componenti software in questa categoria vengono modificate in maniera radicale o completamente ricostruite poiché basate per la maggior parte su codice proprietario Android</w:t>
      </w:r>
    </w:p>
    <w:p w14:paraId="1FED2089" w14:textId="69B2F969" w:rsidR="00F04B8F" w:rsidRDefault="00F04B8F" w:rsidP="00F04B8F"/>
    <w:p w14:paraId="121728F5" w14:textId="49DD4CB4" w:rsidR="00EC2DF2" w:rsidRPr="00F04B8F" w:rsidRDefault="00EC2DF2" w:rsidP="00EC2DF2">
      <w:pPr>
        <w:pStyle w:val="Titolo1"/>
      </w:pPr>
      <w:r>
        <w:t>Starting impact set</w:t>
      </w:r>
    </w:p>
    <w:p w14:paraId="1DC42254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software raggruppate in fasce per quantità di modifiche da eseguire:</w:t>
      </w:r>
    </w:p>
    <w:p w14:paraId="0865BB26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41C950FC" w14:textId="70A90B66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Impatto nullo</w:t>
      </w:r>
      <w:r w:rsidR="00EC2DF2">
        <w:rPr>
          <w:rFonts w:ascii="Arial" w:hAnsi="Arial" w:cs="Arial"/>
          <w:b/>
          <w:bCs/>
        </w:rPr>
        <w:t>(5)</w:t>
      </w:r>
      <w:r w:rsidRPr="00F04B8F">
        <w:rPr>
          <w:rFonts w:ascii="Arial" w:hAnsi="Arial" w:cs="Arial"/>
        </w:rPr>
        <w:t>: CryptoUtils, FileUtils, Cache, Model, RecursiveTreeSearch</w:t>
      </w:r>
    </w:p>
    <w:p w14:paraId="6334A584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75BEAE37" w14:textId="22EBD249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 w:rsidR="00EC2DF2">
        <w:rPr>
          <w:rFonts w:ascii="Arial" w:hAnsi="Arial" w:cs="Arial"/>
          <w:b/>
          <w:bCs/>
        </w:rPr>
        <w:t>(4)</w:t>
      </w:r>
      <w:r w:rsidRPr="00F04B8F">
        <w:rPr>
          <w:rFonts w:ascii="Arial" w:hAnsi="Arial" w:cs="Arial"/>
        </w:rPr>
        <w:t>: AsyncZip, MultiThreadAES, ItemSize, SortArrayList</w:t>
      </w:r>
    </w:p>
    <w:p w14:paraId="2F2E5816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20CAF4D7" w14:textId="7CD3E307" w:rsidR="00350FF8" w:rsidRDefault="009B7D1B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 w:rsidR="00EC2DF2">
        <w:rPr>
          <w:rFonts w:ascii="Arial" w:hAnsi="Arial" w:cs="Arial"/>
          <w:b/>
          <w:bCs/>
        </w:rPr>
        <w:t>(10)</w:t>
      </w:r>
      <w:r w:rsidRPr="00F04B8F">
        <w:rPr>
          <w:rFonts w:ascii="Arial" w:hAnsi="Arial" w:cs="Arial"/>
        </w:rPr>
        <w:t>: CryptoMain, DecryptMain, EncryptMain, CustomDialog, AsyncLoad, FileExplorer/MainActivity, RecycleList, RecycleListOrganize, Secure/MainActivity, Glide</w:t>
      </w:r>
    </w:p>
    <w:p w14:paraId="67B9889D" w14:textId="169FB479" w:rsidR="00EC2DF2" w:rsidRDefault="00EC2DF2" w:rsidP="00F04B8F">
      <w:pPr>
        <w:pStyle w:val="Standard"/>
        <w:rPr>
          <w:rFonts w:ascii="Arial" w:hAnsi="Arial" w:cs="Arial"/>
        </w:rPr>
      </w:pPr>
    </w:p>
    <w:p w14:paraId="2CD7B14F" w14:textId="2D848438" w:rsidR="00AC4F10" w:rsidRDefault="00AC4F10" w:rsidP="00F04B8F">
      <w:pPr>
        <w:pStyle w:val="Standard"/>
        <w:rPr>
          <w:rFonts w:ascii="Arial" w:hAnsi="Arial" w:cs="Arial"/>
        </w:rPr>
      </w:pPr>
    </w:p>
    <w:p w14:paraId="0DA42DC0" w14:textId="588E9B0D" w:rsidR="00EC2DF2" w:rsidRPr="00F04B8F" w:rsidRDefault="00962948" w:rsidP="00EC2DF2">
      <w:pPr>
        <w:pStyle w:val="Titolo1"/>
      </w:pPr>
      <w:r>
        <w:t>Candidate</w:t>
      </w:r>
      <w:r w:rsidR="00EC2DF2">
        <w:t xml:space="preserve"> impact set</w:t>
      </w:r>
    </w:p>
    <w:p w14:paraId="25965CBC" w14:textId="38F856AC" w:rsidR="002A396F" w:rsidRDefault="00724E84" w:rsidP="00EC2DF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2A396F">
        <w:rPr>
          <w:rFonts w:ascii="Arial" w:hAnsi="Arial" w:cs="Arial"/>
        </w:rPr>
        <w:t xml:space="preserve">lteriori analisi basate sul class diagram estratto da Secure </w:t>
      </w:r>
      <w:r>
        <w:rPr>
          <w:rFonts w:ascii="Arial" w:hAnsi="Arial" w:cs="Arial"/>
        </w:rPr>
        <w:t>hanno</w:t>
      </w:r>
      <w:r w:rsidR="002A396F">
        <w:rPr>
          <w:rFonts w:ascii="Arial" w:hAnsi="Arial" w:cs="Arial"/>
        </w:rPr>
        <w:t xml:space="preserve"> evidenziato come alcune classi scritte interamente in </w:t>
      </w:r>
      <w:r>
        <w:rPr>
          <w:rFonts w:ascii="Arial" w:hAnsi="Arial" w:cs="Arial"/>
        </w:rPr>
        <w:t>J</w:t>
      </w:r>
      <w:r w:rsidR="002A396F">
        <w:rPr>
          <w:rFonts w:ascii="Arial" w:hAnsi="Arial" w:cs="Arial"/>
        </w:rPr>
        <w:t>ava agissero da supporto a classi scritte in codice Android non necessarie in ambiente desktop</w:t>
      </w:r>
      <w:r>
        <w:rPr>
          <w:rFonts w:ascii="Arial" w:hAnsi="Arial" w:cs="Arial"/>
        </w:rPr>
        <w:t xml:space="preserve"> e quindi anch’esse elimiinabili</w:t>
      </w:r>
      <w:r w:rsidR="001429D6">
        <w:rPr>
          <w:rFonts w:ascii="Arial" w:hAnsi="Arial" w:cs="Arial"/>
        </w:rPr>
        <w:t>.</w:t>
      </w:r>
    </w:p>
    <w:p w14:paraId="6E7BDFEF" w14:textId="3EACFC45" w:rsidR="00EC2DF2" w:rsidRPr="00F04B8F" w:rsidRDefault="00724E84" w:rsidP="00EC2DF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Di seguito i c</w:t>
      </w:r>
      <w:r w:rsidR="00EC2DF2" w:rsidRPr="00F04B8F">
        <w:rPr>
          <w:rFonts w:ascii="Arial" w:hAnsi="Arial" w:cs="Arial"/>
        </w:rPr>
        <w:t>omponenti software raggruppate in fasce per quantità di modifiche da eseguire:</w:t>
      </w:r>
    </w:p>
    <w:p w14:paraId="214AD514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4EDD207B" w14:textId="0B01CC13" w:rsidR="00EC2DF2" w:rsidRPr="00F04B8F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Impatto nullo</w:t>
      </w:r>
      <w:r>
        <w:rPr>
          <w:rFonts w:ascii="Arial" w:hAnsi="Arial" w:cs="Arial"/>
          <w:b/>
          <w:bCs/>
        </w:rPr>
        <w:t>(</w:t>
      </w:r>
      <w:r w:rsidR="00A1233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>: CryptoUtils</w:t>
      </w:r>
    </w:p>
    <w:p w14:paraId="1433DBB6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2480A478" w14:textId="3EB9923B" w:rsidR="00EC2DF2" w:rsidRPr="00F04B8F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>
        <w:rPr>
          <w:rFonts w:ascii="Arial" w:hAnsi="Arial" w:cs="Arial"/>
          <w:b/>
          <w:bCs/>
        </w:rPr>
        <w:t>(</w:t>
      </w:r>
      <w:r w:rsidR="00D506AD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>: AsyncZip, MultiThreadAES</w:t>
      </w:r>
    </w:p>
    <w:p w14:paraId="763250C7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0351E38C" w14:textId="2AE196DC" w:rsidR="00EC2DF2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>
        <w:rPr>
          <w:rFonts w:ascii="Arial" w:hAnsi="Arial" w:cs="Arial"/>
          <w:b/>
          <w:bCs/>
        </w:rPr>
        <w:t>(</w:t>
      </w:r>
      <w:r w:rsidR="00D506AD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>: DecryptMain, EncryptMain, CustomDialog</w:t>
      </w:r>
      <w:r>
        <w:rPr>
          <w:rFonts w:ascii="Arial" w:hAnsi="Arial" w:cs="Arial"/>
        </w:rPr>
        <w:t>(-&gt;ErrorPopUp)</w:t>
      </w:r>
      <w:r w:rsidRPr="00F04B8F">
        <w:rPr>
          <w:rFonts w:ascii="Arial" w:hAnsi="Arial" w:cs="Arial"/>
        </w:rPr>
        <w:t>, Secure/MainActivity</w:t>
      </w:r>
      <w:r>
        <w:rPr>
          <w:rFonts w:ascii="Arial" w:hAnsi="Arial" w:cs="Arial"/>
        </w:rPr>
        <w:t>(-&gt; Main)</w:t>
      </w:r>
    </w:p>
    <w:p w14:paraId="189D7EE7" w14:textId="6D1A222E" w:rsidR="00A46301" w:rsidRDefault="00A46301" w:rsidP="00EC2DF2">
      <w:pPr>
        <w:pStyle w:val="Standard"/>
        <w:rPr>
          <w:rFonts w:ascii="Arial" w:hAnsi="Arial" w:cs="Arial"/>
        </w:rPr>
      </w:pPr>
    </w:p>
    <w:p w14:paraId="17940567" w14:textId="6771706A" w:rsidR="001429D6" w:rsidRPr="00F04B8F" w:rsidRDefault="001429D6" w:rsidP="001429D6">
      <w:pPr>
        <w:pStyle w:val="Titolo1"/>
      </w:pPr>
      <w:r>
        <w:lastRenderedPageBreak/>
        <w:t>Actual</w:t>
      </w:r>
      <w:r>
        <w:t xml:space="preserve"> impact set</w:t>
      </w:r>
    </w:p>
    <w:p w14:paraId="24A009ED" w14:textId="3D6F791F" w:rsidR="001429D6" w:rsidRDefault="001429D6" w:rsidP="001429D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Durante lo svolgimento delle modifiche si è resa necessaria l’implementazione di classi inedite per la gestione della interfaccia grafica principale e del file</w:t>
      </w:r>
      <w:r w:rsidR="00B8358B">
        <w:rPr>
          <w:rFonts w:ascii="Arial" w:hAnsi="Arial" w:cs="Arial"/>
        </w:rPr>
        <w:t xml:space="preserve"> manager </w:t>
      </w:r>
      <w:r>
        <w:rPr>
          <w:rFonts w:ascii="Arial" w:hAnsi="Arial" w:cs="Arial"/>
        </w:rPr>
        <w:t xml:space="preserve">in ambiente </w:t>
      </w:r>
      <w:r w:rsidR="00B8358B">
        <w:rPr>
          <w:rFonts w:ascii="Arial" w:hAnsi="Arial" w:cs="Arial"/>
        </w:rPr>
        <w:t>desktop.</w:t>
      </w:r>
    </w:p>
    <w:p w14:paraId="2AA983D8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Di seguito i c</w:t>
      </w:r>
      <w:r w:rsidRPr="00F04B8F">
        <w:rPr>
          <w:rFonts w:ascii="Arial" w:hAnsi="Arial" w:cs="Arial"/>
        </w:rPr>
        <w:t>omponenti software raggruppate in fasce per quantità di modifiche da eseguire:</w:t>
      </w:r>
    </w:p>
    <w:p w14:paraId="4433B888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</w:p>
    <w:p w14:paraId="0F3B02B0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Impatto nullo</w:t>
      </w:r>
      <w:r>
        <w:rPr>
          <w:rFonts w:ascii="Arial" w:hAnsi="Arial" w:cs="Arial"/>
          <w:b/>
          <w:bCs/>
        </w:rPr>
        <w:t>(1)</w:t>
      </w:r>
      <w:r w:rsidRPr="00F04B8F">
        <w:rPr>
          <w:rFonts w:ascii="Arial" w:hAnsi="Arial" w:cs="Arial"/>
        </w:rPr>
        <w:t>: CryptoUtils</w:t>
      </w:r>
    </w:p>
    <w:p w14:paraId="65E2E623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</w:p>
    <w:p w14:paraId="4CA3C280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>
        <w:rPr>
          <w:rFonts w:ascii="Arial" w:hAnsi="Arial" w:cs="Arial"/>
          <w:b/>
          <w:bCs/>
        </w:rPr>
        <w:t>(2)</w:t>
      </w:r>
      <w:r w:rsidRPr="00F04B8F">
        <w:rPr>
          <w:rFonts w:ascii="Arial" w:hAnsi="Arial" w:cs="Arial"/>
        </w:rPr>
        <w:t>: AsyncZip, MultiThreadAES</w:t>
      </w:r>
    </w:p>
    <w:p w14:paraId="41699705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</w:p>
    <w:p w14:paraId="0AD37196" w14:textId="77777777" w:rsidR="001429D6" w:rsidRDefault="001429D6" w:rsidP="001429D6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>
        <w:rPr>
          <w:rFonts w:ascii="Arial" w:hAnsi="Arial" w:cs="Arial"/>
          <w:b/>
          <w:bCs/>
        </w:rPr>
        <w:t>(4)</w:t>
      </w:r>
      <w:r w:rsidRPr="00F04B8F">
        <w:rPr>
          <w:rFonts w:ascii="Arial" w:hAnsi="Arial" w:cs="Arial"/>
        </w:rPr>
        <w:t>: DecryptMain, EncryptMain, CustomDialog</w:t>
      </w:r>
      <w:r>
        <w:rPr>
          <w:rFonts w:ascii="Arial" w:hAnsi="Arial" w:cs="Arial"/>
        </w:rPr>
        <w:t>(-&gt;ErrorPopUp)</w:t>
      </w:r>
      <w:r w:rsidRPr="00F04B8F">
        <w:rPr>
          <w:rFonts w:ascii="Arial" w:hAnsi="Arial" w:cs="Arial"/>
        </w:rPr>
        <w:t>, Secure/MainActivity</w:t>
      </w:r>
      <w:r>
        <w:rPr>
          <w:rFonts w:ascii="Arial" w:hAnsi="Arial" w:cs="Arial"/>
        </w:rPr>
        <w:t>(-&gt; Main)</w:t>
      </w:r>
    </w:p>
    <w:p w14:paraId="5EAC6B0F" w14:textId="77777777" w:rsidR="001429D6" w:rsidRDefault="001429D6" w:rsidP="00F04B8F">
      <w:pPr>
        <w:pStyle w:val="Standard"/>
        <w:rPr>
          <w:rFonts w:ascii="Arial" w:hAnsi="Arial" w:cs="Arial"/>
        </w:rPr>
      </w:pPr>
    </w:p>
    <w:p w14:paraId="22DB8BF0" w14:textId="44D29BB6" w:rsidR="00244E83" w:rsidRDefault="00A46301" w:rsidP="00F04B8F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46301">
        <w:rPr>
          <w:rFonts w:ascii="Arial" w:hAnsi="Arial" w:cs="Arial"/>
          <w:b/>
          <w:bCs/>
        </w:rPr>
        <w:t>Classi inedite</w:t>
      </w:r>
      <w:r>
        <w:rPr>
          <w:rFonts w:ascii="Arial" w:hAnsi="Arial" w:cs="Arial"/>
          <w:b/>
          <w:bCs/>
        </w:rPr>
        <w:t xml:space="preserve">(5): </w:t>
      </w:r>
      <w:r w:rsidRPr="00A46301">
        <w:rPr>
          <w:rFonts w:ascii="Arial" w:hAnsi="Arial" w:cs="Arial"/>
        </w:rPr>
        <w:t>JFileChooserAParams</w:t>
      </w:r>
      <w:r>
        <w:rPr>
          <w:rFonts w:ascii="Arial" w:hAnsi="Arial" w:cs="Arial"/>
        </w:rPr>
        <w:t xml:space="preserve">, LeftSide, RightSide, PasswordChecker, </w:t>
      </w:r>
    </w:p>
    <w:p w14:paraId="34F17FDE" w14:textId="47EABB93" w:rsidR="00244E83" w:rsidRDefault="00244E83" w:rsidP="00F04B8F">
      <w:pPr>
        <w:pStyle w:val="Standard"/>
        <w:rPr>
          <w:rFonts w:ascii="Arial" w:hAnsi="Arial" w:cs="Arial"/>
        </w:rPr>
      </w:pPr>
    </w:p>
    <w:p w14:paraId="132AC933" w14:textId="77777777" w:rsidR="00962948" w:rsidRDefault="00962948" w:rsidP="00F04B8F">
      <w:pPr>
        <w:pStyle w:val="Standard"/>
        <w:rPr>
          <w:rFonts w:ascii="Arial" w:hAnsi="Arial" w:cs="Arial"/>
        </w:rPr>
      </w:pPr>
    </w:p>
    <w:p w14:paraId="71346A05" w14:textId="126FCBC8" w:rsidR="00244E83" w:rsidRPr="00F04B8F" w:rsidRDefault="00244E83" w:rsidP="00244E83">
      <w:pPr>
        <w:pStyle w:val="Titolo1"/>
      </w:pPr>
      <w:r>
        <w:t>False positive impact set</w:t>
      </w:r>
    </w:p>
    <w:p w14:paraId="5990F612" w14:textId="760953A5" w:rsidR="00B8358B" w:rsidRDefault="00B8358B" w:rsidP="00244E8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Ad implementazione terminata un certo numero di classi sono state scartate perché eseguivano funzionalità inutili in ambiente desktop.</w:t>
      </w:r>
    </w:p>
    <w:p w14:paraId="02D43D27" w14:textId="78867705" w:rsidR="00244E83" w:rsidRPr="00F04B8F" w:rsidRDefault="00244E83" w:rsidP="00244E83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</w:t>
      </w:r>
      <w:r w:rsidR="00AC4F10">
        <w:rPr>
          <w:rFonts w:ascii="Arial" w:hAnsi="Arial" w:cs="Arial"/>
        </w:rPr>
        <w:t>re eliminati nell’operazione di porting</w:t>
      </w:r>
      <w:r w:rsidRPr="00F04B8F">
        <w:rPr>
          <w:rFonts w:ascii="Arial" w:hAnsi="Arial" w:cs="Arial"/>
        </w:rPr>
        <w:t>:</w:t>
      </w:r>
    </w:p>
    <w:p w14:paraId="10085DD2" w14:textId="77777777" w:rsidR="00BE654B" w:rsidRPr="00F04B8F" w:rsidRDefault="00BE654B" w:rsidP="00244E83">
      <w:pPr>
        <w:pStyle w:val="Standard"/>
        <w:rPr>
          <w:rFonts w:ascii="Arial" w:hAnsi="Arial" w:cs="Arial"/>
        </w:rPr>
      </w:pPr>
    </w:p>
    <w:p w14:paraId="30980071" w14:textId="2B653982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AsyncLoad</w:t>
      </w:r>
    </w:p>
    <w:p w14:paraId="655C03EB" w14:textId="103567E5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FileExplorer/MainActivity</w:t>
      </w:r>
    </w:p>
    <w:p w14:paraId="30299D4D" w14:textId="5A4FF191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FileUtils</w:t>
      </w:r>
    </w:p>
    <w:p w14:paraId="44583960" w14:textId="2C04009B" w:rsidR="00244E83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Glide</w:t>
      </w:r>
    </w:p>
    <w:p w14:paraId="14B5DDD9" w14:textId="47F33D3D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ItemSize</w:t>
      </w:r>
    </w:p>
    <w:p w14:paraId="598126C6" w14:textId="3B5E4749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Model</w:t>
      </w:r>
    </w:p>
    <w:p w14:paraId="382E0036" w14:textId="5D3878A5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RecycleList</w:t>
      </w:r>
    </w:p>
    <w:p w14:paraId="5A793E10" w14:textId="7F3ABD9C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RecycleListOrganize</w:t>
      </w:r>
    </w:p>
    <w:p w14:paraId="0B88F845" w14:textId="284DE379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RecursiveTreeSearch</w:t>
      </w:r>
    </w:p>
    <w:p w14:paraId="30F662F4" w14:textId="11EE54E0" w:rsidR="00BE654B" w:rsidRPr="00F04B8F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SortArrayList</w:t>
      </w:r>
    </w:p>
    <w:p w14:paraId="61876877" w14:textId="77777777" w:rsidR="00244E83" w:rsidRPr="00F04B8F" w:rsidRDefault="00244E83" w:rsidP="00F04B8F">
      <w:pPr>
        <w:pStyle w:val="Standard"/>
        <w:rPr>
          <w:rFonts w:ascii="Arial" w:hAnsi="Arial" w:cs="Arial"/>
        </w:rPr>
      </w:pPr>
    </w:p>
    <w:sectPr w:rsidR="00244E83" w:rsidRPr="00F04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572C7"/>
    <w:multiLevelType w:val="hybridMultilevel"/>
    <w:tmpl w:val="7F08D08A"/>
    <w:lvl w:ilvl="0" w:tplc="3F6430B2">
      <w:numFmt w:val="bullet"/>
      <w:lvlText w:val="-"/>
      <w:lvlJc w:val="left"/>
      <w:pPr>
        <w:ind w:left="7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06B0"/>
    <w:multiLevelType w:val="hybridMultilevel"/>
    <w:tmpl w:val="C6ECD914"/>
    <w:lvl w:ilvl="0" w:tplc="884082D6">
      <w:numFmt w:val="bullet"/>
      <w:lvlText w:val="-"/>
      <w:lvlJc w:val="left"/>
      <w:pPr>
        <w:ind w:left="7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62893"/>
    <w:multiLevelType w:val="hybridMultilevel"/>
    <w:tmpl w:val="5C3601EC"/>
    <w:lvl w:ilvl="0" w:tplc="D348F8EE">
      <w:numFmt w:val="bullet"/>
      <w:lvlText w:val="-"/>
      <w:lvlJc w:val="left"/>
      <w:pPr>
        <w:ind w:left="4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E7A70FB"/>
    <w:multiLevelType w:val="hybridMultilevel"/>
    <w:tmpl w:val="AC9AFD20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769388">
    <w:abstractNumId w:val="0"/>
  </w:num>
  <w:num w:numId="2" w16cid:durableId="431783735">
    <w:abstractNumId w:val="1"/>
  </w:num>
  <w:num w:numId="3" w16cid:durableId="1291399170">
    <w:abstractNumId w:val="2"/>
  </w:num>
  <w:num w:numId="4" w16cid:durableId="1765301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A4"/>
    <w:rsid w:val="001429D6"/>
    <w:rsid w:val="001F4AA4"/>
    <w:rsid w:val="00244E83"/>
    <w:rsid w:val="002A396F"/>
    <w:rsid w:val="00350FF8"/>
    <w:rsid w:val="00724E84"/>
    <w:rsid w:val="00962948"/>
    <w:rsid w:val="009B7D1B"/>
    <w:rsid w:val="00A12338"/>
    <w:rsid w:val="00A46301"/>
    <w:rsid w:val="00AC4F10"/>
    <w:rsid w:val="00B8358B"/>
    <w:rsid w:val="00BE654B"/>
    <w:rsid w:val="00D506AD"/>
    <w:rsid w:val="00E76615"/>
    <w:rsid w:val="00EC2DF2"/>
    <w:rsid w:val="00F04B8F"/>
    <w:rsid w:val="00F8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D66B"/>
  <w15:chartTrackingRefBased/>
  <w15:docId w15:val="{6DBC02DD-4028-4FD7-956D-810E46F8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9B7D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7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9</cp:revision>
  <dcterms:created xsi:type="dcterms:W3CDTF">2022-07-18T16:13:00Z</dcterms:created>
  <dcterms:modified xsi:type="dcterms:W3CDTF">2022-08-31T00:17:00Z</dcterms:modified>
</cp:coreProperties>
</file>