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242E6" w14:textId="379D57F6" w:rsidR="00171F28" w:rsidRPr="00171F28" w:rsidRDefault="00171F28" w:rsidP="005C6046">
      <w:pPr>
        <w:widowControl/>
        <w:spacing w:before="100" w:beforeAutospacing="1" w:after="100" w:afterAutospacing="1"/>
        <w:ind w:firstLineChars="200" w:firstLine="480"/>
        <w:jc w:val="center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171F28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欧几里得算法实验</w:t>
      </w:r>
    </w:p>
    <w:p w14:paraId="60CD4818" w14:textId="5BF8032F" w:rsidR="00171F28" w:rsidRPr="00171F28" w:rsidRDefault="00171F28" w:rsidP="00171F28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171F28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      学号</w:t>
      </w: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：17116060110</w:t>
      </w:r>
      <w:r w:rsidRPr="00171F28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 姓名</w:t>
      </w: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：宋子凯</w:t>
      </w:r>
    </w:p>
    <w:p w14:paraId="3E53B90E" w14:textId="549F1397" w:rsidR="00171F28" w:rsidRPr="00171F28" w:rsidRDefault="00171F28" w:rsidP="00171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171F28">
        <w:rPr>
          <w:rFonts w:ascii="宋体" w:eastAsia="宋体" w:hAnsi="宋体" w:cs="Arial"/>
          <w:color w:val="000000"/>
          <w:kern w:val="0"/>
          <w:sz w:val="24"/>
          <w:szCs w:val="24"/>
        </w:rPr>
        <w:t>欧几里得算法原理</w:t>
      </w:r>
    </w:p>
    <w:p w14:paraId="75BF68CF" w14:textId="38E3E849" w:rsidR="00171F28" w:rsidRDefault="00171F28" w:rsidP="00171F28">
      <w:pPr>
        <w:widowControl/>
        <w:spacing w:before="100" w:beforeAutospacing="1" w:after="100" w:afterAutospacing="1"/>
        <w:ind w:left="72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欧几里得算法是初等数论中的一个基本算法，也是密码学中最常用的算法之一。它利用辗转相除法求得另个给定整数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vertAlign w:val="subscript"/>
        </w:rPr>
        <w:t>0</w:t>
      </w:r>
      <w:r>
        <w:rPr>
          <w:rFonts w:ascii="Arial" w:hAnsi="Arial" w:cs="Arial"/>
          <w:color w:val="000000"/>
          <w:vertAlign w:val="subscript"/>
        </w:rPr>
        <w:t>、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>的最大公约数，还可以将辗转相除法的过程倒退回去，利用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vertAlign w:val="subscript"/>
        </w:rPr>
        <w:t>0</w:t>
      </w:r>
      <w:r>
        <w:rPr>
          <w:rFonts w:ascii="Arial" w:hAnsi="Arial" w:cs="Arial"/>
          <w:color w:val="000000"/>
          <w:sz w:val="20"/>
          <w:szCs w:val="20"/>
        </w:rPr>
        <w:t>和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>的线性组合表示其最大公约数。进而当两者互素（最大公约数为</w:t>
      </w: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）时，可以求得各自相对应的乘法模逆元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扩展的欧几里得算法）。</w:t>
      </w:r>
    </w:p>
    <w:p w14:paraId="1A531655" w14:textId="084EAA0E" w:rsidR="004E3219" w:rsidRDefault="004E3219" w:rsidP="00171F28">
      <w:pPr>
        <w:widowControl/>
        <w:spacing w:before="100" w:beforeAutospacing="1" w:after="100" w:afterAutospacing="1"/>
        <w:ind w:left="72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欧几里得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算法：设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a=qb+r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，其中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q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都是整数，则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gcd(a,b)=gcd(b,r)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gcd(a,b)=gcd(b,a%b)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14:paraId="4CDE9169" w14:textId="5E93FADB" w:rsidR="004E3219" w:rsidRDefault="004E3219" w:rsidP="00171F28">
      <w:pPr>
        <w:widowControl/>
        <w:spacing w:before="100" w:beforeAutospacing="1" w:after="100" w:afterAutospacing="1"/>
        <w:ind w:left="720"/>
        <w:jc w:val="left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扩展欧几里得算法：</w:t>
      </w:r>
      <w:r w:rsidRPr="004E3219">
        <w:rPr>
          <w:rFonts w:ascii="Helvetica" w:hAnsi="Helvetica" w:cs="Helvetica" w:hint="eastAsia"/>
          <w:color w:val="000000"/>
          <w:szCs w:val="21"/>
          <w:shd w:val="clear" w:color="auto" w:fill="FFFFFF"/>
        </w:rPr>
        <w:t>对于不完全为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0 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>的非负整数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a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>b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>gcd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>a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>b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>）表示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a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b 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>的最大公约数，必然存在整数对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x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y 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>，使得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gcd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>a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>b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>=ax+by</w:t>
      </w:r>
      <w:r w:rsidRPr="004E3219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14:paraId="2CEF1CFD" w14:textId="4AD9E229" w:rsidR="00171F28" w:rsidRPr="000E6F76" w:rsidRDefault="00171F28" w:rsidP="00171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171F28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算法实现（要求具体的代码及必要的注释说明）</w:t>
      </w:r>
    </w:p>
    <w:p w14:paraId="48722384" w14:textId="77777777" w:rsidR="000E6F76" w:rsidRPr="000E6F76" w:rsidRDefault="000E6F76" w:rsidP="000E6F76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#include&lt;stdio.h&gt;</w:t>
      </w:r>
    </w:p>
    <w:p w14:paraId="5DC9587E" w14:textId="77777777" w:rsidR="000E6F76" w:rsidRPr="000E6F76" w:rsidRDefault="000E6F76" w:rsidP="000E6F76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int gcd(int i,int j){//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定义求最大公因数的函数，有两个参数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i,j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是要求最大公因数的两个数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14:paraId="1054B5F0" w14:textId="77777777" w:rsidR="000E6F76" w:rsidRPr="000E6F76" w:rsidRDefault="000E6F76" w:rsidP="000E6F76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ab/>
        <w:t>while(j!=0)</w:t>
      </w:r>
    </w:p>
    <w:p w14:paraId="1CD47BB3" w14:textId="77777777" w:rsidR="000E6F76" w:rsidRPr="000E6F76" w:rsidRDefault="000E6F76" w:rsidP="000E6F76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ab/>
        <w:t>{</w:t>
      </w:r>
    </w:p>
    <w:p w14:paraId="1E9A4EC2" w14:textId="77777777" w:rsidR="000E6F76" w:rsidRPr="000E6F76" w:rsidRDefault="000E6F76" w:rsidP="000E6F76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ab/>
        <w:t>int r=j;     //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定义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r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为中间变量，用于交换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i,j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的值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14:paraId="20CC1BF4" w14:textId="77777777" w:rsidR="000E6F76" w:rsidRPr="000E6F76" w:rsidRDefault="000E6F76" w:rsidP="000E6F76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ab/>
        <w:t xml:space="preserve">j=i%j;     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ab/>
        <w:t xml:space="preserve"> //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求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i,j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的余数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14:paraId="51593150" w14:textId="77777777" w:rsidR="000E6F76" w:rsidRPr="000E6F76" w:rsidRDefault="000E6F76" w:rsidP="000E6F76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ab/>
        <w:t>i=r;</w:t>
      </w:r>
    </w:p>
    <w:p w14:paraId="65C5A373" w14:textId="77777777" w:rsidR="000E6F76" w:rsidRPr="000E6F76" w:rsidRDefault="000E6F76" w:rsidP="000E6F76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ab/>
        <w:t>}                //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根据欧几里得算法，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gcd(i,j)=gcd(j,i%j)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，在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j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！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=0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的条件下循环计算</w:t>
      </w: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14:paraId="6A1C675D" w14:textId="77777777" w:rsidR="000E6F76" w:rsidRPr="000E6F76" w:rsidRDefault="000E6F76" w:rsidP="000E6F76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ab/>
        <w:t>return i;</w:t>
      </w:r>
    </w:p>
    <w:p w14:paraId="5EB64CE6" w14:textId="77777777" w:rsidR="000E6F76" w:rsidRPr="000E6F76" w:rsidRDefault="000E6F76" w:rsidP="000E6F76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14:paraId="12B105E6" w14:textId="77777777" w:rsidR="000E6F76" w:rsidRPr="000E6F76" w:rsidRDefault="000E6F76" w:rsidP="000E6F76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int main(){</w:t>
      </w:r>
    </w:p>
    <w:p w14:paraId="2C3C0313" w14:textId="77777777" w:rsidR="000E6F76" w:rsidRPr="000E6F76" w:rsidRDefault="000E6F76" w:rsidP="000E6F76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ab/>
        <w:t>int i,j;</w:t>
      </w:r>
    </w:p>
    <w:p w14:paraId="154EC46D" w14:textId="77777777" w:rsidR="000E6F76" w:rsidRPr="000E6F76" w:rsidRDefault="000E6F76" w:rsidP="000E6F76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printf("input i,j:");</w:t>
      </w:r>
    </w:p>
    <w:p w14:paraId="09D238E2" w14:textId="77777777" w:rsidR="000E6F76" w:rsidRPr="000E6F76" w:rsidRDefault="000E6F76" w:rsidP="000E6F76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 xml:space="preserve">    scanf("%d %d",&amp;i,&amp;j);</w:t>
      </w:r>
    </w:p>
    <w:p w14:paraId="60DCDAD1" w14:textId="77777777" w:rsidR="000E6F76" w:rsidRPr="000E6F76" w:rsidRDefault="000E6F76" w:rsidP="000E6F76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printf("gcd of i,j is:%d",gcd(i,j));</w:t>
      </w:r>
    </w:p>
    <w:p w14:paraId="13C35DEB" w14:textId="77777777" w:rsidR="000E6F76" w:rsidRPr="000E6F76" w:rsidRDefault="000E6F76" w:rsidP="000E6F76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return 0;</w:t>
      </w:r>
    </w:p>
    <w:p w14:paraId="23C62865" w14:textId="3A7333A3" w:rsidR="000E6F76" w:rsidRDefault="000E6F76" w:rsidP="000E6F76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E6F76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14:paraId="3B226BCD" w14:textId="59FD8D8C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#include&lt;stdio.h&gt;</w:t>
      </w:r>
    </w:p>
    <w:p w14:paraId="328E64A6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int exgcd(int m,int n,int &amp;x,int &amp;y)//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扩展欧几里得算法</w:t>
      </w:r>
    </w:p>
    <w:p w14:paraId="1BB81198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14:paraId="7F87AD29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int x1,y1,x0,y0;</w:t>
      </w:r>
    </w:p>
    <w:p w14:paraId="130AFFE6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x0=1; y0=0;</w:t>
      </w:r>
    </w:p>
    <w:p w14:paraId="2807D3BA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x1=0; y1=1;</w:t>
      </w:r>
    </w:p>
    <w:p w14:paraId="4F5250C0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x=0; y=1;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  <w:t>//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初始化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x0,y0,x1,y1 </w:t>
      </w:r>
    </w:p>
    <w:p w14:paraId="23F0A8D9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int r=m%n;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  <w:t>//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令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r=i mod j</w:t>
      </w:r>
    </w:p>
    <w:p w14:paraId="628A512A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int q=(m-r)/n;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</w:p>
    <w:p w14:paraId="6F58AB45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while(r)</w:t>
      </w:r>
    </w:p>
    <w:p w14:paraId="37AF6F4D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{</w:t>
      </w:r>
    </w:p>
    <w:p w14:paraId="604DB2EA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x=x0-q*x1; y=y0-q*y1;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</w:p>
    <w:p w14:paraId="1FD5A1F6" w14:textId="0191462C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x0=x1; y0=y1;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//</w:t>
      </w:r>
    </w:p>
    <w:p w14:paraId="61B323DF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x1=x; y1=y;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  <w:t>//x0=y1,y0=x1-(m/n)y1</w:t>
      </w:r>
    </w:p>
    <w:p w14:paraId="3074031F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m=n; n=r; r=m%n;</w:t>
      </w:r>
    </w:p>
    <w:p w14:paraId="6DA87F52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q=(m-r)/n;</w:t>
      </w:r>
    </w:p>
    <w:p w14:paraId="74295C6E" w14:textId="6C02DB54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}</w:t>
      </w:r>
      <w:r w:rsidR="00766355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="00766355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="00766355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="00766355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="00766355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="00766355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="00766355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="00766355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="00766355">
        <w:rPr>
          <w:rFonts w:ascii="Arial" w:eastAsia="宋体" w:hAnsi="Arial" w:cs="Arial"/>
          <w:color w:val="000000"/>
          <w:kern w:val="0"/>
          <w:sz w:val="20"/>
          <w:szCs w:val="20"/>
        </w:rPr>
        <w:tab/>
        <w:t>//</w:t>
      </w:r>
      <w:r w:rsidR="00766355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可以求出</w:t>
      </w:r>
      <w:r w:rsidR="00766355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x</w:t>
      </w:r>
      <w:r w:rsidR="00766355">
        <w:rPr>
          <w:rFonts w:ascii="Arial" w:eastAsia="宋体" w:hAnsi="Arial" w:cs="Arial"/>
          <w:color w:val="000000"/>
          <w:kern w:val="0"/>
          <w:sz w:val="20"/>
          <w:szCs w:val="20"/>
        </w:rPr>
        <w:t>,y</w:t>
      </w:r>
      <w:r w:rsidR="00766355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的值</w:t>
      </w:r>
      <w:bookmarkStart w:id="0" w:name="_GoBack"/>
      <w:bookmarkEnd w:id="0"/>
    </w:p>
    <w:p w14:paraId="71CBDAAC" w14:textId="4F85D2CB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return n;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//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返回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gcd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(m,n)</w:t>
      </w:r>
    </w:p>
    <w:p w14:paraId="3490FC49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14:paraId="392B437A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14:paraId="4BC879AF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 xml:space="preserve">int mod_reverse(int a,int n)//ax=1(mod n) 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求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a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的逆元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x </w:t>
      </w:r>
    </w:p>
    <w:p w14:paraId="64F10AA9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14:paraId="0E32D84E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int d,x,y;</w:t>
      </w:r>
    </w:p>
    <w:p w14:paraId="4FA0D2D2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d=exgcd(a,n,x,y);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  <w:t>//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调用扩展欧几里得算法求最大公因数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14:paraId="67C49BC0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if(d==1)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  <w:t>//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如果做大公因数是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gcd(a,n)=1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则存在逆元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14:paraId="7C98104E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return (x%n+n)%n;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  <w:t>//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求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a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的逆相当于求解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ax=1(mod n),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这个方程可以转化为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ax-my=1,</w:t>
      </w:r>
    </w:p>
    <w:p w14:paraId="70B66E54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  <w:t>//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然后套用二元一次方程的方法，用扩展欧几里得算法求得一组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x0,y0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gcd</w:t>
      </w:r>
    </w:p>
    <w:p w14:paraId="21B37F3C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else</w:t>
      </w:r>
    </w:p>
    <w:p w14:paraId="7E24D7DE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return -1;</w:t>
      </w:r>
    </w:p>
    <w:p w14:paraId="667A4CE4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14:paraId="7CE4C0BC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14:paraId="6EC2DA70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int main(){</w:t>
      </w:r>
    </w:p>
    <w:p w14:paraId="4442FB7D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  <w:t>int i,j;</w:t>
      </w:r>
    </w:p>
    <w:p w14:paraId="58B6CD8A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  <w:t>printf("input a,n(ax=1(mod n)):") ;</w:t>
      </w:r>
    </w:p>
    <w:p w14:paraId="77F80CE2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  <w:t>scanf("%d%d",&amp;i,&amp;j);</w:t>
      </w:r>
    </w:p>
    <w:p w14:paraId="02132D92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  <w:t>printf("mod_reverse a is:%d",mod_reverse(i,j));</w:t>
      </w:r>
    </w:p>
    <w:p w14:paraId="34C7EA12" w14:textId="77777777" w:rsidR="00776D48" w:rsidRP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ab/>
        <w:t>return 0;</w:t>
      </w:r>
    </w:p>
    <w:p w14:paraId="7090D70B" w14:textId="746B7893" w:rsidR="00776D48" w:rsidRDefault="00776D48" w:rsidP="00776D48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76D48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14:paraId="6C37D3A6" w14:textId="5B156B56" w:rsidR="00171F28" w:rsidRPr="003C7FF2" w:rsidRDefault="00171F28" w:rsidP="00171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171F28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最大公约数及逆元求解演示（文字描述及相应的运行截图）</w:t>
      </w:r>
    </w:p>
    <w:p w14:paraId="5FC3A093" w14:textId="00408427" w:rsidR="003C7FF2" w:rsidRDefault="003C7FF2" w:rsidP="003C7FF2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6E217C40" wp14:editId="17F3D509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8364" w14:textId="0D6DCC85" w:rsidR="003C7FF2" w:rsidRDefault="003C7FF2" w:rsidP="003C7FF2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如图所示为利用欧几里得算法求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222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与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333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的最大公因数</w:t>
      </w:r>
      <w:r w:rsidR="00776D4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111</w:t>
      </w:r>
    </w:p>
    <w:p w14:paraId="082D5CAB" w14:textId="0BB7CA8C" w:rsidR="00776D48" w:rsidRDefault="00776D48" w:rsidP="003C7FF2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noProof/>
          <w:color w:val="000000"/>
          <w:kern w:val="0"/>
          <w:sz w:val="20"/>
          <w:szCs w:val="20"/>
        </w:rPr>
        <w:drawing>
          <wp:inline distT="0" distB="0" distL="0" distR="0" wp14:anchorId="06421192" wp14:editId="2D9A18D7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198E" w14:textId="47A396D4" w:rsidR="00776D48" w:rsidRDefault="00776D48" w:rsidP="003C7FF2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如图所示为利用扩展欧几里得算法求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2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模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7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的逆元等于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4</w:t>
      </w:r>
    </w:p>
    <w:p w14:paraId="0E1632F7" w14:textId="77777777" w:rsidR="003C7FF2" w:rsidRPr="00171F28" w:rsidRDefault="003C7FF2" w:rsidP="003C7FF2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</w:p>
    <w:p w14:paraId="4C5BD57B" w14:textId="77777777" w:rsidR="004E3219" w:rsidRDefault="00171F28" w:rsidP="004E321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171F28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总结体会</w:t>
      </w:r>
    </w:p>
    <w:p w14:paraId="4BC20D9D" w14:textId="721CEF4E" w:rsidR="004E3219" w:rsidRPr="00171F28" w:rsidRDefault="004E3219" w:rsidP="004E3219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4E3219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通过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这次试验，我明白了</w:t>
      </w:r>
      <w:r w:rsidR="003C7FF2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欧几里得算法与扩展欧几里得算法的原理以及具体的实现代码，并学会了使用扩展欧几里得算法求逆元，以及不定方程的解。</w:t>
      </w:r>
    </w:p>
    <w:p w14:paraId="2A62E134" w14:textId="77777777" w:rsidR="00BC6863" w:rsidRDefault="00BC6863"/>
    <w:sectPr w:rsidR="00BC6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C011B"/>
    <w:multiLevelType w:val="multilevel"/>
    <w:tmpl w:val="23E8C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24E2A"/>
    <w:multiLevelType w:val="multilevel"/>
    <w:tmpl w:val="D05AC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05"/>
    <w:rsid w:val="000E6F76"/>
    <w:rsid w:val="00171F28"/>
    <w:rsid w:val="003C7FF2"/>
    <w:rsid w:val="004E3219"/>
    <w:rsid w:val="005C6046"/>
    <w:rsid w:val="00652405"/>
    <w:rsid w:val="00766355"/>
    <w:rsid w:val="00776D48"/>
    <w:rsid w:val="00BC6863"/>
    <w:rsid w:val="00C0255D"/>
    <w:rsid w:val="00E42425"/>
    <w:rsid w:val="00FF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6DB4"/>
  <w15:chartTrackingRefBased/>
  <w15:docId w15:val="{842AC4B0-4D84-4B5D-A44F-6D49C636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242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42425"/>
    <w:rPr>
      <w:sz w:val="18"/>
      <w:szCs w:val="18"/>
    </w:rPr>
  </w:style>
  <w:style w:type="character" w:styleId="a5">
    <w:name w:val="Strong"/>
    <w:basedOn w:val="a0"/>
    <w:uiPriority w:val="22"/>
    <w:qFormat/>
    <w:rsid w:val="004E3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1807456258@qq.com</dc:creator>
  <cp:keywords/>
  <dc:description/>
  <cp:lastModifiedBy>1807456258@qq.com</cp:lastModifiedBy>
  <cp:revision>3</cp:revision>
  <dcterms:created xsi:type="dcterms:W3CDTF">2019-10-13T06:38:00Z</dcterms:created>
  <dcterms:modified xsi:type="dcterms:W3CDTF">2019-10-13T11:55:00Z</dcterms:modified>
</cp:coreProperties>
</file>