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C0E1A" w14:textId="4EAE79BC" w:rsidR="00D11E83" w:rsidRPr="002F746E" w:rsidRDefault="00372940">
      <w:pPr>
        <w:spacing w:after="120" w:line="259" w:lineRule="auto"/>
        <w:ind w:left="18"/>
        <w:jc w:val="center"/>
        <w:rPr>
          <w:rFonts w:ascii="Cambria" w:hAnsi="Cambria"/>
        </w:rPr>
      </w:pPr>
      <w:r w:rsidRPr="002F746E">
        <w:rPr>
          <w:rFonts w:ascii="Cambria" w:hAnsi="Cambria"/>
          <w:b/>
        </w:rPr>
        <w:t xml:space="preserve">CS3354 – </w:t>
      </w:r>
      <w:r w:rsidR="0052709A">
        <w:rPr>
          <w:rFonts w:ascii="Cambria" w:hAnsi="Cambria"/>
          <w:b/>
        </w:rPr>
        <w:t>Fall</w:t>
      </w:r>
      <w:r w:rsidRPr="002F746E">
        <w:rPr>
          <w:rFonts w:ascii="Cambria" w:hAnsi="Cambria"/>
          <w:b/>
        </w:rPr>
        <w:t xml:space="preserve"> </w:t>
      </w:r>
      <w:r w:rsidR="004605A2">
        <w:rPr>
          <w:rFonts w:ascii="Cambria" w:hAnsi="Cambria"/>
          <w:b/>
        </w:rPr>
        <w:t>2020</w:t>
      </w:r>
      <w:r w:rsidRPr="002F746E">
        <w:rPr>
          <w:rFonts w:ascii="Cambria" w:hAnsi="Cambria"/>
          <w:b/>
        </w:rPr>
        <w:t xml:space="preserve"> – Assignment </w:t>
      </w:r>
      <w:r w:rsidR="002437CB" w:rsidRPr="002F746E">
        <w:rPr>
          <w:rFonts w:ascii="Cambria" w:hAnsi="Cambria"/>
          <w:b/>
        </w:rPr>
        <w:t>4</w:t>
      </w:r>
      <w:r w:rsidRPr="002F746E">
        <w:rPr>
          <w:rFonts w:ascii="Cambria" w:hAnsi="Cambria"/>
          <w:b/>
        </w:rPr>
        <w:t xml:space="preserve"> </w:t>
      </w:r>
    </w:p>
    <w:p w14:paraId="2FC5E492" w14:textId="2BBDFD82" w:rsidR="00D11E83" w:rsidRPr="002F746E" w:rsidRDefault="00372940">
      <w:pPr>
        <w:spacing w:after="235" w:line="259" w:lineRule="auto"/>
        <w:ind w:left="18" w:right="1"/>
        <w:jc w:val="center"/>
        <w:rPr>
          <w:rFonts w:ascii="Cambria" w:hAnsi="Cambria"/>
        </w:rPr>
      </w:pPr>
      <w:r w:rsidRPr="002F746E">
        <w:rPr>
          <w:rFonts w:ascii="Cambria" w:hAnsi="Cambria"/>
          <w:b/>
        </w:rPr>
        <w:t xml:space="preserve">Due date: </w:t>
      </w:r>
      <w:r w:rsidR="00A44D18">
        <w:rPr>
          <w:rFonts w:ascii="Cambria" w:hAnsi="Cambria"/>
          <w:b/>
        </w:rPr>
        <w:t>Mon</w:t>
      </w:r>
      <w:r w:rsidRPr="002F746E">
        <w:rPr>
          <w:rFonts w:ascii="Cambria" w:hAnsi="Cambria"/>
          <w:b/>
        </w:rPr>
        <w:t xml:space="preserve">, </w:t>
      </w:r>
      <w:r w:rsidR="0052709A">
        <w:rPr>
          <w:rFonts w:ascii="Cambria" w:hAnsi="Cambria"/>
          <w:b/>
        </w:rPr>
        <w:t>Dec</w:t>
      </w:r>
      <w:r w:rsidR="004605A2">
        <w:rPr>
          <w:rFonts w:ascii="Cambria" w:hAnsi="Cambria"/>
          <w:b/>
        </w:rPr>
        <w:t xml:space="preserve"> </w:t>
      </w:r>
      <w:r w:rsidR="0052709A">
        <w:rPr>
          <w:rFonts w:ascii="Cambria" w:hAnsi="Cambria"/>
          <w:b/>
        </w:rPr>
        <w:t>7</w:t>
      </w:r>
      <w:r w:rsidRPr="002F746E">
        <w:rPr>
          <w:rFonts w:ascii="Cambria" w:hAnsi="Cambria"/>
          <w:b/>
        </w:rPr>
        <w:t xml:space="preserve"> at 11:55 p.m.</w:t>
      </w:r>
      <w:r w:rsidRPr="002F746E">
        <w:rPr>
          <w:rFonts w:ascii="Cambria" w:hAnsi="Cambria"/>
        </w:rPr>
        <w:t xml:space="preserve"> </w:t>
      </w:r>
    </w:p>
    <w:p w14:paraId="55DE88E2" w14:textId="1B9F5288" w:rsidR="00D11E83" w:rsidRPr="002F746E" w:rsidRDefault="00372940" w:rsidP="002437CB">
      <w:pPr>
        <w:pStyle w:val="Default"/>
        <w:rPr>
          <w:rFonts w:cs="Calibri"/>
        </w:rPr>
      </w:pPr>
      <w:r w:rsidRPr="002F746E">
        <w:rPr>
          <w:b/>
        </w:rPr>
        <w:t xml:space="preserve">Project Title: </w:t>
      </w:r>
      <w:r w:rsidR="002437CB" w:rsidRPr="002F746E">
        <w:t xml:space="preserve"> Online Discussion Forum - UML Design </w:t>
      </w:r>
      <w:r w:rsidRPr="002F746E">
        <w:t xml:space="preserve"> </w:t>
      </w:r>
    </w:p>
    <w:p w14:paraId="5FD75066" w14:textId="77777777" w:rsidR="009475E3" w:rsidRPr="002F746E" w:rsidRDefault="009475E3" w:rsidP="00C709E1">
      <w:pPr>
        <w:pStyle w:val="Default"/>
        <w:rPr>
          <w:b/>
        </w:rPr>
      </w:pPr>
    </w:p>
    <w:p w14:paraId="730EBFDC" w14:textId="6B529D8A" w:rsidR="00D11E83" w:rsidRPr="002F746E" w:rsidRDefault="00372940" w:rsidP="002437CB">
      <w:pPr>
        <w:pStyle w:val="Default"/>
        <w:rPr>
          <w:rFonts w:cs="Calibri"/>
        </w:rPr>
      </w:pPr>
      <w:r w:rsidRPr="002F746E">
        <w:rPr>
          <w:b/>
        </w:rPr>
        <w:t>Goal:</w:t>
      </w:r>
      <w:r w:rsidRPr="002F746E">
        <w:t xml:space="preserve"> </w:t>
      </w:r>
      <w:r w:rsidR="002437CB" w:rsidRPr="002F746E">
        <w:rPr>
          <w:rFonts w:cs="Calibri"/>
        </w:rPr>
        <w:t xml:space="preserve"> In this assignment, students will analyze the requirements of an Online Discussion Forum software, and come up with an appropriate UML design, which can be later translated into code. The design should support some simple functionality common to most Forum applications, as described below. </w:t>
      </w:r>
      <w:r w:rsidR="00C709E1" w:rsidRPr="002F746E">
        <w:t xml:space="preserve">  </w:t>
      </w:r>
      <w:r w:rsidRPr="002F746E">
        <w:t xml:space="preserve"> </w:t>
      </w:r>
    </w:p>
    <w:p w14:paraId="5A7063F3" w14:textId="77777777" w:rsidR="00C709E1" w:rsidRPr="002F746E" w:rsidRDefault="00C709E1" w:rsidP="00C709E1">
      <w:pPr>
        <w:pStyle w:val="Default"/>
      </w:pPr>
    </w:p>
    <w:p w14:paraId="223E2ED9" w14:textId="39FA6EF5" w:rsidR="002437CB" w:rsidRPr="002437CB" w:rsidRDefault="002437CB" w:rsidP="002F746E">
      <w:pPr>
        <w:spacing w:after="210" w:line="259" w:lineRule="auto"/>
        <w:ind w:left="-5"/>
        <w:rPr>
          <w:rFonts w:ascii="Cambria" w:hAnsi="Cambria"/>
          <w:b/>
        </w:rPr>
      </w:pPr>
      <w:r w:rsidRPr="002437CB">
        <w:rPr>
          <w:rFonts w:ascii="Cambria" w:hAnsi="Cambria"/>
          <w:b/>
        </w:rPr>
        <w:t>Software Requirements</w:t>
      </w:r>
      <w:r w:rsidR="002F746E" w:rsidRPr="002F746E">
        <w:rPr>
          <w:rFonts w:ascii="Cambria" w:hAnsi="Cambria"/>
          <w:b/>
        </w:rPr>
        <w:t>:</w:t>
      </w:r>
      <w:r w:rsidRPr="002437CB">
        <w:rPr>
          <w:rFonts w:ascii="Cambria" w:hAnsi="Cambria"/>
          <w:b/>
        </w:rPr>
        <w:t xml:space="preserve"> </w:t>
      </w:r>
    </w:p>
    <w:p w14:paraId="4697F640" w14:textId="33B4C7CE" w:rsidR="002437CB" w:rsidRPr="002F746E" w:rsidRDefault="002437CB" w:rsidP="002437CB">
      <w:pPr>
        <w:pStyle w:val="ListParagraph"/>
        <w:numPr>
          <w:ilvl w:val="0"/>
          <w:numId w:val="10"/>
        </w:numPr>
        <w:autoSpaceDE w:val="0"/>
        <w:autoSpaceDN w:val="0"/>
        <w:adjustRightInd w:val="0"/>
        <w:spacing w:after="34"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The system is expected to support three types of users, simple members, moderators, and administrators. </w:t>
      </w:r>
    </w:p>
    <w:p w14:paraId="4ECED0A9" w14:textId="0A7E7A4C" w:rsidR="002437CB" w:rsidRPr="002F746E" w:rsidRDefault="002437CB" w:rsidP="002437CB">
      <w:pPr>
        <w:pStyle w:val="ListParagraph"/>
        <w:numPr>
          <w:ilvl w:val="0"/>
          <w:numId w:val="10"/>
        </w:numPr>
        <w:autoSpaceDE w:val="0"/>
        <w:autoSpaceDN w:val="0"/>
        <w:adjustRightInd w:val="0"/>
        <w:spacing w:after="34"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All users can create an account, log in and out of the system and manage their profile information. </w:t>
      </w:r>
    </w:p>
    <w:p w14:paraId="6F27D44F" w14:textId="1497896C" w:rsidR="002437CB" w:rsidRPr="002F746E" w:rsidRDefault="002437CB" w:rsidP="002437CB">
      <w:pPr>
        <w:pStyle w:val="ListParagraph"/>
        <w:numPr>
          <w:ilvl w:val="0"/>
          <w:numId w:val="10"/>
        </w:numPr>
        <w:autoSpaceDE w:val="0"/>
        <w:autoSpaceDN w:val="0"/>
        <w:adjustRightInd w:val="0"/>
        <w:spacing w:after="34"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Members can create new threads, read posts, and manage (post/edit/delete) their own posts. </w:t>
      </w:r>
    </w:p>
    <w:p w14:paraId="6608D0A2" w14:textId="79E22B66" w:rsidR="002437CB" w:rsidRPr="002F746E" w:rsidRDefault="002437CB" w:rsidP="002437CB">
      <w:pPr>
        <w:pStyle w:val="ListParagraph"/>
        <w:numPr>
          <w:ilvl w:val="0"/>
          <w:numId w:val="10"/>
        </w:numPr>
        <w:autoSpaceDE w:val="0"/>
        <w:autoSpaceDN w:val="0"/>
        <w:adjustRightInd w:val="0"/>
        <w:spacing w:after="34"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Moderators can do all the above, plus manage (move/close/delete) threads, manage (delete) posts posted by others, and ban members. </w:t>
      </w:r>
    </w:p>
    <w:p w14:paraId="7B38D374" w14:textId="57BD53CF" w:rsidR="002437CB" w:rsidRPr="002F746E" w:rsidRDefault="002437CB" w:rsidP="002437CB">
      <w:pPr>
        <w:pStyle w:val="ListParagraph"/>
        <w:numPr>
          <w:ilvl w:val="0"/>
          <w:numId w:val="10"/>
        </w:numPr>
        <w:autoSpaceDE w:val="0"/>
        <w:autoSpaceDN w:val="0"/>
        <w:adjustRightInd w:val="0"/>
        <w:spacing w:after="34"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Administrators can do all the above, plus manage (change role/delete) users and can manage (create/edit/delete) forums. </w:t>
      </w:r>
    </w:p>
    <w:p w14:paraId="4E150BF7" w14:textId="13058729" w:rsidR="002437CB" w:rsidRPr="002F746E" w:rsidRDefault="002437CB" w:rsidP="002437CB">
      <w:pPr>
        <w:pStyle w:val="ListParagraph"/>
        <w:numPr>
          <w:ilvl w:val="0"/>
          <w:numId w:val="10"/>
        </w:numPr>
        <w:autoSpaceDE w:val="0"/>
        <w:autoSpaceDN w:val="0"/>
        <w:adjustRightInd w:val="0"/>
        <w:spacing w:after="34"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We can assume that each post is written in plain text and that posts are organized in threads. A post can be posted as a top-level comment in a thread, or as a reply to an existing post. If a post has a reply, the post cannot be modified by simple members, but it can be modified (e.g. deleted) by moderators and administrators, in which case all replies to the post are also deleted. </w:t>
      </w:r>
    </w:p>
    <w:p w14:paraId="1878E244" w14:textId="17111073" w:rsidR="002437CB" w:rsidRPr="002F746E" w:rsidRDefault="002437CB" w:rsidP="002437CB">
      <w:pPr>
        <w:pStyle w:val="ListParagraph"/>
        <w:numPr>
          <w:ilvl w:val="0"/>
          <w:numId w:val="10"/>
        </w:numPr>
        <w:autoSpaceDE w:val="0"/>
        <w:autoSpaceDN w:val="0"/>
        <w:adjustRightInd w:val="0"/>
        <w:spacing w:after="0" w:line="240" w:lineRule="auto"/>
        <w:rPr>
          <w:rFonts w:ascii="Cambria" w:eastAsiaTheme="minorEastAsia" w:hAnsi="Cambria"/>
          <w:color w:val="000000"/>
          <w:lang w:eastAsia="zh-CN" w:bidi="ar-SA"/>
        </w:rPr>
      </w:pPr>
      <w:r w:rsidRPr="002F746E">
        <w:rPr>
          <w:rFonts w:ascii="Cambria" w:eastAsiaTheme="minorEastAsia" w:hAnsi="Cambria"/>
          <w:color w:val="000000"/>
          <w:lang w:eastAsia="zh-CN" w:bidi="ar-SA"/>
        </w:rPr>
        <w:t xml:space="preserve">The system utilizes an Artificial Intelligence (AI) engine which can do the following: detect offensive posts, classify each post based on sentiment (positive, neutral, or negative) and detect toxic threads. A thread is considered as toxic if more than half of its posts are classified as negative. Assume a minimum of three posts. The detection of offensive posts or toxic threads is initiated by moderators or administrators, who decide what action to take in each case. </w:t>
      </w:r>
    </w:p>
    <w:p w14:paraId="708D14E1" w14:textId="77777777"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p>
    <w:p w14:paraId="6F66F532" w14:textId="77777777" w:rsidR="002437CB" w:rsidRPr="002437CB" w:rsidRDefault="002437CB" w:rsidP="002F746E">
      <w:pPr>
        <w:spacing w:after="210" w:line="259" w:lineRule="auto"/>
        <w:ind w:left="-5"/>
        <w:rPr>
          <w:rFonts w:ascii="Cambria" w:hAnsi="Cambria"/>
          <w:b/>
        </w:rPr>
      </w:pPr>
      <w:r w:rsidRPr="002437CB">
        <w:rPr>
          <w:rFonts w:ascii="Cambria" w:hAnsi="Cambria"/>
          <w:b/>
        </w:rPr>
        <w:t xml:space="preserve">Tasks: </w:t>
      </w:r>
    </w:p>
    <w:p w14:paraId="5BD969EF" w14:textId="77777777" w:rsidR="002437CB" w:rsidRPr="002437CB" w:rsidRDefault="002437CB" w:rsidP="002F746E">
      <w:pPr>
        <w:pStyle w:val="Default"/>
      </w:pPr>
      <w:r w:rsidRPr="002437CB">
        <w:t xml:space="preserve">Assume that the above are the requirements of the system, as described by the owner of the Forum. You are asked to do the following: </w:t>
      </w:r>
    </w:p>
    <w:p w14:paraId="3EC1EFE2" w14:textId="77777777" w:rsidR="002437CB" w:rsidRPr="002437CB" w:rsidRDefault="002437CB" w:rsidP="002F746E">
      <w:pPr>
        <w:pStyle w:val="Default"/>
      </w:pPr>
      <w:r w:rsidRPr="002437CB">
        <w:t xml:space="preserve">1. [15 points] Come up with a set of Use Cases that best capture the requirements as described above. Use free text (bullet points) to describe flows of events for each individual use case. </w:t>
      </w:r>
    </w:p>
    <w:p w14:paraId="311C86D2" w14:textId="77777777" w:rsidR="002437CB" w:rsidRPr="002437CB" w:rsidRDefault="002437CB" w:rsidP="002F746E">
      <w:pPr>
        <w:pStyle w:val="Default"/>
      </w:pPr>
      <w:r w:rsidRPr="002437CB">
        <w:t xml:space="preserve">2. [20 points] Create a Use Case Diagram that shows the interaction between actors and use cases, as well as the relationships among use cases (communication, inclusion, extension, inheritance). </w:t>
      </w:r>
    </w:p>
    <w:p w14:paraId="3385FF28" w14:textId="12DF00B1" w:rsidR="002437CB" w:rsidRPr="002437CB" w:rsidRDefault="002437CB" w:rsidP="002F746E">
      <w:pPr>
        <w:pStyle w:val="Default"/>
      </w:pPr>
      <w:r w:rsidRPr="002437CB">
        <w:lastRenderedPageBreak/>
        <w:t xml:space="preserve">3. [15 points] Derive and show a set of Class-Responsibility-Collaboration (CRC) cards that show the classes that you have identified, as well as their responsibilities and collaborators. </w:t>
      </w:r>
    </w:p>
    <w:p w14:paraId="369A6F28" w14:textId="77777777" w:rsidR="002437CB" w:rsidRPr="002437CB" w:rsidRDefault="002437CB" w:rsidP="002F746E">
      <w:pPr>
        <w:pStyle w:val="Default"/>
      </w:pPr>
      <w:r w:rsidRPr="002437CB">
        <w:t xml:space="preserve">4. [20 points] Based on your CRC cards, create a Class Diagram that shows the relationships between classes (dependences, inheritance, aggregations, compositions, multiplicities, etc.). In each class of the class diagram, you may show the most important fields and methods. </w:t>
      </w:r>
    </w:p>
    <w:p w14:paraId="5DA73243" w14:textId="77777777" w:rsidR="002437CB" w:rsidRPr="002437CB" w:rsidRDefault="002437CB" w:rsidP="002F746E">
      <w:pPr>
        <w:pStyle w:val="Default"/>
      </w:pPr>
      <w:r w:rsidRPr="002437CB">
        <w:t xml:space="preserve">5. [20 points] Draw a Sequence Diagram for the sequence of operations taking place when a member wants to reply to an existing post (including the log in step). </w:t>
      </w:r>
    </w:p>
    <w:p w14:paraId="72402148" w14:textId="77777777" w:rsidR="002437CB" w:rsidRPr="002437CB" w:rsidRDefault="002437CB" w:rsidP="002F746E">
      <w:pPr>
        <w:pStyle w:val="Default"/>
      </w:pPr>
      <w:r w:rsidRPr="002437CB">
        <w:t xml:space="preserve">6. [10 points] Use the </w:t>
      </w:r>
      <w:proofErr w:type="spellStart"/>
      <w:r w:rsidRPr="002437CB">
        <w:t>StarUML</w:t>
      </w:r>
      <w:proofErr w:type="spellEnd"/>
      <w:r w:rsidRPr="002437CB">
        <w:t xml:space="preserve"> (or similar software) Java code generator to generate the Java code that corresponds the Class Diagram created in task 4. </w:t>
      </w:r>
    </w:p>
    <w:p w14:paraId="2149CB68" w14:textId="77777777"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p>
    <w:p w14:paraId="270D1F30" w14:textId="77777777" w:rsidR="002437CB" w:rsidRPr="002437CB" w:rsidRDefault="002437CB" w:rsidP="002F746E">
      <w:pPr>
        <w:spacing w:after="210" w:line="259" w:lineRule="auto"/>
        <w:ind w:left="-5"/>
        <w:rPr>
          <w:rFonts w:ascii="Cambria" w:hAnsi="Cambria"/>
          <w:b/>
        </w:rPr>
      </w:pPr>
      <w:r w:rsidRPr="002437CB">
        <w:rPr>
          <w:rFonts w:ascii="Cambria" w:hAnsi="Cambria"/>
          <w:b/>
        </w:rPr>
        <w:t xml:space="preserve">Logistics: </w:t>
      </w:r>
    </w:p>
    <w:p w14:paraId="3D723613" w14:textId="32B3354D" w:rsid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r w:rsidRPr="002437CB">
        <w:rPr>
          <w:rFonts w:ascii="Cambria" w:eastAsiaTheme="minorEastAsia" w:hAnsi="Cambria"/>
          <w:color w:val="000000"/>
          <w:lang w:eastAsia="zh-CN" w:bidi="ar-SA"/>
        </w:rPr>
        <w:t xml:space="preserve">This assignment </w:t>
      </w:r>
      <w:r w:rsidR="00A95565">
        <w:rPr>
          <w:rFonts w:ascii="Cambria" w:eastAsiaTheme="minorEastAsia" w:hAnsi="Cambria" w:hint="eastAsia"/>
          <w:color w:val="000000"/>
          <w:lang w:eastAsia="zh-CN" w:bidi="ar-SA"/>
        </w:rPr>
        <w:t>must</w:t>
      </w:r>
      <w:r w:rsidR="00A95565">
        <w:rPr>
          <w:rFonts w:ascii="Cambria" w:eastAsiaTheme="minorEastAsia" w:hAnsi="Cambria"/>
          <w:color w:val="000000"/>
          <w:lang w:eastAsia="zh-CN" w:bidi="ar-SA"/>
        </w:rPr>
        <w:t xml:space="preserve"> </w:t>
      </w:r>
      <w:r w:rsidRPr="002437CB">
        <w:rPr>
          <w:rFonts w:ascii="Cambria" w:eastAsiaTheme="minorEastAsia" w:hAnsi="Cambria"/>
          <w:color w:val="000000"/>
          <w:lang w:eastAsia="zh-CN" w:bidi="ar-SA"/>
        </w:rPr>
        <w:t xml:space="preserve">be done either </w:t>
      </w:r>
      <w:r w:rsidRPr="002437CB">
        <w:rPr>
          <w:rFonts w:ascii="Cambria" w:eastAsiaTheme="minorEastAsia" w:hAnsi="Cambria"/>
          <w:b/>
          <w:bCs/>
          <w:color w:val="000000"/>
          <w:lang w:eastAsia="zh-CN" w:bidi="ar-SA"/>
        </w:rPr>
        <w:t>individually</w:t>
      </w:r>
      <w:r w:rsidRPr="002437CB">
        <w:rPr>
          <w:rFonts w:ascii="Cambria" w:eastAsiaTheme="minorEastAsia" w:hAnsi="Cambria"/>
          <w:color w:val="000000"/>
          <w:lang w:eastAsia="zh-CN" w:bidi="ar-SA"/>
        </w:rPr>
        <w:t xml:space="preserve">. </w:t>
      </w:r>
    </w:p>
    <w:p w14:paraId="201092FB" w14:textId="3DA9E7F8" w:rsidR="00A44D18" w:rsidRPr="002437CB" w:rsidRDefault="00A44D18" w:rsidP="002437CB">
      <w:pPr>
        <w:autoSpaceDE w:val="0"/>
        <w:autoSpaceDN w:val="0"/>
        <w:adjustRightInd w:val="0"/>
        <w:spacing w:after="0" w:line="240" w:lineRule="auto"/>
        <w:ind w:left="0" w:firstLine="0"/>
        <w:rPr>
          <w:rFonts w:ascii="Cambria" w:eastAsiaTheme="minorEastAsia" w:hAnsi="Cambria"/>
          <w:color w:val="000000"/>
          <w:lang w:eastAsia="zh-CN" w:bidi="ar-SA"/>
        </w:rPr>
      </w:pPr>
      <w:r>
        <w:rPr>
          <w:rFonts w:ascii="Cambria" w:eastAsiaTheme="minorEastAsia" w:hAnsi="Cambria"/>
          <w:color w:val="000000"/>
          <w:lang w:eastAsia="zh-CN" w:bidi="ar-SA"/>
        </w:rPr>
        <w:t>No late submission is allowed for this assignment.</w:t>
      </w:r>
    </w:p>
    <w:p w14:paraId="6191553C" w14:textId="77777777"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r w:rsidRPr="002437CB">
        <w:rPr>
          <w:rFonts w:ascii="Cambria" w:eastAsiaTheme="minorEastAsia" w:hAnsi="Cambria"/>
          <w:color w:val="000000"/>
          <w:lang w:eastAsia="zh-CN" w:bidi="ar-SA"/>
        </w:rPr>
        <w:t xml:space="preserve">Submit your assignment solution as a single compressed assign4_xxxxx_yyyyy.zip file that contains </w:t>
      </w:r>
    </w:p>
    <w:p w14:paraId="1F7FD2F0" w14:textId="0DC83037"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r w:rsidRPr="002437CB">
        <w:rPr>
          <w:rFonts w:ascii="Cambria" w:eastAsiaTheme="minorEastAsia" w:hAnsi="Cambria"/>
          <w:color w:val="000000"/>
          <w:lang w:eastAsia="zh-CN" w:bidi="ar-SA"/>
        </w:rPr>
        <w:t>1. UML solutions as a single MS Word</w:t>
      </w:r>
      <w:r w:rsidRPr="002F746E">
        <w:rPr>
          <w:rFonts w:ascii="Cambria" w:eastAsiaTheme="minorEastAsia" w:hAnsi="Cambria"/>
          <w:color w:val="000000"/>
          <w:lang w:eastAsia="zh-CN" w:bidi="ar-SA"/>
        </w:rPr>
        <w:t>,</w:t>
      </w:r>
      <w:r w:rsidRPr="002437CB">
        <w:rPr>
          <w:rFonts w:ascii="Cambria" w:eastAsiaTheme="minorEastAsia" w:hAnsi="Cambria"/>
          <w:color w:val="000000"/>
          <w:lang w:eastAsia="zh-CN" w:bidi="ar-SA"/>
        </w:rPr>
        <w:t xml:space="preserve"> PDF document</w:t>
      </w:r>
      <w:r w:rsidRPr="002F746E">
        <w:rPr>
          <w:rFonts w:ascii="Cambria" w:eastAsiaTheme="minorEastAsia" w:hAnsi="Cambria"/>
          <w:color w:val="000000"/>
          <w:lang w:eastAsia="zh-CN" w:bidi="ar-SA"/>
        </w:rPr>
        <w:t>,</w:t>
      </w:r>
      <w:r w:rsidRPr="002437CB">
        <w:rPr>
          <w:rFonts w:ascii="Cambria" w:eastAsiaTheme="minorEastAsia" w:hAnsi="Cambria"/>
          <w:color w:val="000000"/>
          <w:lang w:eastAsia="zh-CN" w:bidi="ar-SA"/>
        </w:rPr>
        <w:t xml:space="preserve"> </w:t>
      </w:r>
      <w:r w:rsidRPr="002F746E">
        <w:rPr>
          <w:rFonts w:ascii="Cambria" w:eastAsiaTheme="minorEastAsia" w:hAnsi="Cambria"/>
          <w:color w:val="000000"/>
          <w:lang w:eastAsia="zh-CN" w:bidi="ar-SA"/>
        </w:rPr>
        <w:t xml:space="preserve">or any image files for big </w:t>
      </w:r>
      <w:r w:rsidR="002F746E" w:rsidRPr="002F746E">
        <w:rPr>
          <w:rFonts w:ascii="Cambria" w:eastAsiaTheme="minorEastAsia" w:hAnsi="Cambria"/>
          <w:color w:val="000000"/>
          <w:lang w:eastAsia="zh-CN" w:bidi="ar-SA"/>
        </w:rPr>
        <w:t>diagrams</w:t>
      </w:r>
    </w:p>
    <w:p w14:paraId="05CC097F" w14:textId="7F1A8BDF"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r w:rsidRPr="002437CB">
        <w:rPr>
          <w:rFonts w:ascii="Cambria" w:eastAsiaTheme="minorEastAsia" w:hAnsi="Cambria"/>
          <w:color w:val="000000"/>
          <w:lang w:eastAsia="zh-CN" w:bidi="ar-SA"/>
        </w:rPr>
        <w:t xml:space="preserve">2. generated Java code </w:t>
      </w:r>
      <w:r w:rsidRPr="002F746E">
        <w:rPr>
          <w:rFonts w:ascii="Cambria" w:eastAsiaTheme="minorEastAsia" w:hAnsi="Cambria"/>
          <w:color w:val="000000"/>
          <w:lang w:eastAsia="zh-CN" w:bidi="ar-SA"/>
        </w:rPr>
        <w:t>(</w:t>
      </w:r>
      <w:r w:rsidRPr="00A44D18">
        <w:rPr>
          <w:rFonts w:ascii="Cambria" w:eastAsiaTheme="minorEastAsia" w:hAnsi="Cambria"/>
          <w:color w:val="FF0000"/>
          <w:lang w:eastAsia="zh-CN" w:bidi="ar-SA"/>
        </w:rPr>
        <w:t>You don’t need to implement it</w:t>
      </w:r>
      <w:r w:rsidRPr="002F746E">
        <w:rPr>
          <w:rFonts w:ascii="Cambria" w:eastAsiaTheme="minorEastAsia" w:hAnsi="Cambria"/>
          <w:color w:val="000000"/>
          <w:lang w:eastAsia="zh-CN" w:bidi="ar-SA"/>
        </w:rPr>
        <w:t>)</w:t>
      </w:r>
    </w:p>
    <w:p w14:paraId="7F950B79" w14:textId="77777777"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r w:rsidRPr="002437CB">
        <w:rPr>
          <w:rFonts w:ascii="Cambria" w:eastAsiaTheme="minorEastAsia" w:hAnsi="Cambria"/>
          <w:color w:val="000000"/>
          <w:lang w:eastAsia="zh-CN" w:bidi="ar-SA"/>
        </w:rPr>
        <w:t>To create your diagrams, you can use any UML editor of your preference, which is compatible with the notation used in class (</w:t>
      </w:r>
      <w:proofErr w:type="spellStart"/>
      <w:r w:rsidRPr="002437CB">
        <w:rPr>
          <w:rFonts w:ascii="Cambria" w:eastAsiaTheme="minorEastAsia" w:hAnsi="Cambria"/>
          <w:color w:val="000000"/>
          <w:lang w:eastAsia="zh-CN" w:bidi="ar-SA"/>
        </w:rPr>
        <w:t>StarUML</w:t>
      </w:r>
      <w:proofErr w:type="spellEnd"/>
      <w:r w:rsidRPr="002437CB">
        <w:rPr>
          <w:rFonts w:ascii="Cambria" w:eastAsiaTheme="minorEastAsia" w:hAnsi="Cambria"/>
          <w:color w:val="000000"/>
          <w:lang w:eastAsia="zh-CN" w:bidi="ar-SA"/>
        </w:rPr>
        <w:t xml:space="preserve"> is recommended). You may export the diagrams as images and add them to your document, or simply take screenshots of your UML editor and crop them appropriately. </w:t>
      </w:r>
    </w:p>
    <w:p w14:paraId="13E625F5" w14:textId="77777777" w:rsidR="002437CB" w:rsidRPr="002437CB" w:rsidRDefault="002437CB" w:rsidP="002437CB">
      <w:pPr>
        <w:autoSpaceDE w:val="0"/>
        <w:autoSpaceDN w:val="0"/>
        <w:adjustRightInd w:val="0"/>
        <w:spacing w:after="0" w:line="240" w:lineRule="auto"/>
        <w:ind w:left="0" w:firstLine="0"/>
        <w:rPr>
          <w:rFonts w:ascii="Cambria" w:eastAsiaTheme="minorEastAsia" w:hAnsi="Cambria"/>
          <w:color w:val="000000"/>
          <w:lang w:eastAsia="zh-CN" w:bidi="ar-SA"/>
        </w:rPr>
      </w:pPr>
      <w:r w:rsidRPr="002437CB">
        <w:rPr>
          <w:rFonts w:ascii="Cambria" w:eastAsiaTheme="minorEastAsia" w:hAnsi="Cambria"/>
          <w:color w:val="000000"/>
          <w:lang w:eastAsia="zh-CN" w:bidi="ar-SA"/>
        </w:rPr>
        <w:t xml:space="preserve">There is no single correct solution. All solutions that are reasonable, well documented and follow the standards that we saw in class, will be accepted. If you are unsure about certain decisions and need to make assumptions, please state your assumptions clearly in your solution document. </w:t>
      </w:r>
    </w:p>
    <w:p w14:paraId="7EE8FDBC" w14:textId="7F4AEB5C" w:rsidR="007C10BE" w:rsidRPr="002F746E" w:rsidRDefault="002437CB" w:rsidP="002437CB">
      <w:pPr>
        <w:spacing w:after="160" w:line="259" w:lineRule="auto"/>
        <w:ind w:left="-5"/>
        <w:rPr>
          <w:rFonts w:ascii="Cambria" w:hAnsi="Cambria"/>
        </w:rPr>
      </w:pPr>
      <w:r w:rsidRPr="002F746E">
        <w:rPr>
          <w:rFonts w:ascii="Cambria" w:eastAsiaTheme="minorEastAsia" w:hAnsi="Cambria"/>
          <w:b/>
          <w:bCs/>
          <w:color w:val="000000"/>
          <w:lang w:eastAsia="zh-CN" w:bidi="ar-SA"/>
        </w:rPr>
        <w:t>Submit an electronic copy only, using the Assignments tool on the TRACS website for this class.</w:t>
      </w:r>
    </w:p>
    <w:sectPr w:rsidR="007C10BE" w:rsidRPr="002F746E">
      <w:pgSz w:w="12240" w:h="15840"/>
      <w:pgMar w:top="1501" w:right="1448"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57A50E2"/>
    <w:multiLevelType w:val="hybridMultilevel"/>
    <w:tmpl w:val="593DC5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68E1A8B"/>
    <w:multiLevelType w:val="hybridMultilevel"/>
    <w:tmpl w:val="FCF7AA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2621BD"/>
    <w:multiLevelType w:val="hybridMultilevel"/>
    <w:tmpl w:val="059ED4E0"/>
    <w:lvl w:ilvl="0" w:tplc="329C0EE2">
      <w:start w:val="1"/>
      <w:numFmt w:val="decimal"/>
      <w:lvlText w:val="%1."/>
      <w:lvlJc w:val="left"/>
      <w:pPr>
        <w:ind w:left="70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73923178">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31D04B30">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906A75A">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C8645814">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91920198">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76481266">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37644FF0">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848FACE">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2B38301E"/>
    <w:multiLevelType w:val="multilevel"/>
    <w:tmpl w:val="3EB28A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3FA3551"/>
    <w:multiLevelType w:val="hybridMultilevel"/>
    <w:tmpl w:val="5DFC0C94"/>
    <w:lvl w:ilvl="0" w:tplc="E34ED7F0">
      <w:start w:val="1"/>
      <w:numFmt w:val="decimal"/>
      <w:lvlText w:val="%1."/>
      <w:lvlJc w:val="left"/>
      <w:pPr>
        <w:ind w:left="36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1" w:tplc="CDF26FB0">
      <w:start w:val="1"/>
      <w:numFmt w:val="bullet"/>
      <w:lvlText w:val="•"/>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3446BCE6">
      <w:start w:val="1"/>
      <w:numFmt w:val="bullet"/>
      <w:lvlText w:val="▪"/>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4B267AD4">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747A00">
      <w:start w:val="1"/>
      <w:numFmt w:val="bullet"/>
      <w:lvlText w:val="o"/>
      <w:lvlJc w:val="left"/>
      <w:pPr>
        <w:ind w:left="28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DE9E15B4">
      <w:start w:val="1"/>
      <w:numFmt w:val="bullet"/>
      <w:lvlText w:val="▪"/>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3426B50">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4C2B584">
      <w:start w:val="1"/>
      <w:numFmt w:val="bullet"/>
      <w:lvlText w:val="o"/>
      <w:lvlJc w:val="left"/>
      <w:pPr>
        <w:ind w:left="50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B920404">
      <w:start w:val="1"/>
      <w:numFmt w:val="bullet"/>
      <w:lvlText w:val="▪"/>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34B25869"/>
    <w:multiLevelType w:val="hybridMultilevel"/>
    <w:tmpl w:val="15E42EE6"/>
    <w:lvl w:ilvl="0" w:tplc="A8D6C130">
      <w:numFmt w:val="decimal"/>
      <w:lvlText w:val="%1."/>
      <w:lvlJc w:val="left"/>
      <w:pPr>
        <w:ind w:left="360"/>
      </w:pPr>
      <w:rPr>
        <w:rFonts w:ascii="Courier New" w:eastAsia="Courier New" w:hAnsi="Courier New" w:cs="Courier New"/>
        <w:b w:val="0"/>
        <w:i w:val="0"/>
        <w:strike w:val="0"/>
        <w:dstrike w:val="0"/>
        <w:color w:val="00000A"/>
        <w:sz w:val="20"/>
        <w:szCs w:val="20"/>
        <w:u w:val="none" w:color="000000"/>
        <w:bdr w:val="none" w:sz="0" w:space="0" w:color="auto"/>
        <w:shd w:val="clear" w:color="auto" w:fill="auto"/>
        <w:vertAlign w:val="baseline"/>
      </w:rPr>
    </w:lvl>
    <w:lvl w:ilvl="1" w:tplc="E4648A1C">
      <w:start w:val="1"/>
      <w:numFmt w:val="bullet"/>
      <w:lvlText w:val="•"/>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D9FC1524">
      <w:start w:val="1"/>
      <w:numFmt w:val="bullet"/>
      <w:lvlText w:val="o"/>
      <w:lvlJc w:val="left"/>
      <w:pPr>
        <w:ind w:left="144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3" w:tplc="84D0B194">
      <w:start w:val="1"/>
      <w:numFmt w:val="bullet"/>
      <w:lvlText w:val="•"/>
      <w:lvlJc w:val="left"/>
      <w:pPr>
        <w:ind w:left="216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4" w:tplc="FB06AA00">
      <w:start w:val="1"/>
      <w:numFmt w:val="bullet"/>
      <w:lvlText w:val="o"/>
      <w:lvlJc w:val="left"/>
      <w:pPr>
        <w:ind w:left="288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5" w:tplc="4B4C30DC">
      <w:start w:val="1"/>
      <w:numFmt w:val="bullet"/>
      <w:lvlText w:val="▪"/>
      <w:lvlJc w:val="left"/>
      <w:pPr>
        <w:ind w:left="360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6" w:tplc="EB2CA79C">
      <w:start w:val="1"/>
      <w:numFmt w:val="bullet"/>
      <w:lvlText w:val="•"/>
      <w:lvlJc w:val="left"/>
      <w:pPr>
        <w:ind w:left="432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7" w:tplc="8708CBDC">
      <w:start w:val="1"/>
      <w:numFmt w:val="bullet"/>
      <w:lvlText w:val="o"/>
      <w:lvlJc w:val="left"/>
      <w:pPr>
        <w:ind w:left="504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lvl w:ilvl="8" w:tplc="6E8667B2">
      <w:start w:val="1"/>
      <w:numFmt w:val="bullet"/>
      <w:lvlText w:val="▪"/>
      <w:lvlJc w:val="left"/>
      <w:pPr>
        <w:ind w:left="5760"/>
      </w:pPr>
      <w:rPr>
        <w:rFonts w:ascii="Courier New" w:eastAsia="Courier New" w:hAnsi="Courier New" w:cs="Courier New"/>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396100FF"/>
    <w:multiLevelType w:val="hybridMultilevel"/>
    <w:tmpl w:val="0960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961F5"/>
    <w:multiLevelType w:val="hybridMultilevel"/>
    <w:tmpl w:val="5DFC0C94"/>
    <w:lvl w:ilvl="0" w:tplc="E34ED7F0">
      <w:start w:val="1"/>
      <w:numFmt w:val="decimal"/>
      <w:lvlText w:val="%1."/>
      <w:lvlJc w:val="left"/>
      <w:pPr>
        <w:ind w:left="36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1" w:tplc="CDF26FB0">
      <w:start w:val="1"/>
      <w:numFmt w:val="bullet"/>
      <w:lvlText w:val="•"/>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3446BCE6">
      <w:start w:val="1"/>
      <w:numFmt w:val="bullet"/>
      <w:lvlText w:val="▪"/>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4B267AD4">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747A00">
      <w:start w:val="1"/>
      <w:numFmt w:val="bullet"/>
      <w:lvlText w:val="o"/>
      <w:lvlJc w:val="left"/>
      <w:pPr>
        <w:ind w:left="28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DE9E15B4">
      <w:start w:val="1"/>
      <w:numFmt w:val="bullet"/>
      <w:lvlText w:val="▪"/>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3426B50">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4C2B584">
      <w:start w:val="1"/>
      <w:numFmt w:val="bullet"/>
      <w:lvlText w:val="o"/>
      <w:lvlJc w:val="left"/>
      <w:pPr>
        <w:ind w:left="50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B920404">
      <w:start w:val="1"/>
      <w:numFmt w:val="bullet"/>
      <w:lvlText w:val="▪"/>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8" w15:restartNumberingAfterBreak="0">
    <w:nsid w:val="773756A0"/>
    <w:multiLevelType w:val="hybridMultilevel"/>
    <w:tmpl w:val="E4F4E298"/>
    <w:lvl w:ilvl="0" w:tplc="91C01C56">
      <w:start w:val="1"/>
      <w:numFmt w:val="bullet"/>
      <w:lvlText w:val="•"/>
      <w:lvlJc w:val="left"/>
      <w:pPr>
        <w:ind w:left="70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74C5FB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4D16D882">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DB0702C">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C8AA9D2">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8229EC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924E422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8AA0836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0BBEE1CE">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7D8E7B28"/>
    <w:multiLevelType w:val="hybridMultilevel"/>
    <w:tmpl w:val="FCF4DF20"/>
    <w:lvl w:ilvl="0" w:tplc="E34ED7F0">
      <w:start w:val="1"/>
      <w:numFmt w:val="decimal"/>
      <w:lvlText w:val="%1."/>
      <w:lvlJc w:val="left"/>
      <w:pPr>
        <w:ind w:left="72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5"/>
  </w:num>
  <w:num w:numId="4">
    <w:abstractNumId w:val="7"/>
  </w:num>
  <w:num w:numId="5">
    <w:abstractNumId w:val="4"/>
  </w:num>
  <w:num w:numId="6">
    <w:abstractNumId w:val="9"/>
  </w:num>
  <w:num w:numId="7">
    <w:abstractNumId w:val="3"/>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83"/>
    <w:rsid w:val="001176D0"/>
    <w:rsid w:val="002437CB"/>
    <w:rsid w:val="002F746E"/>
    <w:rsid w:val="00372940"/>
    <w:rsid w:val="004605A2"/>
    <w:rsid w:val="0052709A"/>
    <w:rsid w:val="007C10BE"/>
    <w:rsid w:val="009475E3"/>
    <w:rsid w:val="00A44D18"/>
    <w:rsid w:val="00A95565"/>
    <w:rsid w:val="00C709E1"/>
    <w:rsid w:val="00D11E83"/>
    <w:rsid w:val="00E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19456F"/>
  <w15:docId w15:val="{3C1772C6-8926-6C49-AE5C-5F26092D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50" w:lineRule="auto"/>
      <w:ind w:left="10" w:hanging="10"/>
    </w:pPr>
    <w:rPr>
      <w:rFonts w:ascii="Calibri" w:eastAsia="Calibri" w:hAnsi="Calibri" w:cs="Calibri"/>
      <w:color w:val="00000A"/>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0BE"/>
    <w:pPr>
      <w:ind w:left="720"/>
      <w:contextualSpacing/>
    </w:pPr>
  </w:style>
  <w:style w:type="paragraph" w:customStyle="1" w:styleId="Default">
    <w:name w:val="Default"/>
    <w:rsid w:val="00C709E1"/>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dc:creator>
  <cp:keywords/>
  <cp:lastModifiedBy>Junye Wen</cp:lastModifiedBy>
  <cp:revision>9</cp:revision>
  <dcterms:created xsi:type="dcterms:W3CDTF">2019-09-23T17:19:00Z</dcterms:created>
  <dcterms:modified xsi:type="dcterms:W3CDTF">2020-11-18T17:52:00Z</dcterms:modified>
</cp:coreProperties>
</file>