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A35E" w14:textId="3FE5A6F2" w:rsidR="00A558E1" w:rsidRPr="00A558E1" w:rsidRDefault="00A558E1" w:rsidP="00A558E1">
      <w:pPr>
        <w:spacing w:after="0" w:line="240" w:lineRule="auto"/>
        <w:jc w:val="center"/>
        <w:rPr>
          <w:b/>
          <w:bCs/>
          <w:sz w:val="28"/>
          <w:szCs w:val="28"/>
        </w:rPr>
      </w:pPr>
      <w:r w:rsidRPr="00A558E1">
        <w:rPr>
          <w:b/>
          <w:bCs/>
          <w:sz w:val="28"/>
          <w:szCs w:val="28"/>
        </w:rPr>
        <w:t>Guided Capstone Project Report</w:t>
      </w:r>
    </w:p>
    <w:p w14:paraId="58971260" w14:textId="77777777" w:rsidR="00A558E1" w:rsidRDefault="00A558E1" w:rsidP="001C60FA">
      <w:pPr>
        <w:spacing w:after="0" w:line="240" w:lineRule="auto"/>
        <w:rPr>
          <w:sz w:val="22"/>
          <w:szCs w:val="22"/>
        </w:rPr>
      </w:pPr>
    </w:p>
    <w:p w14:paraId="5FC88982" w14:textId="66EE21E4" w:rsidR="007C7F16" w:rsidRDefault="007C7F16" w:rsidP="001C60FA">
      <w:pPr>
        <w:spacing w:after="0" w:line="240" w:lineRule="auto"/>
        <w:rPr>
          <w:sz w:val="22"/>
          <w:szCs w:val="22"/>
        </w:rPr>
      </w:pPr>
      <w:r w:rsidRPr="007C7F16">
        <w:rPr>
          <w:sz w:val="22"/>
          <w:szCs w:val="22"/>
        </w:rPr>
        <w:t xml:space="preserve">Big Mountain </w:t>
      </w:r>
      <w:r w:rsidR="00710A72" w:rsidRPr="001C60FA">
        <w:rPr>
          <w:sz w:val="22"/>
          <w:szCs w:val="22"/>
        </w:rPr>
        <w:t xml:space="preserve">is a ski resort </w:t>
      </w:r>
      <w:r w:rsidRPr="007C7F16">
        <w:rPr>
          <w:sz w:val="22"/>
          <w:szCs w:val="22"/>
        </w:rPr>
        <w:t xml:space="preserve">in Montana </w:t>
      </w:r>
      <w:r w:rsidR="00710A72" w:rsidRPr="001C60FA">
        <w:rPr>
          <w:sz w:val="22"/>
          <w:szCs w:val="22"/>
        </w:rPr>
        <w:t xml:space="preserve">that </w:t>
      </w:r>
      <w:r w:rsidRPr="007C7F16">
        <w:rPr>
          <w:sz w:val="22"/>
          <w:szCs w:val="22"/>
        </w:rPr>
        <w:t xml:space="preserve">has historically priced its tickets at a premium relative to comparable resorts. However, this approach does not account for how individual resort features contribute to pricing </w:t>
      </w:r>
      <w:r w:rsidR="00710A72" w:rsidRPr="001C60FA">
        <w:rPr>
          <w:sz w:val="22"/>
          <w:szCs w:val="22"/>
        </w:rPr>
        <w:t xml:space="preserve">and does not </w:t>
      </w:r>
      <w:r w:rsidRPr="007C7F16">
        <w:rPr>
          <w:sz w:val="22"/>
          <w:szCs w:val="22"/>
        </w:rPr>
        <w:t>support strategic investment decisions.</w:t>
      </w:r>
      <w:r w:rsidR="00710A72" w:rsidRPr="001C60FA">
        <w:rPr>
          <w:sz w:val="22"/>
          <w:szCs w:val="22"/>
        </w:rPr>
        <w:t xml:space="preserve">  The following problem statement was </w:t>
      </w:r>
      <w:r w:rsidR="00080320">
        <w:rPr>
          <w:sz w:val="22"/>
          <w:szCs w:val="22"/>
        </w:rPr>
        <w:t>written as a starting point for the pricing analysis</w:t>
      </w:r>
      <w:r w:rsidR="00710A72" w:rsidRPr="001C60FA">
        <w:rPr>
          <w:sz w:val="22"/>
          <w:szCs w:val="22"/>
        </w:rPr>
        <w:t>:</w:t>
      </w:r>
    </w:p>
    <w:p w14:paraId="0931D9CB" w14:textId="77777777" w:rsidR="001C60FA" w:rsidRPr="007C7F16" w:rsidRDefault="001C60FA" w:rsidP="001C60FA">
      <w:pPr>
        <w:spacing w:after="0" w:line="240" w:lineRule="auto"/>
        <w:rPr>
          <w:sz w:val="22"/>
          <w:szCs w:val="22"/>
        </w:rPr>
      </w:pPr>
    </w:p>
    <w:p w14:paraId="2B503065" w14:textId="77777777" w:rsidR="007C7F16" w:rsidRPr="002042C6" w:rsidRDefault="007C7F16" w:rsidP="001C60FA">
      <w:pPr>
        <w:spacing w:after="0" w:line="240" w:lineRule="auto"/>
        <w:rPr>
          <w:i/>
          <w:iCs/>
          <w:sz w:val="22"/>
          <w:szCs w:val="22"/>
        </w:rPr>
      </w:pPr>
      <w:r w:rsidRPr="007C7F16">
        <w:rPr>
          <w:b/>
          <w:bCs/>
          <w:i/>
          <w:iCs/>
          <w:sz w:val="22"/>
          <w:szCs w:val="22"/>
        </w:rPr>
        <w:t>Problem Statement:</w:t>
      </w:r>
      <w:r w:rsidRPr="007C7F16">
        <w:rPr>
          <w:i/>
          <w:iCs/>
          <w:sz w:val="22"/>
          <w:szCs w:val="22"/>
        </w:rPr>
        <w:t xml:space="preserve"> What opportunities exist to increase revenue for Big Mountain by 10% by the end of the upcoming winter season based on increasing the night skiing acreage and/or conducting a marketing campaign for the newest chair lift and the famous Hellfire run?</w:t>
      </w:r>
    </w:p>
    <w:p w14:paraId="4E446E46" w14:textId="77777777" w:rsidR="001C60FA" w:rsidRPr="007C7F16" w:rsidRDefault="001C60FA" w:rsidP="001C60FA">
      <w:pPr>
        <w:spacing w:after="0" w:line="240" w:lineRule="auto"/>
        <w:rPr>
          <w:sz w:val="22"/>
          <w:szCs w:val="22"/>
        </w:rPr>
      </w:pPr>
    </w:p>
    <w:p w14:paraId="209DD4A4" w14:textId="0CCB0A25" w:rsidR="007C7F16" w:rsidRPr="007C7F16" w:rsidRDefault="007C7F16" w:rsidP="001C60FA">
      <w:pPr>
        <w:spacing w:after="0" w:line="240" w:lineRule="auto"/>
        <w:rPr>
          <w:b/>
          <w:bCs/>
          <w:sz w:val="22"/>
          <w:szCs w:val="22"/>
        </w:rPr>
      </w:pPr>
      <w:r w:rsidRPr="007C7F16">
        <w:rPr>
          <w:b/>
          <w:bCs/>
          <w:sz w:val="22"/>
          <w:szCs w:val="22"/>
        </w:rPr>
        <w:t xml:space="preserve">Data </w:t>
      </w:r>
      <w:r w:rsidR="004C773E" w:rsidRPr="001C60FA">
        <w:rPr>
          <w:b/>
          <w:bCs/>
          <w:sz w:val="22"/>
          <w:szCs w:val="22"/>
        </w:rPr>
        <w:t>Wrangling and Exploratory Data Analysis</w:t>
      </w:r>
    </w:p>
    <w:p w14:paraId="33854C1D" w14:textId="77777777" w:rsidR="00BE187F" w:rsidRDefault="007C7F16" w:rsidP="001C60FA">
      <w:pPr>
        <w:spacing w:after="0" w:line="240" w:lineRule="auto"/>
        <w:rPr>
          <w:sz w:val="22"/>
          <w:szCs w:val="22"/>
        </w:rPr>
      </w:pPr>
      <w:r w:rsidRPr="007C7F16">
        <w:rPr>
          <w:sz w:val="22"/>
          <w:szCs w:val="22"/>
        </w:rPr>
        <w:t xml:space="preserve">The </w:t>
      </w:r>
      <w:r w:rsidR="00166838" w:rsidRPr="001C60FA">
        <w:rPr>
          <w:sz w:val="22"/>
          <w:szCs w:val="22"/>
        </w:rPr>
        <w:t xml:space="preserve">original </w:t>
      </w:r>
      <w:r w:rsidRPr="007C7F16">
        <w:rPr>
          <w:sz w:val="22"/>
          <w:szCs w:val="22"/>
        </w:rPr>
        <w:t xml:space="preserve">dataset </w:t>
      </w:r>
      <w:r w:rsidR="00DB6994" w:rsidRPr="001C60FA">
        <w:rPr>
          <w:sz w:val="22"/>
          <w:szCs w:val="22"/>
        </w:rPr>
        <w:t xml:space="preserve">that was given to the team </w:t>
      </w:r>
      <w:r w:rsidRPr="007C7F16">
        <w:rPr>
          <w:sz w:val="22"/>
          <w:szCs w:val="22"/>
        </w:rPr>
        <w:t>was reduced from 330 rows and 27 columns to 277 rows and 25 columns after removing features with excessive missing values and excluding incomplete or unreliable records. Adult Weekend ticket price was selected as the target variable.</w:t>
      </w:r>
      <w:r w:rsidR="005D2E1C" w:rsidRPr="001C60FA">
        <w:rPr>
          <w:sz w:val="22"/>
          <w:szCs w:val="22"/>
        </w:rPr>
        <w:t xml:space="preserve">  Big Mountain currently charges $81 for the same.</w:t>
      </w:r>
      <w:r w:rsidR="001C60FA">
        <w:rPr>
          <w:sz w:val="22"/>
          <w:szCs w:val="22"/>
        </w:rPr>
        <w:t xml:space="preserve">  </w:t>
      </w:r>
    </w:p>
    <w:p w14:paraId="0F54417F" w14:textId="77777777" w:rsidR="00BE187F" w:rsidRDefault="00BE187F" w:rsidP="001C60FA">
      <w:pPr>
        <w:spacing w:after="0" w:line="240" w:lineRule="auto"/>
        <w:rPr>
          <w:sz w:val="22"/>
          <w:szCs w:val="22"/>
        </w:rPr>
      </w:pPr>
    </w:p>
    <w:p w14:paraId="6C8AC959" w14:textId="225EEE4F" w:rsidR="00BE187F" w:rsidRDefault="007C7F16" w:rsidP="001C60FA">
      <w:pPr>
        <w:spacing w:after="0" w:line="240" w:lineRule="auto"/>
        <w:rPr>
          <w:sz w:val="22"/>
          <w:szCs w:val="22"/>
        </w:rPr>
      </w:pPr>
      <w:r w:rsidRPr="007C7F16">
        <w:rPr>
          <w:sz w:val="22"/>
          <w:szCs w:val="22"/>
        </w:rPr>
        <w:t>Although additional engineered features were explored</w:t>
      </w:r>
      <w:r w:rsidR="002C6188" w:rsidRPr="001C60FA">
        <w:rPr>
          <w:sz w:val="22"/>
          <w:szCs w:val="22"/>
        </w:rPr>
        <w:t xml:space="preserve"> (e.g., </w:t>
      </w:r>
      <w:r w:rsidR="002C6188" w:rsidRPr="001C60FA">
        <w:rPr>
          <w:sz w:val="22"/>
          <w:szCs w:val="22"/>
        </w:rPr>
        <w:t>resorts_per_100kcapita, resorts_per_100ksq_mile, resort_skiable_area_ac_state_ratio,</w:t>
      </w:r>
      <w:r w:rsidR="002C6188" w:rsidRPr="001C60FA">
        <w:rPr>
          <w:sz w:val="22"/>
          <w:szCs w:val="22"/>
        </w:rPr>
        <w:t xml:space="preserve"> etc.)</w:t>
      </w:r>
      <w:r w:rsidRPr="007C7F16">
        <w:rPr>
          <w:sz w:val="22"/>
          <w:szCs w:val="22"/>
        </w:rPr>
        <w:t xml:space="preserve">, the modeling ultimately emphasized operational characteristics most directly tied to skier experience. </w:t>
      </w:r>
      <w:r w:rsidR="00AA521B" w:rsidRPr="001C60FA">
        <w:rPr>
          <w:sz w:val="22"/>
          <w:szCs w:val="22"/>
        </w:rPr>
        <w:t xml:space="preserve"> </w:t>
      </w:r>
      <w:r w:rsidR="00BE187F">
        <w:rPr>
          <w:sz w:val="22"/>
          <w:szCs w:val="22"/>
        </w:rPr>
        <w:t>Scatterplots of features versus ticket price (graph shown below) showed positive correlation for the following k</w:t>
      </w:r>
      <w:r w:rsidR="00AA521B" w:rsidRPr="007C7F16">
        <w:rPr>
          <w:sz w:val="22"/>
          <w:szCs w:val="22"/>
        </w:rPr>
        <w:t xml:space="preserve">ey features </w:t>
      </w:r>
      <w:r w:rsidR="00AA521B" w:rsidRPr="001C60FA">
        <w:rPr>
          <w:sz w:val="22"/>
          <w:szCs w:val="22"/>
        </w:rPr>
        <w:t>from the original dataset</w:t>
      </w:r>
      <w:r w:rsidR="00BE187F">
        <w:rPr>
          <w:sz w:val="22"/>
          <w:szCs w:val="22"/>
        </w:rPr>
        <w:t xml:space="preserve">:  </w:t>
      </w:r>
      <w:r w:rsidR="00AA521B" w:rsidRPr="007C7F16">
        <w:rPr>
          <w:sz w:val="22"/>
          <w:szCs w:val="22"/>
        </w:rPr>
        <w:t>vertical drop, snowmaking area, number of runs, total chairs</w:t>
      </w:r>
      <w:r w:rsidR="00BE187F">
        <w:rPr>
          <w:sz w:val="22"/>
          <w:szCs w:val="22"/>
        </w:rPr>
        <w:t>, fast quads, and longest run</w:t>
      </w:r>
      <w:r w:rsidR="00AA521B" w:rsidRPr="007C7F16">
        <w:rPr>
          <w:sz w:val="22"/>
          <w:szCs w:val="22"/>
        </w:rPr>
        <w:t>.</w:t>
      </w:r>
      <w:r w:rsidR="00AA521B" w:rsidRPr="001C60FA">
        <w:rPr>
          <w:sz w:val="22"/>
          <w:szCs w:val="22"/>
        </w:rPr>
        <w:t xml:space="preserve">  </w:t>
      </w:r>
      <w:r w:rsidRPr="007C7F16">
        <w:rPr>
          <w:sz w:val="22"/>
          <w:szCs w:val="22"/>
        </w:rPr>
        <w:t xml:space="preserve">During </w:t>
      </w:r>
      <w:r w:rsidR="00080320">
        <w:rPr>
          <w:sz w:val="22"/>
          <w:szCs w:val="22"/>
        </w:rPr>
        <w:t>principal component analysis</w:t>
      </w:r>
      <w:r w:rsidRPr="007C7F16">
        <w:rPr>
          <w:sz w:val="22"/>
          <w:szCs w:val="22"/>
        </w:rPr>
        <w:t xml:space="preserve">, </w:t>
      </w:r>
      <w:r w:rsidR="002C6188" w:rsidRPr="001C60FA">
        <w:rPr>
          <w:sz w:val="22"/>
          <w:szCs w:val="22"/>
        </w:rPr>
        <w:t>t</w:t>
      </w:r>
      <w:r w:rsidR="002C6188" w:rsidRPr="001C60FA">
        <w:rPr>
          <w:sz w:val="22"/>
          <w:szCs w:val="22"/>
        </w:rPr>
        <w:t>here was no obvious pattern from the PC1-PC2 scatterplot that was constructed for the average ticket price for each state, and no other outstanding relationships between state and ticket price were uncovered during</w:t>
      </w:r>
      <w:r w:rsidR="002042C6">
        <w:rPr>
          <w:sz w:val="22"/>
          <w:szCs w:val="22"/>
        </w:rPr>
        <w:t xml:space="preserve"> </w:t>
      </w:r>
      <w:r w:rsidR="002C6188" w:rsidRPr="001C60FA">
        <w:rPr>
          <w:sz w:val="22"/>
          <w:szCs w:val="22"/>
        </w:rPr>
        <w:t>exploratory analysis</w:t>
      </w:r>
      <w:r w:rsidR="002042C6">
        <w:rPr>
          <w:sz w:val="22"/>
          <w:szCs w:val="22"/>
        </w:rPr>
        <w:t xml:space="preserve">.  As such, I </w:t>
      </w:r>
      <w:r w:rsidR="002C6188" w:rsidRPr="001C60FA">
        <w:rPr>
          <w:sz w:val="22"/>
          <w:szCs w:val="22"/>
        </w:rPr>
        <w:t>us</w:t>
      </w:r>
      <w:r w:rsidR="002042C6">
        <w:rPr>
          <w:sz w:val="22"/>
          <w:szCs w:val="22"/>
        </w:rPr>
        <w:t>ed</w:t>
      </w:r>
      <w:r w:rsidR="002C6188" w:rsidRPr="001C60FA">
        <w:rPr>
          <w:sz w:val="22"/>
          <w:szCs w:val="22"/>
        </w:rPr>
        <w:t xml:space="preserve"> the data from all states to build my pricing model.</w:t>
      </w:r>
      <w:r w:rsidR="002C6188" w:rsidRPr="001C60FA">
        <w:rPr>
          <w:sz w:val="22"/>
          <w:szCs w:val="22"/>
        </w:rPr>
        <w:t xml:space="preserve">  At the end of this phase, t</w:t>
      </w:r>
      <w:r w:rsidR="002C6188" w:rsidRPr="001C60FA">
        <w:rPr>
          <w:sz w:val="22"/>
          <w:szCs w:val="22"/>
        </w:rPr>
        <w:t>he following target features</w:t>
      </w:r>
      <w:r w:rsidR="002C6188" w:rsidRPr="001C60FA">
        <w:rPr>
          <w:sz w:val="22"/>
          <w:szCs w:val="22"/>
        </w:rPr>
        <w:t xml:space="preserve"> were short-listed </w:t>
      </w:r>
      <w:r w:rsidR="002C6188" w:rsidRPr="001C60FA">
        <w:rPr>
          <w:sz w:val="22"/>
          <w:szCs w:val="22"/>
        </w:rPr>
        <w:t>for my modelling of the ticket price: NightSkiing_ac, Snow Making_ac, vertical_drop, fastQuads, Runs, and total_chairs.</w:t>
      </w:r>
    </w:p>
    <w:p w14:paraId="5D306A4F" w14:textId="77777777" w:rsidR="00A558E1" w:rsidRDefault="00A558E1" w:rsidP="001C60FA">
      <w:pPr>
        <w:spacing w:after="0" w:line="240" w:lineRule="auto"/>
        <w:rPr>
          <w:sz w:val="22"/>
          <w:szCs w:val="22"/>
        </w:rPr>
      </w:pPr>
    </w:p>
    <w:p w14:paraId="7C307F1F" w14:textId="77777777" w:rsidR="008A33BB" w:rsidRDefault="008A33BB" w:rsidP="001C60FA">
      <w:pPr>
        <w:spacing w:after="0" w:line="240" w:lineRule="auto"/>
        <w:rPr>
          <w:b/>
          <w:bCs/>
          <w:sz w:val="22"/>
          <w:szCs w:val="22"/>
        </w:rPr>
      </w:pPr>
      <w:r>
        <w:rPr>
          <w:b/>
          <w:bCs/>
          <w:noProof/>
          <w:sz w:val="22"/>
          <w:szCs w:val="22"/>
        </w:rPr>
        <w:drawing>
          <wp:inline distT="0" distB="0" distL="0" distR="0" wp14:anchorId="3D17F74D" wp14:editId="17B9214A">
            <wp:extent cx="6868654" cy="3781425"/>
            <wp:effectExtent l="0" t="0" r="8890" b="0"/>
            <wp:docPr id="71486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67895" name="Picture 714867895"/>
                    <pic:cNvPicPr/>
                  </pic:nvPicPr>
                  <pic:blipFill>
                    <a:blip r:embed="rId5">
                      <a:extLst>
                        <a:ext uri="{28A0092B-C50C-407E-A947-70E740481C1C}">
                          <a14:useLocalDpi xmlns:a14="http://schemas.microsoft.com/office/drawing/2010/main" val="0"/>
                        </a:ext>
                      </a:extLst>
                    </a:blip>
                    <a:stretch>
                      <a:fillRect/>
                    </a:stretch>
                  </pic:blipFill>
                  <pic:spPr>
                    <a:xfrm>
                      <a:off x="0" y="0"/>
                      <a:ext cx="6932299" cy="3816463"/>
                    </a:xfrm>
                    <a:prstGeom prst="rect">
                      <a:avLst/>
                    </a:prstGeom>
                  </pic:spPr>
                </pic:pic>
              </a:graphicData>
            </a:graphic>
          </wp:inline>
        </w:drawing>
      </w:r>
    </w:p>
    <w:p w14:paraId="71569A00" w14:textId="77777777" w:rsidR="00A558E1" w:rsidRDefault="00A558E1" w:rsidP="001C60FA">
      <w:pPr>
        <w:spacing w:after="0" w:line="240" w:lineRule="auto"/>
        <w:rPr>
          <w:b/>
          <w:bCs/>
          <w:sz w:val="22"/>
          <w:szCs w:val="22"/>
        </w:rPr>
      </w:pPr>
    </w:p>
    <w:p w14:paraId="6BBA14D1" w14:textId="77777777" w:rsidR="00A558E1" w:rsidRDefault="00A558E1" w:rsidP="001C60FA">
      <w:pPr>
        <w:spacing w:after="0" w:line="240" w:lineRule="auto"/>
        <w:rPr>
          <w:b/>
          <w:bCs/>
          <w:sz w:val="22"/>
          <w:szCs w:val="22"/>
        </w:rPr>
      </w:pPr>
    </w:p>
    <w:p w14:paraId="708E5DCC" w14:textId="77777777" w:rsidR="00A558E1" w:rsidRDefault="00A558E1" w:rsidP="001C60FA">
      <w:pPr>
        <w:spacing w:after="0" w:line="240" w:lineRule="auto"/>
        <w:rPr>
          <w:b/>
          <w:bCs/>
          <w:sz w:val="22"/>
          <w:szCs w:val="22"/>
        </w:rPr>
      </w:pPr>
    </w:p>
    <w:p w14:paraId="4F287C76" w14:textId="77777777" w:rsidR="00A558E1" w:rsidRDefault="00A558E1" w:rsidP="001C60FA">
      <w:pPr>
        <w:spacing w:after="0" w:line="240" w:lineRule="auto"/>
        <w:rPr>
          <w:b/>
          <w:bCs/>
          <w:sz w:val="22"/>
          <w:szCs w:val="22"/>
        </w:rPr>
      </w:pPr>
    </w:p>
    <w:p w14:paraId="23724CBE" w14:textId="77777777" w:rsidR="00A558E1" w:rsidRDefault="00A558E1" w:rsidP="001C60FA">
      <w:pPr>
        <w:spacing w:after="0" w:line="240" w:lineRule="auto"/>
        <w:rPr>
          <w:b/>
          <w:bCs/>
          <w:sz w:val="22"/>
          <w:szCs w:val="22"/>
        </w:rPr>
      </w:pPr>
    </w:p>
    <w:p w14:paraId="194074DD" w14:textId="00F072D7" w:rsidR="007C7F16" w:rsidRPr="007C7F16" w:rsidRDefault="007C7F16" w:rsidP="001C60FA">
      <w:pPr>
        <w:spacing w:after="0" w:line="240" w:lineRule="auto"/>
        <w:rPr>
          <w:b/>
          <w:bCs/>
          <w:sz w:val="22"/>
          <w:szCs w:val="22"/>
        </w:rPr>
      </w:pPr>
      <w:r w:rsidRPr="007C7F16">
        <w:rPr>
          <w:b/>
          <w:bCs/>
          <w:sz w:val="22"/>
          <w:szCs w:val="22"/>
        </w:rPr>
        <w:t>Preprocessing and Training</w:t>
      </w:r>
    </w:p>
    <w:p w14:paraId="3CB16531" w14:textId="26C2324D" w:rsidR="00AA521B" w:rsidRPr="001C60FA" w:rsidRDefault="007C7F16" w:rsidP="001C60FA">
      <w:pPr>
        <w:spacing w:after="0" w:line="240" w:lineRule="auto"/>
        <w:rPr>
          <w:sz w:val="22"/>
          <w:szCs w:val="22"/>
        </w:rPr>
      </w:pPr>
      <w:r w:rsidRPr="007C7F16">
        <w:rPr>
          <w:sz w:val="22"/>
          <w:szCs w:val="22"/>
        </w:rPr>
        <w:t>The dataset was split into training and testing sets using 32 numerical features. A baseline model using the average ticket price produced a mean absolute error (MAE) of approximately $19</w:t>
      </w:r>
      <w:r w:rsidR="004C773E" w:rsidRPr="001C60FA">
        <w:rPr>
          <w:sz w:val="22"/>
          <w:szCs w:val="22"/>
        </w:rPr>
        <w:t xml:space="preserve">, which </w:t>
      </w:r>
      <w:r w:rsidR="00DB6994" w:rsidRPr="001C60FA">
        <w:rPr>
          <w:sz w:val="22"/>
          <w:szCs w:val="22"/>
        </w:rPr>
        <w:t>le</w:t>
      </w:r>
      <w:r w:rsidR="002042C6">
        <w:rPr>
          <w:sz w:val="22"/>
          <w:szCs w:val="22"/>
        </w:rPr>
        <w:t xml:space="preserve">ft </w:t>
      </w:r>
      <w:r w:rsidR="00DB6994" w:rsidRPr="001C60FA">
        <w:rPr>
          <w:sz w:val="22"/>
          <w:szCs w:val="22"/>
        </w:rPr>
        <w:t xml:space="preserve">room for </w:t>
      </w:r>
      <w:r w:rsidR="00EC779E" w:rsidRPr="001C60FA">
        <w:rPr>
          <w:sz w:val="22"/>
          <w:szCs w:val="22"/>
        </w:rPr>
        <w:t xml:space="preserve">much </w:t>
      </w:r>
      <w:r w:rsidR="00DB6994" w:rsidRPr="001C60FA">
        <w:rPr>
          <w:sz w:val="22"/>
          <w:szCs w:val="22"/>
        </w:rPr>
        <w:t>improvement.</w:t>
      </w:r>
      <w:r w:rsidR="001C60FA">
        <w:rPr>
          <w:sz w:val="22"/>
          <w:szCs w:val="22"/>
        </w:rPr>
        <w:t xml:space="preserve">  </w:t>
      </w:r>
      <w:r w:rsidR="005D2E1C" w:rsidRPr="001C60FA">
        <w:rPr>
          <w:sz w:val="22"/>
          <w:szCs w:val="22"/>
        </w:rPr>
        <w:t xml:space="preserve">A linear regression model was tried </w:t>
      </w:r>
      <w:r w:rsidR="001C60FA">
        <w:rPr>
          <w:sz w:val="22"/>
          <w:szCs w:val="22"/>
        </w:rPr>
        <w:t>next</w:t>
      </w:r>
      <w:r w:rsidR="005D2E1C" w:rsidRPr="001C60FA">
        <w:rPr>
          <w:sz w:val="22"/>
          <w:szCs w:val="22"/>
        </w:rPr>
        <w:t xml:space="preserve">.  </w:t>
      </w:r>
      <w:r w:rsidRPr="007C7F16">
        <w:rPr>
          <w:sz w:val="22"/>
          <w:szCs w:val="22"/>
        </w:rPr>
        <w:t xml:space="preserve">Median imputation was used to address missing values and produced better results than mean imputation. </w:t>
      </w:r>
      <w:r w:rsidR="002042C6">
        <w:rPr>
          <w:sz w:val="22"/>
          <w:szCs w:val="22"/>
        </w:rPr>
        <w:t xml:space="preserve"> The </w:t>
      </w:r>
      <w:r w:rsidRPr="007C7F16">
        <w:rPr>
          <w:sz w:val="22"/>
          <w:szCs w:val="22"/>
        </w:rPr>
        <w:t xml:space="preserve">linear model </w:t>
      </w:r>
      <w:r w:rsidR="003F074E" w:rsidRPr="001C60FA">
        <w:rPr>
          <w:sz w:val="22"/>
          <w:szCs w:val="22"/>
        </w:rPr>
        <w:t xml:space="preserve">using median imputation </w:t>
      </w:r>
      <w:r w:rsidRPr="007C7F16">
        <w:rPr>
          <w:sz w:val="22"/>
          <w:szCs w:val="22"/>
        </w:rPr>
        <w:t>explained 81% of variance in the training set and 72% in the test set, reducing MAE to approximately $9. Cross-validation confirmed stable performance</w:t>
      </w:r>
      <w:r w:rsidR="003F074E" w:rsidRPr="001C60FA">
        <w:rPr>
          <w:sz w:val="22"/>
          <w:szCs w:val="22"/>
        </w:rPr>
        <w:t xml:space="preserve"> of the model.</w:t>
      </w:r>
      <w:r w:rsidR="001C60FA">
        <w:rPr>
          <w:sz w:val="22"/>
          <w:szCs w:val="22"/>
        </w:rPr>
        <w:t xml:space="preserve">  </w:t>
      </w:r>
      <w:r w:rsidRPr="007C7F16">
        <w:rPr>
          <w:sz w:val="22"/>
          <w:szCs w:val="22"/>
        </w:rPr>
        <w:t xml:space="preserve">Feature selection </w:t>
      </w:r>
      <w:r w:rsidR="00FF6C64" w:rsidRPr="001C60FA">
        <w:rPr>
          <w:sz w:val="22"/>
          <w:szCs w:val="22"/>
        </w:rPr>
        <w:t xml:space="preserve">from cross validation </w:t>
      </w:r>
      <w:r w:rsidR="003F074E" w:rsidRPr="001C60FA">
        <w:rPr>
          <w:sz w:val="22"/>
          <w:szCs w:val="22"/>
        </w:rPr>
        <w:t xml:space="preserve">of this model </w:t>
      </w:r>
      <w:r w:rsidRPr="007C7F16">
        <w:rPr>
          <w:sz w:val="22"/>
          <w:szCs w:val="22"/>
        </w:rPr>
        <w:t>identified the most important variables as vertical drop, snowmaking area, total chairs, fast quads, number of runs</w:t>
      </w:r>
      <w:r w:rsidR="004C773E" w:rsidRPr="001C60FA">
        <w:rPr>
          <w:sz w:val="22"/>
          <w:szCs w:val="22"/>
        </w:rPr>
        <w:t>, trams, and skiable terrain</w:t>
      </w:r>
      <w:r w:rsidRPr="007C7F16">
        <w:rPr>
          <w:sz w:val="22"/>
          <w:szCs w:val="22"/>
        </w:rPr>
        <w:t xml:space="preserve">. </w:t>
      </w:r>
    </w:p>
    <w:tbl>
      <w:tblPr>
        <w:tblW w:w="4490" w:type="dxa"/>
        <w:tblLook w:val="04A0" w:firstRow="1" w:lastRow="0" w:firstColumn="1" w:lastColumn="0" w:noHBand="0" w:noVBand="1"/>
      </w:tblPr>
      <w:tblGrid>
        <w:gridCol w:w="2020"/>
        <w:gridCol w:w="2470"/>
      </w:tblGrid>
      <w:tr w:rsidR="00EC779E" w:rsidRPr="00EC779E" w14:paraId="220AE6D9" w14:textId="77777777" w:rsidTr="00EC779E">
        <w:trPr>
          <w:trHeight w:val="375"/>
        </w:trPr>
        <w:tc>
          <w:tcPr>
            <w:tcW w:w="2020" w:type="dxa"/>
            <w:tcBorders>
              <w:top w:val="single" w:sz="8" w:space="0" w:color="auto"/>
              <w:left w:val="single" w:sz="8" w:space="0" w:color="auto"/>
              <w:bottom w:val="single" w:sz="4" w:space="0" w:color="auto"/>
              <w:right w:val="single" w:sz="4" w:space="0" w:color="auto"/>
            </w:tcBorders>
            <w:noWrap/>
            <w:vAlign w:val="bottom"/>
            <w:hideMark/>
          </w:tcPr>
          <w:p w14:paraId="5EDDF15F" w14:textId="77777777" w:rsidR="00EC779E" w:rsidRPr="00EC779E" w:rsidRDefault="00EC779E" w:rsidP="001C60FA">
            <w:pPr>
              <w:spacing w:after="0" w:line="240" w:lineRule="auto"/>
              <w:rPr>
                <w:rFonts w:ascii="Times New Roman" w:eastAsia="Times New Roman" w:hAnsi="Times New Roman" w:cs="Times New Roman"/>
                <w:b/>
                <w:bCs/>
                <w:color w:val="000000"/>
                <w:kern w:val="0"/>
                <w:sz w:val="22"/>
                <w:szCs w:val="22"/>
                <w14:ligatures w14:val="none"/>
              </w:rPr>
            </w:pPr>
            <w:r w:rsidRPr="00EC779E">
              <w:rPr>
                <w:rFonts w:ascii="Times New Roman" w:eastAsia="Times New Roman" w:hAnsi="Times New Roman" w:cs="Times New Roman"/>
                <w:b/>
                <w:bCs/>
                <w:color w:val="000000"/>
                <w:kern w:val="0"/>
                <w:sz w:val="22"/>
                <w:szCs w:val="22"/>
                <w14:ligatures w14:val="none"/>
              </w:rPr>
              <w:t>Feature</w:t>
            </w:r>
          </w:p>
        </w:tc>
        <w:tc>
          <w:tcPr>
            <w:tcW w:w="2470" w:type="dxa"/>
            <w:tcBorders>
              <w:top w:val="single" w:sz="8" w:space="0" w:color="auto"/>
              <w:left w:val="nil"/>
              <w:bottom w:val="single" w:sz="4" w:space="0" w:color="auto"/>
              <w:right w:val="single" w:sz="8" w:space="0" w:color="auto"/>
            </w:tcBorders>
            <w:noWrap/>
            <w:vAlign w:val="bottom"/>
            <w:hideMark/>
          </w:tcPr>
          <w:p w14:paraId="0381B50A" w14:textId="3096F5D6" w:rsidR="00EC779E" w:rsidRPr="00EC779E" w:rsidRDefault="00EC779E" w:rsidP="001C60FA">
            <w:pPr>
              <w:spacing w:after="0" w:line="240" w:lineRule="auto"/>
              <w:rPr>
                <w:rFonts w:ascii="Times New Roman" w:eastAsia="Times New Roman" w:hAnsi="Times New Roman" w:cs="Times New Roman"/>
                <w:b/>
                <w:bCs/>
                <w:color w:val="000000"/>
                <w:kern w:val="0"/>
                <w:sz w:val="22"/>
                <w:szCs w:val="22"/>
                <w14:ligatures w14:val="none"/>
              </w:rPr>
            </w:pPr>
            <w:r w:rsidRPr="00EC779E">
              <w:rPr>
                <w:rFonts w:ascii="Times New Roman" w:eastAsia="Times New Roman" w:hAnsi="Times New Roman" w:cs="Times New Roman"/>
                <w:b/>
                <w:bCs/>
                <w:color w:val="000000"/>
                <w:kern w:val="0"/>
                <w:sz w:val="22"/>
                <w:szCs w:val="22"/>
                <w14:ligatures w14:val="none"/>
              </w:rPr>
              <w:t>Regr</w:t>
            </w:r>
            <w:r w:rsidR="002042C6">
              <w:rPr>
                <w:rFonts w:ascii="Times New Roman" w:eastAsia="Times New Roman" w:hAnsi="Times New Roman" w:cs="Times New Roman"/>
                <w:b/>
                <w:bCs/>
                <w:color w:val="000000"/>
                <w:kern w:val="0"/>
                <w:sz w:val="22"/>
                <w:szCs w:val="22"/>
                <w14:ligatures w14:val="none"/>
              </w:rPr>
              <w:t>ession</w:t>
            </w:r>
            <w:r w:rsidRPr="00EC779E">
              <w:rPr>
                <w:rFonts w:ascii="Times New Roman" w:eastAsia="Times New Roman" w:hAnsi="Times New Roman" w:cs="Times New Roman"/>
                <w:b/>
                <w:bCs/>
                <w:color w:val="000000"/>
                <w:kern w:val="0"/>
                <w:sz w:val="22"/>
                <w:szCs w:val="22"/>
                <w14:ligatures w14:val="none"/>
              </w:rPr>
              <w:t xml:space="preserve"> Coefficient</w:t>
            </w:r>
          </w:p>
        </w:tc>
      </w:tr>
      <w:tr w:rsidR="00EC779E" w:rsidRPr="00EC779E" w14:paraId="4A6A6C42" w14:textId="77777777" w:rsidTr="00EC779E">
        <w:trPr>
          <w:trHeight w:val="315"/>
        </w:trPr>
        <w:tc>
          <w:tcPr>
            <w:tcW w:w="2020" w:type="dxa"/>
            <w:tcBorders>
              <w:top w:val="nil"/>
              <w:left w:val="single" w:sz="8" w:space="0" w:color="auto"/>
              <w:bottom w:val="single" w:sz="4" w:space="0" w:color="auto"/>
              <w:right w:val="single" w:sz="4" w:space="0" w:color="auto"/>
            </w:tcBorders>
            <w:noWrap/>
            <w:vAlign w:val="center"/>
            <w:hideMark/>
          </w:tcPr>
          <w:p w14:paraId="1746DEBD"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vertical_drop</w:t>
            </w:r>
          </w:p>
        </w:tc>
        <w:tc>
          <w:tcPr>
            <w:tcW w:w="2470" w:type="dxa"/>
            <w:tcBorders>
              <w:top w:val="nil"/>
              <w:left w:val="nil"/>
              <w:bottom w:val="single" w:sz="4" w:space="0" w:color="auto"/>
              <w:right w:val="single" w:sz="8" w:space="0" w:color="auto"/>
            </w:tcBorders>
            <w:noWrap/>
            <w:vAlign w:val="center"/>
            <w:hideMark/>
          </w:tcPr>
          <w:p w14:paraId="14DBAC37"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10.767857</w:t>
            </w:r>
          </w:p>
        </w:tc>
      </w:tr>
      <w:tr w:rsidR="00EC779E" w:rsidRPr="00EC779E" w14:paraId="6E6EC3B7" w14:textId="77777777" w:rsidTr="00EC779E">
        <w:trPr>
          <w:trHeight w:val="315"/>
        </w:trPr>
        <w:tc>
          <w:tcPr>
            <w:tcW w:w="2020" w:type="dxa"/>
            <w:tcBorders>
              <w:top w:val="nil"/>
              <w:left w:val="single" w:sz="8" w:space="0" w:color="auto"/>
              <w:bottom w:val="single" w:sz="4" w:space="0" w:color="auto"/>
              <w:right w:val="single" w:sz="4" w:space="0" w:color="auto"/>
            </w:tcBorders>
            <w:noWrap/>
            <w:vAlign w:val="center"/>
            <w:hideMark/>
          </w:tcPr>
          <w:p w14:paraId="6FC7F53E"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Snow Making_ac</w:t>
            </w:r>
          </w:p>
        </w:tc>
        <w:tc>
          <w:tcPr>
            <w:tcW w:w="2470" w:type="dxa"/>
            <w:tcBorders>
              <w:top w:val="nil"/>
              <w:left w:val="nil"/>
              <w:bottom w:val="single" w:sz="4" w:space="0" w:color="auto"/>
              <w:right w:val="single" w:sz="8" w:space="0" w:color="auto"/>
            </w:tcBorders>
            <w:noWrap/>
            <w:vAlign w:val="center"/>
            <w:hideMark/>
          </w:tcPr>
          <w:p w14:paraId="6518407C"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6.290074</w:t>
            </w:r>
          </w:p>
        </w:tc>
      </w:tr>
      <w:tr w:rsidR="00EC779E" w:rsidRPr="00EC779E" w14:paraId="54F01667" w14:textId="77777777" w:rsidTr="00EC779E">
        <w:trPr>
          <w:trHeight w:val="315"/>
        </w:trPr>
        <w:tc>
          <w:tcPr>
            <w:tcW w:w="2020" w:type="dxa"/>
            <w:tcBorders>
              <w:top w:val="nil"/>
              <w:left w:val="single" w:sz="8" w:space="0" w:color="auto"/>
              <w:bottom w:val="single" w:sz="4" w:space="0" w:color="auto"/>
              <w:right w:val="single" w:sz="4" w:space="0" w:color="auto"/>
            </w:tcBorders>
            <w:noWrap/>
            <w:vAlign w:val="center"/>
            <w:hideMark/>
          </w:tcPr>
          <w:p w14:paraId="2A572830"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total_chairs</w:t>
            </w:r>
          </w:p>
        </w:tc>
        <w:tc>
          <w:tcPr>
            <w:tcW w:w="2470" w:type="dxa"/>
            <w:tcBorders>
              <w:top w:val="nil"/>
              <w:left w:val="nil"/>
              <w:bottom w:val="single" w:sz="4" w:space="0" w:color="auto"/>
              <w:right w:val="single" w:sz="8" w:space="0" w:color="auto"/>
            </w:tcBorders>
            <w:noWrap/>
            <w:vAlign w:val="center"/>
            <w:hideMark/>
          </w:tcPr>
          <w:p w14:paraId="6CAD71B5"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5.794156</w:t>
            </w:r>
          </w:p>
        </w:tc>
      </w:tr>
      <w:tr w:rsidR="00EC779E" w:rsidRPr="00EC779E" w14:paraId="27BF0B23" w14:textId="77777777" w:rsidTr="00EC779E">
        <w:trPr>
          <w:trHeight w:val="315"/>
        </w:trPr>
        <w:tc>
          <w:tcPr>
            <w:tcW w:w="2020" w:type="dxa"/>
            <w:tcBorders>
              <w:top w:val="nil"/>
              <w:left w:val="single" w:sz="8" w:space="0" w:color="auto"/>
              <w:bottom w:val="single" w:sz="4" w:space="0" w:color="auto"/>
              <w:right w:val="single" w:sz="4" w:space="0" w:color="auto"/>
            </w:tcBorders>
            <w:noWrap/>
            <w:vAlign w:val="center"/>
            <w:hideMark/>
          </w:tcPr>
          <w:p w14:paraId="19984BC1"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fastQuads</w:t>
            </w:r>
          </w:p>
        </w:tc>
        <w:tc>
          <w:tcPr>
            <w:tcW w:w="2470" w:type="dxa"/>
            <w:tcBorders>
              <w:top w:val="nil"/>
              <w:left w:val="nil"/>
              <w:bottom w:val="single" w:sz="4" w:space="0" w:color="auto"/>
              <w:right w:val="single" w:sz="8" w:space="0" w:color="auto"/>
            </w:tcBorders>
            <w:noWrap/>
            <w:vAlign w:val="center"/>
            <w:hideMark/>
          </w:tcPr>
          <w:p w14:paraId="029EF8E5"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5.745626</w:t>
            </w:r>
          </w:p>
        </w:tc>
      </w:tr>
      <w:tr w:rsidR="00EC779E" w:rsidRPr="00EC779E" w14:paraId="0FF08BCB" w14:textId="77777777" w:rsidTr="00EC779E">
        <w:trPr>
          <w:trHeight w:val="315"/>
        </w:trPr>
        <w:tc>
          <w:tcPr>
            <w:tcW w:w="2020" w:type="dxa"/>
            <w:tcBorders>
              <w:top w:val="nil"/>
              <w:left w:val="single" w:sz="8" w:space="0" w:color="auto"/>
              <w:bottom w:val="single" w:sz="4" w:space="0" w:color="auto"/>
              <w:right w:val="single" w:sz="4" w:space="0" w:color="auto"/>
            </w:tcBorders>
            <w:noWrap/>
            <w:vAlign w:val="center"/>
            <w:hideMark/>
          </w:tcPr>
          <w:p w14:paraId="671AFC0E"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Runs</w:t>
            </w:r>
          </w:p>
        </w:tc>
        <w:tc>
          <w:tcPr>
            <w:tcW w:w="2470" w:type="dxa"/>
            <w:tcBorders>
              <w:top w:val="nil"/>
              <w:left w:val="nil"/>
              <w:bottom w:val="single" w:sz="4" w:space="0" w:color="auto"/>
              <w:right w:val="single" w:sz="8" w:space="0" w:color="auto"/>
            </w:tcBorders>
            <w:noWrap/>
            <w:vAlign w:val="center"/>
            <w:hideMark/>
          </w:tcPr>
          <w:p w14:paraId="11449ABA"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5.370555</w:t>
            </w:r>
          </w:p>
        </w:tc>
      </w:tr>
      <w:tr w:rsidR="00EC779E" w:rsidRPr="00EC779E" w14:paraId="6F896715" w14:textId="77777777" w:rsidTr="00EC779E">
        <w:trPr>
          <w:trHeight w:val="315"/>
        </w:trPr>
        <w:tc>
          <w:tcPr>
            <w:tcW w:w="2020" w:type="dxa"/>
            <w:tcBorders>
              <w:top w:val="nil"/>
              <w:left w:val="single" w:sz="8" w:space="0" w:color="auto"/>
              <w:bottom w:val="single" w:sz="4" w:space="0" w:color="auto"/>
              <w:right w:val="single" w:sz="4" w:space="0" w:color="auto"/>
            </w:tcBorders>
            <w:noWrap/>
            <w:vAlign w:val="center"/>
            <w:hideMark/>
          </w:tcPr>
          <w:p w14:paraId="1A2FA365"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LongestRun_mi</w:t>
            </w:r>
          </w:p>
        </w:tc>
        <w:tc>
          <w:tcPr>
            <w:tcW w:w="2470" w:type="dxa"/>
            <w:tcBorders>
              <w:top w:val="nil"/>
              <w:left w:val="nil"/>
              <w:bottom w:val="single" w:sz="4" w:space="0" w:color="auto"/>
              <w:right w:val="single" w:sz="8" w:space="0" w:color="auto"/>
            </w:tcBorders>
            <w:noWrap/>
            <w:vAlign w:val="center"/>
            <w:hideMark/>
          </w:tcPr>
          <w:p w14:paraId="309C1975"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0.181814</w:t>
            </w:r>
          </w:p>
        </w:tc>
      </w:tr>
      <w:tr w:rsidR="00EC779E" w:rsidRPr="00EC779E" w14:paraId="1AF43431" w14:textId="77777777" w:rsidTr="00EC779E">
        <w:trPr>
          <w:trHeight w:val="315"/>
        </w:trPr>
        <w:tc>
          <w:tcPr>
            <w:tcW w:w="2020" w:type="dxa"/>
            <w:tcBorders>
              <w:top w:val="nil"/>
              <w:left w:val="single" w:sz="8" w:space="0" w:color="auto"/>
              <w:bottom w:val="single" w:sz="4" w:space="0" w:color="auto"/>
              <w:right w:val="single" w:sz="4" w:space="0" w:color="auto"/>
            </w:tcBorders>
            <w:noWrap/>
            <w:vAlign w:val="center"/>
            <w:hideMark/>
          </w:tcPr>
          <w:p w14:paraId="054478B5"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trams</w:t>
            </w:r>
          </w:p>
        </w:tc>
        <w:tc>
          <w:tcPr>
            <w:tcW w:w="2470" w:type="dxa"/>
            <w:tcBorders>
              <w:top w:val="nil"/>
              <w:left w:val="nil"/>
              <w:bottom w:val="single" w:sz="4" w:space="0" w:color="auto"/>
              <w:right w:val="single" w:sz="8" w:space="0" w:color="auto"/>
            </w:tcBorders>
            <w:noWrap/>
            <w:vAlign w:val="center"/>
            <w:hideMark/>
          </w:tcPr>
          <w:p w14:paraId="2ED776C5"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-4.142024</w:t>
            </w:r>
          </w:p>
        </w:tc>
      </w:tr>
      <w:tr w:rsidR="00EC779E" w:rsidRPr="00EC779E" w14:paraId="13F925B2" w14:textId="77777777" w:rsidTr="00EC779E">
        <w:trPr>
          <w:trHeight w:val="330"/>
        </w:trPr>
        <w:tc>
          <w:tcPr>
            <w:tcW w:w="2020" w:type="dxa"/>
            <w:tcBorders>
              <w:top w:val="nil"/>
              <w:left w:val="single" w:sz="8" w:space="0" w:color="auto"/>
              <w:bottom w:val="single" w:sz="8" w:space="0" w:color="auto"/>
              <w:right w:val="single" w:sz="4" w:space="0" w:color="auto"/>
            </w:tcBorders>
            <w:noWrap/>
            <w:vAlign w:val="center"/>
            <w:hideMark/>
          </w:tcPr>
          <w:p w14:paraId="2583005D" w14:textId="77777777" w:rsidR="00EC779E" w:rsidRPr="00EC779E" w:rsidRDefault="00EC779E" w:rsidP="001C60FA">
            <w:pPr>
              <w:spacing w:after="0" w:line="240" w:lineRule="auto"/>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SkiableTerrain_ac</w:t>
            </w:r>
          </w:p>
        </w:tc>
        <w:tc>
          <w:tcPr>
            <w:tcW w:w="2470" w:type="dxa"/>
            <w:tcBorders>
              <w:top w:val="nil"/>
              <w:left w:val="nil"/>
              <w:bottom w:val="single" w:sz="8" w:space="0" w:color="auto"/>
              <w:right w:val="single" w:sz="8" w:space="0" w:color="auto"/>
            </w:tcBorders>
            <w:noWrap/>
            <w:vAlign w:val="center"/>
            <w:hideMark/>
          </w:tcPr>
          <w:p w14:paraId="2DB1AAFB" w14:textId="77777777" w:rsidR="00EC779E" w:rsidRPr="00EC779E" w:rsidRDefault="00EC779E" w:rsidP="001C60FA">
            <w:pPr>
              <w:spacing w:after="0" w:line="240" w:lineRule="auto"/>
              <w:jc w:val="right"/>
              <w:rPr>
                <w:rFonts w:ascii="Times New Roman" w:eastAsia="Times New Roman" w:hAnsi="Times New Roman" w:cs="Times New Roman"/>
                <w:color w:val="000000"/>
                <w:kern w:val="0"/>
                <w:sz w:val="22"/>
                <w:szCs w:val="22"/>
                <w14:ligatures w14:val="none"/>
              </w:rPr>
            </w:pPr>
            <w:r w:rsidRPr="00EC779E">
              <w:rPr>
                <w:rFonts w:ascii="Times New Roman" w:eastAsia="Times New Roman" w:hAnsi="Times New Roman" w:cs="Times New Roman"/>
                <w:color w:val="000000"/>
                <w:kern w:val="0"/>
                <w:sz w:val="22"/>
                <w:szCs w:val="22"/>
                <w14:ligatures w14:val="none"/>
              </w:rPr>
              <w:t>-5.24978</w:t>
            </w:r>
          </w:p>
        </w:tc>
      </w:tr>
    </w:tbl>
    <w:p w14:paraId="37AC0C17" w14:textId="77777777" w:rsidR="00AA521B" w:rsidRPr="001C60FA" w:rsidRDefault="00AA521B" w:rsidP="001C60FA">
      <w:pPr>
        <w:spacing w:after="0" w:line="240" w:lineRule="auto"/>
        <w:rPr>
          <w:sz w:val="22"/>
          <w:szCs w:val="22"/>
        </w:rPr>
      </w:pPr>
    </w:p>
    <w:p w14:paraId="389FD3BA" w14:textId="6B80496E" w:rsidR="002C6188" w:rsidRPr="001C60FA" w:rsidRDefault="007C7F16" w:rsidP="001C60FA">
      <w:pPr>
        <w:spacing w:after="0" w:line="240" w:lineRule="auto"/>
        <w:rPr>
          <w:sz w:val="22"/>
          <w:szCs w:val="22"/>
        </w:rPr>
      </w:pPr>
      <w:r w:rsidRPr="007C7F16">
        <w:rPr>
          <w:sz w:val="22"/>
          <w:szCs w:val="22"/>
        </w:rPr>
        <w:t xml:space="preserve">Vertical drop and snowmaking were the strongest positive contributors, while </w:t>
      </w:r>
      <w:r w:rsidR="00710A72" w:rsidRPr="001C60FA">
        <w:rPr>
          <w:sz w:val="22"/>
          <w:szCs w:val="22"/>
        </w:rPr>
        <w:t xml:space="preserve">trams and </w:t>
      </w:r>
      <w:r w:rsidRPr="007C7F16">
        <w:rPr>
          <w:sz w:val="22"/>
          <w:szCs w:val="22"/>
        </w:rPr>
        <w:t>skiable terrain showed a negative relationship</w:t>
      </w:r>
      <w:r w:rsidR="00710A72" w:rsidRPr="001C60FA">
        <w:rPr>
          <w:sz w:val="22"/>
          <w:szCs w:val="22"/>
        </w:rPr>
        <w:t xml:space="preserve">.  The negative correlation for skiable terrain </w:t>
      </w:r>
      <w:r w:rsidRPr="007C7F16">
        <w:rPr>
          <w:sz w:val="22"/>
          <w:szCs w:val="22"/>
        </w:rPr>
        <w:t>suggest</w:t>
      </w:r>
      <w:r w:rsidR="00710A72" w:rsidRPr="001C60FA">
        <w:rPr>
          <w:sz w:val="22"/>
          <w:szCs w:val="22"/>
        </w:rPr>
        <w:t>s</w:t>
      </w:r>
      <w:r w:rsidRPr="007C7F16">
        <w:rPr>
          <w:sz w:val="22"/>
          <w:szCs w:val="22"/>
        </w:rPr>
        <w:t xml:space="preserve"> </w:t>
      </w:r>
      <w:r w:rsidR="003F074E" w:rsidRPr="001C60FA">
        <w:rPr>
          <w:sz w:val="22"/>
          <w:szCs w:val="22"/>
        </w:rPr>
        <w:t xml:space="preserve">that </w:t>
      </w:r>
      <w:r w:rsidRPr="007C7F16">
        <w:rPr>
          <w:sz w:val="22"/>
          <w:szCs w:val="22"/>
        </w:rPr>
        <w:t>larger resorts may rely more on volume-based pricing</w:t>
      </w:r>
      <w:r w:rsidRPr="001C60FA">
        <w:rPr>
          <w:sz w:val="22"/>
          <w:szCs w:val="22"/>
        </w:rPr>
        <w:t xml:space="preserve">. </w:t>
      </w:r>
      <w:r w:rsidR="00A558E1">
        <w:rPr>
          <w:sz w:val="22"/>
          <w:szCs w:val="22"/>
        </w:rPr>
        <w:t xml:space="preserve"> </w:t>
      </w:r>
      <w:r w:rsidRPr="007C7F16">
        <w:rPr>
          <w:sz w:val="22"/>
          <w:szCs w:val="22"/>
        </w:rPr>
        <w:t xml:space="preserve">A random forest model was then </w:t>
      </w:r>
      <w:r w:rsidR="002042C6">
        <w:rPr>
          <w:sz w:val="22"/>
          <w:szCs w:val="22"/>
        </w:rPr>
        <w:t>tried</w:t>
      </w:r>
      <w:r w:rsidRPr="007C7F16">
        <w:rPr>
          <w:sz w:val="22"/>
          <w:szCs w:val="22"/>
        </w:rPr>
        <w:t xml:space="preserve">, </w:t>
      </w:r>
      <w:r w:rsidR="002042C6">
        <w:rPr>
          <w:sz w:val="22"/>
          <w:szCs w:val="22"/>
        </w:rPr>
        <w:t xml:space="preserve">and this </w:t>
      </w:r>
      <w:r w:rsidRPr="007C7F16">
        <w:rPr>
          <w:sz w:val="22"/>
          <w:szCs w:val="22"/>
        </w:rPr>
        <w:t xml:space="preserve">improved both accuracy and consistency. Feature scaling </w:t>
      </w:r>
      <w:r w:rsidR="003F074E" w:rsidRPr="001C60FA">
        <w:rPr>
          <w:sz w:val="22"/>
          <w:szCs w:val="22"/>
        </w:rPr>
        <w:t xml:space="preserve">on the model </w:t>
      </w:r>
      <w:r w:rsidRPr="007C7F16">
        <w:rPr>
          <w:sz w:val="22"/>
          <w:szCs w:val="22"/>
        </w:rPr>
        <w:t xml:space="preserve">did not improve results, and median imputation remained optimal. The model identified four primary </w:t>
      </w:r>
      <w:r w:rsidR="00EC779E" w:rsidRPr="001C60FA">
        <w:rPr>
          <w:sz w:val="22"/>
          <w:szCs w:val="22"/>
        </w:rPr>
        <w:t>estimators</w:t>
      </w:r>
      <w:r w:rsidRPr="007C7F16">
        <w:rPr>
          <w:sz w:val="22"/>
          <w:szCs w:val="22"/>
        </w:rPr>
        <w:t xml:space="preserve">: fast quads, runs, snowmaking area, and vertical drop. </w:t>
      </w:r>
    </w:p>
    <w:p w14:paraId="68A9771A" w14:textId="286FD8FC" w:rsidR="00EC779E" w:rsidRPr="001C60FA" w:rsidRDefault="001C60FA" w:rsidP="001C60FA">
      <w:pPr>
        <w:spacing w:after="0" w:line="240" w:lineRule="auto"/>
        <w:rPr>
          <w:b/>
          <w:bCs/>
          <w:sz w:val="22"/>
          <w:szCs w:val="22"/>
        </w:rPr>
      </w:pPr>
      <w:r w:rsidRPr="001C60FA">
        <w:rPr>
          <w:b/>
          <w:bCs/>
          <w:noProof/>
          <w:sz w:val="22"/>
          <w:szCs w:val="22"/>
        </w:rPr>
        <w:drawing>
          <wp:inline distT="0" distB="0" distL="0" distR="0" wp14:anchorId="65E405E0" wp14:editId="5860800D">
            <wp:extent cx="5886450" cy="4584010"/>
            <wp:effectExtent l="0" t="0" r="0" b="7620"/>
            <wp:docPr id="1522336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36604" name="Picture 1522336604"/>
                    <pic:cNvPicPr/>
                  </pic:nvPicPr>
                  <pic:blipFill>
                    <a:blip r:embed="rId6">
                      <a:extLst>
                        <a:ext uri="{28A0092B-C50C-407E-A947-70E740481C1C}">
                          <a14:useLocalDpi xmlns:a14="http://schemas.microsoft.com/office/drawing/2010/main" val="0"/>
                        </a:ext>
                      </a:extLst>
                    </a:blip>
                    <a:stretch>
                      <a:fillRect/>
                    </a:stretch>
                  </pic:blipFill>
                  <pic:spPr>
                    <a:xfrm>
                      <a:off x="0" y="0"/>
                      <a:ext cx="5902832" cy="4596768"/>
                    </a:xfrm>
                    <a:prstGeom prst="rect">
                      <a:avLst/>
                    </a:prstGeom>
                  </pic:spPr>
                </pic:pic>
              </a:graphicData>
            </a:graphic>
          </wp:inline>
        </w:drawing>
      </w:r>
    </w:p>
    <w:p w14:paraId="0CBECA2E" w14:textId="77777777" w:rsidR="00A558E1" w:rsidRDefault="00A558E1" w:rsidP="001C60FA">
      <w:pPr>
        <w:spacing w:after="0" w:line="240" w:lineRule="auto"/>
        <w:rPr>
          <w:sz w:val="22"/>
          <w:szCs w:val="22"/>
        </w:rPr>
      </w:pPr>
    </w:p>
    <w:p w14:paraId="668B16A4" w14:textId="77777777" w:rsidR="00A558E1" w:rsidRDefault="00A558E1" w:rsidP="001C60FA">
      <w:pPr>
        <w:spacing w:after="0" w:line="240" w:lineRule="auto"/>
        <w:rPr>
          <w:sz w:val="22"/>
          <w:szCs w:val="22"/>
        </w:rPr>
      </w:pPr>
    </w:p>
    <w:p w14:paraId="160C2CA7" w14:textId="69064750" w:rsidR="007C7F16" w:rsidRDefault="002C6188" w:rsidP="001C60FA">
      <w:pPr>
        <w:spacing w:after="0" w:line="240" w:lineRule="auto"/>
        <w:rPr>
          <w:sz w:val="22"/>
          <w:szCs w:val="22"/>
        </w:rPr>
      </w:pPr>
      <w:r w:rsidRPr="001C60FA">
        <w:rPr>
          <w:sz w:val="22"/>
          <w:szCs w:val="22"/>
        </w:rPr>
        <w:t>T</w:t>
      </w:r>
      <w:r w:rsidRPr="001C60FA">
        <w:rPr>
          <w:sz w:val="22"/>
          <w:szCs w:val="22"/>
        </w:rPr>
        <w:t xml:space="preserve">he decision was made to </w:t>
      </w:r>
      <w:r w:rsidRPr="001C60FA">
        <w:rPr>
          <w:sz w:val="22"/>
          <w:szCs w:val="22"/>
        </w:rPr>
        <w:t xml:space="preserve">ultimately </w:t>
      </w:r>
      <w:r w:rsidRPr="001C60FA">
        <w:rPr>
          <w:sz w:val="22"/>
          <w:szCs w:val="22"/>
        </w:rPr>
        <w:t>use the random forest model for the Modeling Phase as this model had a lower cross-validation mean absolute error by almost 1 dollar (9.64 for random forest versus 10.50 for linear). It also exhibited less variability during cross validation (1.35 for random forest versus 1.62 for linear).</w:t>
      </w:r>
      <w:r w:rsidR="00EC779E" w:rsidRPr="001C60FA">
        <w:rPr>
          <w:sz w:val="22"/>
          <w:szCs w:val="22"/>
        </w:rPr>
        <w:t xml:space="preserve">  </w:t>
      </w:r>
      <w:r w:rsidR="00DE71D6">
        <w:rPr>
          <w:sz w:val="22"/>
          <w:szCs w:val="22"/>
        </w:rPr>
        <w:t xml:space="preserve">At this stage it is important to note that night skiing acreage, as mentioned in the Problem Statement, is no longer a factor worth considering in the final model.  </w:t>
      </w:r>
      <w:r w:rsidR="002042C6">
        <w:rPr>
          <w:sz w:val="22"/>
          <w:szCs w:val="22"/>
        </w:rPr>
        <w:t>Finally</w:t>
      </w:r>
      <w:r w:rsidR="007C7F16" w:rsidRPr="007C7F16">
        <w:rPr>
          <w:sz w:val="22"/>
          <w:szCs w:val="22"/>
        </w:rPr>
        <w:t xml:space="preserve">, </w:t>
      </w:r>
      <w:r w:rsidR="002042C6">
        <w:rPr>
          <w:sz w:val="22"/>
          <w:szCs w:val="22"/>
        </w:rPr>
        <w:t xml:space="preserve">a </w:t>
      </w:r>
      <w:r w:rsidR="007C7F16" w:rsidRPr="007C7F16">
        <w:rPr>
          <w:sz w:val="22"/>
          <w:szCs w:val="22"/>
        </w:rPr>
        <w:t xml:space="preserve">learning curve analysis confirmed that the size </w:t>
      </w:r>
      <w:r w:rsidR="003F074E" w:rsidRPr="001C60FA">
        <w:rPr>
          <w:sz w:val="22"/>
          <w:szCs w:val="22"/>
        </w:rPr>
        <w:t xml:space="preserve">of the cleaned dataset </w:t>
      </w:r>
      <w:r w:rsidR="0048473A" w:rsidRPr="001C60FA">
        <w:rPr>
          <w:sz w:val="22"/>
          <w:szCs w:val="22"/>
        </w:rPr>
        <w:t xml:space="preserve">was </w:t>
      </w:r>
      <w:r w:rsidR="007C7F16" w:rsidRPr="007C7F16">
        <w:rPr>
          <w:sz w:val="22"/>
          <w:szCs w:val="22"/>
        </w:rPr>
        <w:t xml:space="preserve">sufficient, and no further data collection </w:t>
      </w:r>
      <w:r w:rsidR="0048473A" w:rsidRPr="001C60FA">
        <w:rPr>
          <w:sz w:val="22"/>
          <w:szCs w:val="22"/>
        </w:rPr>
        <w:t>was</w:t>
      </w:r>
      <w:r w:rsidR="007C7F16" w:rsidRPr="007C7F16">
        <w:rPr>
          <w:sz w:val="22"/>
          <w:szCs w:val="22"/>
        </w:rPr>
        <w:t xml:space="preserve"> required.</w:t>
      </w:r>
    </w:p>
    <w:p w14:paraId="63E6C834" w14:textId="77777777" w:rsidR="001C60FA" w:rsidRPr="007C7F16" w:rsidRDefault="001C60FA" w:rsidP="001C60FA">
      <w:pPr>
        <w:spacing w:after="0" w:line="240" w:lineRule="auto"/>
        <w:rPr>
          <w:sz w:val="22"/>
          <w:szCs w:val="22"/>
        </w:rPr>
      </w:pPr>
    </w:p>
    <w:p w14:paraId="6C19BAA3" w14:textId="20CC67C5" w:rsidR="007C7F16" w:rsidRPr="007C7F16" w:rsidRDefault="004C773E" w:rsidP="001C60FA">
      <w:pPr>
        <w:spacing w:after="0" w:line="240" w:lineRule="auto"/>
        <w:rPr>
          <w:b/>
          <w:bCs/>
          <w:sz w:val="22"/>
          <w:szCs w:val="22"/>
        </w:rPr>
      </w:pPr>
      <w:r w:rsidRPr="001C60FA">
        <w:rPr>
          <w:b/>
          <w:bCs/>
          <w:sz w:val="22"/>
          <w:szCs w:val="22"/>
        </w:rPr>
        <w:t>Modeling</w:t>
      </w:r>
    </w:p>
    <w:p w14:paraId="2899B284" w14:textId="2AE82DB9" w:rsidR="007C7F16" w:rsidRDefault="00800227" w:rsidP="001C60FA">
      <w:pPr>
        <w:spacing w:after="0" w:line="240" w:lineRule="auto"/>
        <w:rPr>
          <w:sz w:val="22"/>
          <w:szCs w:val="22"/>
        </w:rPr>
      </w:pPr>
      <w:r w:rsidRPr="001C60FA">
        <w:rPr>
          <w:sz w:val="22"/>
          <w:szCs w:val="22"/>
        </w:rPr>
        <w:t xml:space="preserve">The </w:t>
      </w:r>
      <w:r w:rsidR="007C7F16" w:rsidRPr="007C7F16">
        <w:rPr>
          <w:sz w:val="22"/>
          <w:szCs w:val="22"/>
        </w:rPr>
        <w:t xml:space="preserve">$81 </w:t>
      </w:r>
      <w:r w:rsidRPr="001C60FA">
        <w:rPr>
          <w:sz w:val="22"/>
          <w:szCs w:val="22"/>
        </w:rPr>
        <w:t xml:space="preserve">that Big Mountain charges </w:t>
      </w:r>
      <w:r w:rsidR="007C7F16" w:rsidRPr="007C7F16">
        <w:rPr>
          <w:sz w:val="22"/>
          <w:szCs w:val="22"/>
        </w:rPr>
        <w:t>for an adult weekend ticket</w:t>
      </w:r>
      <w:r w:rsidRPr="001C60FA">
        <w:rPr>
          <w:sz w:val="22"/>
          <w:szCs w:val="22"/>
        </w:rPr>
        <w:t xml:space="preserve"> </w:t>
      </w:r>
      <w:r w:rsidR="007C7F16" w:rsidRPr="007C7F16">
        <w:rPr>
          <w:sz w:val="22"/>
          <w:szCs w:val="22"/>
        </w:rPr>
        <w:t xml:space="preserve">is among the highest in Montana and </w:t>
      </w:r>
      <w:r w:rsidRPr="001C60FA">
        <w:rPr>
          <w:sz w:val="22"/>
          <w:szCs w:val="22"/>
        </w:rPr>
        <w:t xml:space="preserve">is </w:t>
      </w:r>
      <w:r w:rsidR="007C7F16" w:rsidRPr="007C7F16">
        <w:rPr>
          <w:sz w:val="22"/>
          <w:szCs w:val="22"/>
        </w:rPr>
        <w:t xml:space="preserve">above </w:t>
      </w:r>
      <w:r w:rsidR="00FF6C64" w:rsidRPr="001C60FA">
        <w:rPr>
          <w:sz w:val="22"/>
          <w:szCs w:val="22"/>
        </w:rPr>
        <w:t xml:space="preserve">the </w:t>
      </w:r>
      <w:r w:rsidR="007C7F16" w:rsidRPr="007C7F16">
        <w:rPr>
          <w:sz w:val="22"/>
          <w:szCs w:val="22"/>
        </w:rPr>
        <w:t xml:space="preserve">national average. The </w:t>
      </w:r>
      <w:r w:rsidRPr="001C60FA">
        <w:rPr>
          <w:sz w:val="22"/>
          <w:szCs w:val="22"/>
        </w:rPr>
        <w:t xml:space="preserve">random forest </w:t>
      </w:r>
      <w:r w:rsidR="007C7F16" w:rsidRPr="007C7F16">
        <w:rPr>
          <w:sz w:val="22"/>
          <w:szCs w:val="22"/>
        </w:rPr>
        <w:t>model predict</w:t>
      </w:r>
      <w:r w:rsidR="002042C6">
        <w:rPr>
          <w:sz w:val="22"/>
          <w:szCs w:val="22"/>
        </w:rPr>
        <w:t>ed</w:t>
      </w:r>
      <w:r w:rsidR="007C7F16" w:rsidRPr="007C7F16">
        <w:rPr>
          <w:sz w:val="22"/>
          <w:szCs w:val="22"/>
        </w:rPr>
        <w:t xml:space="preserve"> an optimal price of $95.87, indicating that the resort </w:t>
      </w:r>
      <w:r w:rsidR="00FF6C64" w:rsidRPr="001C60FA">
        <w:rPr>
          <w:sz w:val="22"/>
          <w:szCs w:val="22"/>
        </w:rPr>
        <w:t xml:space="preserve">was vastly </w:t>
      </w:r>
      <w:r w:rsidR="007C7F16" w:rsidRPr="007C7F16">
        <w:rPr>
          <w:sz w:val="22"/>
          <w:szCs w:val="22"/>
        </w:rPr>
        <w:t>underpricing relative to its features.</w:t>
      </w:r>
      <w:r w:rsidR="00EC779E" w:rsidRPr="001C60FA">
        <w:rPr>
          <w:sz w:val="22"/>
          <w:szCs w:val="22"/>
        </w:rPr>
        <w:t xml:space="preserve">  </w:t>
      </w:r>
      <w:r w:rsidR="00005DAE" w:rsidRPr="001C60FA">
        <w:rPr>
          <w:sz w:val="22"/>
          <w:szCs w:val="22"/>
        </w:rPr>
        <w:t xml:space="preserve">At the very least, this </w:t>
      </w:r>
      <w:r w:rsidR="007C7F16" w:rsidRPr="007C7F16">
        <w:rPr>
          <w:sz w:val="22"/>
          <w:szCs w:val="22"/>
        </w:rPr>
        <w:t>shows that the cost of a recently installed chairlift can be covered with a minimal price increase</w:t>
      </w:r>
      <w:r w:rsidRPr="001C60FA">
        <w:rPr>
          <w:sz w:val="22"/>
          <w:szCs w:val="22"/>
        </w:rPr>
        <w:t xml:space="preserve"> (</w:t>
      </w:r>
      <w:r w:rsidR="002042C6">
        <w:rPr>
          <w:sz w:val="22"/>
          <w:szCs w:val="22"/>
        </w:rPr>
        <w:t>$0.</w:t>
      </w:r>
      <w:r w:rsidRPr="001C60FA">
        <w:rPr>
          <w:sz w:val="22"/>
          <w:szCs w:val="22"/>
        </w:rPr>
        <w:t>88 per ticket)</w:t>
      </w:r>
      <w:r w:rsidR="007C7F16" w:rsidRPr="007C7F16">
        <w:rPr>
          <w:sz w:val="22"/>
          <w:szCs w:val="22"/>
        </w:rPr>
        <w:t xml:space="preserve">. However, a nearly $15 increase in ticket price </w:t>
      </w:r>
      <w:r w:rsidRPr="001C60FA">
        <w:rPr>
          <w:sz w:val="22"/>
          <w:szCs w:val="22"/>
        </w:rPr>
        <w:t xml:space="preserve">by itself </w:t>
      </w:r>
      <w:r w:rsidR="007C7F16" w:rsidRPr="007C7F16">
        <w:rPr>
          <w:sz w:val="22"/>
          <w:szCs w:val="22"/>
        </w:rPr>
        <w:t xml:space="preserve">may be perceived as </w:t>
      </w:r>
      <w:r w:rsidRPr="001C60FA">
        <w:rPr>
          <w:sz w:val="22"/>
          <w:szCs w:val="22"/>
        </w:rPr>
        <w:t xml:space="preserve">onerous </w:t>
      </w:r>
      <w:r w:rsidR="007C7F16" w:rsidRPr="007C7F16">
        <w:rPr>
          <w:sz w:val="22"/>
          <w:szCs w:val="22"/>
        </w:rPr>
        <w:t>by customers. Any pricing adjustment should therefore be implemented carefully and supported by clearly communicated improvements in high-value features.</w:t>
      </w:r>
      <w:r w:rsidRPr="001C60FA">
        <w:rPr>
          <w:sz w:val="22"/>
          <w:szCs w:val="22"/>
        </w:rPr>
        <w:t xml:space="preserve">  Options from leadership for the enhancement of facilities now appear easily viable.</w:t>
      </w:r>
    </w:p>
    <w:p w14:paraId="062B40A8" w14:textId="77777777" w:rsidR="002042C6" w:rsidRPr="007C7F16" w:rsidRDefault="002042C6" w:rsidP="001C60FA">
      <w:pPr>
        <w:spacing w:after="0" w:line="240" w:lineRule="auto"/>
        <w:rPr>
          <w:sz w:val="22"/>
          <w:szCs w:val="22"/>
        </w:rPr>
      </w:pPr>
    </w:p>
    <w:p w14:paraId="112DF64F" w14:textId="34ABF545" w:rsidR="001C60FA" w:rsidRPr="007C7F16" w:rsidRDefault="007C7F16" w:rsidP="001C60FA">
      <w:pPr>
        <w:spacing w:after="0" w:line="240" w:lineRule="auto"/>
        <w:rPr>
          <w:sz w:val="22"/>
          <w:szCs w:val="22"/>
        </w:rPr>
      </w:pPr>
      <w:r w:rsidRPr="007C7F16">
        <w:rPr>
          <w:sz w:val="22"/>
          <w:szCs w:val="22"/>
        </w:rPr>
        <w:t>Several strategic scenarios were evaluated:</w:t>
      </w:r>
    </w:p>
    <w:p w14:paraId="72FA33D3" w14:textId="127CB4A8" w:rsidR="007C7F16" w:rsidRPr="001C60FA" w:rsidRDefault="007C7F16" w:rsidP="001C60FA">
      <w:pPr>
        <w:numPr>
          <w:ilvl w:val="0"/>
          <w:numId w:val="3"/>
        </w:numPr>
        <w:spacing w:after="0" w:line="240" w:lineRule="auto"/>
        <w:rPr>
          <w:sz w:val="22"/>
          <w:szCs w:val="22"/>
        </w:rPr>
      </w:pPr>
      <w:r w:rsidRPr="007C7F16">
        <w:rPr>
          <w:b/>
          <w:bCs/>
          <w:sz w:val="22"/>
          <w:szCs w:val="22"/>
        </w:rPr>
        <w:t>Closing underutilized runs:</w:t>
      </w:r>
      <w:r w:rsidRPr="007C7F16">
        <w:rPr>
          <w:sz w:val="22"/>
          <w:szCs w:val="22"/>
        </w:rPr>
        <w:t xml:space="preserve"> Eliminating the least-used run has no impact on ticket price</w:t>
      </w:r>
      <w:r w:rsidR="00800227" w:rsidRPr="001C60FA">
        <w:rPr>
          <w:sz w:val="22"/>
          <w:szCs w:val="22"/>
        </w:rPr>
        <w:t xml:space="preserve">.  The model predicts a </w:t>
      </w:r>
      <w:r w:rsidR="002042C6">
        <w:rPr>
          <w:sz w:val="22"/>
          <w:szCs w:val="22"/>
        </w:rPr>
        <w:t>$0.41</w:t>
      </w:r>
      <w:r w:rsidR="002C6188" w:rsidRPr="001C60FA">
        <w:rPr>
          <w:sz w:val="22"/>
          <w:szCs w:val="22"/>
        </w:rPr>
        <w:t xml:space="preserve"> </w:t>
      </w:r>
      <w:r w:rsidR="002042C6">
        <w:rPr>
          <w:sz w:val="22"/>
          <w:szCs w:val="22"/>
        </w:rPr>
        <w:t xml:space="preserve">drop </w:t>
      </w:r>
      <w:r w:rsidR="002C6188" w:rsidRPr="001C60FA">
        <w:rPr>
          <w:sz w:val="22"/>
          <w:szCs w:val="22"/>
        </w:rPr>
        <w:t>in ticket price for the next run, and a</w:t>
      </w:r>
      <w:r w:rsidR="00800227" w:rsidRPr="001C60FA">
        <w:rPr>
          <w:sz w:val="22"/>
          <w:szCs w:val="22"/>
        </w:rPr>
        <w:t xml:space="preserve"> further</w:t>
      </w:r>
      <w:r w:rsidR="002C6188" w:rsidRPr="001C60FA">
        <w:rPr>
          <w:sz w:val="22"/>
          <w:szCs w:val="22"/>
        </w:rPr>
        <w:t xml:space="preserve"> </w:t>
      </w:r>
      <w:r w:rsidR="002042C6">
        <w:rPr>
          <w:sz w:val="22"/>
          <w:szCs w:val="22"/>
        </w:rPr>
        <w:t>$0.</w:t>
      </w:r>
      <w:r w:rsidR="002C6188" w:rsidRPr="001C60FA">
        <w:rPr>
          <w:sz w:val="22"/>
          <w:szCs w:val="22"/>
        </w:rPr>
        <w:t>16 drop will allow an additional</w:t>
      </w:r>
      <w:r w:rsidR="0044274F" w:rsidRPr="001C60FA">
        <w:rPr>
          <w:sz w:val="22"/>
          <w:szCs w:val="22"/>
        </w:rPr>
        <w:t xml:space="preserve"> three runs to be shut down.  </w:t>
      </w:r>
      <w:r w:rsidRPr="007C7F16">
        <w:rPr>
          <w:sz w:val="22"/>
          <w:szCs w:val="22"/>
        </w:rPr>
        <w:t xml:space="preserve">This suggests an opportunity to reduce operating costs with minimal pricing impact. </w:t>
      </w:r>
    </w:p>
    <w:p w14:paraId="73DD0417" w14:textId="6700C6FE" w:rsidR="001C60FA" w:rsidRPr="001C60FA" w:rsidRDefault="001C60FA" w:rsidP="001C60FA">
      <w:pPr>
        <w:spacing w:after="0" w:line="240" w:lineRule="auto"/>
        <w:ind w:left="720"/>
        <w:rPr>
          <w:b/>
          <w:bCs/>
          <w:sz w:val="22"/>
          <w:szCs w:val="22"/>
        </w:rPr>
      </w:pPr>
      <w:r w:rsidRPr="001C60FA">
        <w:rPr>
          <w:b/>
          <w:bCs/>
          <w:noProof/>
          <w:sz w:val="22"/>
          <w:szCs w:val="22"/>
        </w:rPr>
        <w:drawing>
          <wp:inline distT="0" distB="0" distL="0" distR="0" wp14:anchorId="23DEE155" wp14:editId="26326B7B">
            <wp:extent cx="2724150" cy="2833116"/>
            <wp:effectExtent l="0" t="0" r="0" b="5715"/>
            <wp:docPr id="144325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57270" name="Picture 1443257270"/>
                    <pic:cNvPicPr/>
                  </pic:nvPicPr>
                  <pic:blipFill>
                    <a:blip r:embed="rId7">
                      <a:extLst>
                        <a:ext uri="{28A0092B-C50C-407E-A947-70E740481C1C}">
                          <a14:useLocalDpi xmlns:a14="http://schemas.microsoft.com/office/drawing/2010/main" val="0"/>
                        </a:ext>
                      </a:extLst>
                    </a:blip>
                    <a:stretch>
                      <a:fillRect/>
                    </a:stretch>
                  </pic:blipFill>
                  <pic:spPr>
                    <a:xfrm>
                      <a:off x="0" y="0"/>
                      <a:ext cx="2747398" cy="2857294"/>
                    </a:xfrm>
                    <a:prstGeom prst="rect">
                      <a:avLst/>
                    </a:prstGeom>
                  </pic:spPr>
                </pic:pic>
              </a:graphicData>
            </a:graphic>
          </wp:inline>
        </w:drawing>
      </w:r>
    </w:p>
    <w:p w14:paraId="00645AA2" w14:textId="77777777" w:rsidR="001C60FA" w:rsidRPr="007C7F16" w:rsidRDefault="001C60FA" w:rsidP="001C60FA">
      <w:pPr>
        <w:spacing w:after="0" w:line="240" w:lineRule="auto"/>
        <w:rPr>
          <w:sz w:val="22"/>
          <w:szCs w:val="22"/>
        </w:rPr>
      </w:pPr>
    </w:p>
    <w:p w14:paraId="03A3100E" w14:textId="5EAC752B" w:rsidR="007C7F16" w:rsidRPr="007C7F16" w:rsidRDefault="007C7F16" w:rsidP="001C60FA">
      <w:pPr>
        <w:numPr>
          <w:ilvl w:val="0"/>
          <w:numId w:val="3"/>
        </w:numPr>
        <w:spacing w:after="0" w:line="240" w:lineRule="auto"/>
        <w:rPr>
          <w:sz w:val="22"/>
          <w:szCs w:val="22"/>
        </w:rPr>
      </w:pPr>
      <w:r w:rsidRPr="007C7F16">
        <w:rPr>
          <w:b/>
          <w:bCs/>
          <w:sz w:val="22"/>
          <w:szCs w:val="22"/>
        </w:rPr>
        <w:t xml:space="preserve">Increasing vertical drop </w:t>
      </w:r>
      <w:r w:rsidR="009651B8" w:rsidRPr="001C60FA">
        <w:rPr>
          <w:b/>
          <w:bCs/>
          <w:sz w:val="22"/>
          <w:szCs w:val="22"/>
        </w:rPr>
        <w:t xml:space="preserve">by 150 feet </w:t>
      </w:r>
      <w:r w:rsidRPr="007C7F16">
        <w:rPr>
          <w:b/>
          <w:bCs/>
          <w:sz w:val="22"/>
          <w:szCs w:val="22"/>
        </w:rPr>
        <w:t>with additional lift:</w:t>
      </w:r>
      <w:r w:rsidRPr="007C7F16">
        <w:rPr>
          <w:sz w:val="22"/>
          <w:szCs w:val="22"/>
        </w:rPr>
        <w:t xml:space="preserve"> This scenario provides the greatest benefit. The model supports a ticket price increase of $8.61, generating approximately $15 million in additional seasonal revenue (based on 350,000 visitors skiing an average of 5 days). This aligns with the strong influence of vertical drop on pricing. </w:t>
      </w:r>
    </w:p>
    <w:p w14:paraId="21AB99DE" w14:textId="5B28C040" w:rsidR="007C7F16" w:rsidRPr="001C60FA" w:rsidRDefault="000652E4" w:rsidP="001C60FA">
      <w:pPr>
        <w:numPr>
          <w:ilvl w:val="0"/>
          <w:numId w:val="3"/>
        </w:numPr>
        <w:spacing w:after="0" w:line="240" w:lineRule="auto"/>
        <w:rPr>
          <w:sz w:val="22"/>
          <w:szCs w:val="22"/>
        </w:rPr>
      </w:pPr>
      <w:r w:rsidRPr="001C60FA">
        <w:rPr>
          <w:b/>
          <w:bCs/>
          <w:sz w:val="22"/>
          <w:szCs w:val="22"/>
        </w:rPr>
        <w:t xml:space="preserve">Same as previous option but with </w:t>
      </w:r>
      <w:r w:rsidR="0044274F" w:rsidRPr="001C60FA">
        <w:rPr>
          <w:b/>
          <w:bCs/>
          <w:sz w:val="22"/>
          <w:szCs w:val="22"/>
        </w:rPr>
        <w:t>2 acres of snow making</w:t>
      </w:r>
      <w:r w:rsidR="007C7F16" w:rsidRPr="007C7F16">
        <w:rPr>
          <w:b/>
          <w:bCs/>
          <w:sz w:val="22"/>
          <w:szCs w:val="22"/>
        </w:rPr>
        <w:t>:</w:t>
      </w:r>
      <w:r w:rsidR="007C7F16" w:rsidRPr="007C7F16">
        <w:rPr>
          <w:sz w:val="22"/>
          <w:szCs w:val="22"/>
        </w:rPr>
        <w:t xml:space="preserve"> </w:t>
      </w:r>
      <w:r w:rsidR="0044274F" w:rsidRPr="007C7F16">
        <w:rPr>
          <w:sz w:val="22"/>
          <w:szCs w:val="22"/>
        </w:rPr>
        <w:t>The model supports a ticket price increase of $</w:t>
      </w:r>
      <w:r w:rsidR="0044274F" w:rsidRPr="001C60FA">
        <w:rPr>
          <w:sz w:val="22"/>
          <w:szCs w:val="22"/>
        </w:rPr>
        <w:t>9.90</w:t>
      </w:r>
      <w:r w:rsidR="0044274F" w:rsidRPr="007C7F16">
        <w:rPr>
          <w:sz w:val="22"/>
          <w:szCs w:val="22"/>
        </w:rPr>
        <w:t>, generating approximately $1</w:t>
      </w:r>
      <w:r w:rsidR="0044274F" w:rsidRPr="001C60FA">
        <w:rPr>
          <w:sz w:val="22"/>
          <w:szCs w:val="22"/>
        </w:rPr>
        <w:t>7.3</w:t>
      </w:r>
      <w:r w:rsidR="0044274F" w:rsidRPr="007C7F16">
        <w:rPr>
          <w:sz w:val="22"/>
          <w:szCs w:val="22"/>
        </w:rPr>
        <w:t xml:space="preserve"> million in additional seasonal revenue (based on 350,000 visitors skiing an average of 5 days).</w:t>
      </w:r>
      <w:r w:rsidRPr="001C60FA">
        <w:rPr>
          <w:sz w:val="22"/>
          <w:szCs w:val="22"/>
        </w:rPr>
        <w:t xml:space="preserve">  </w:t>
      </w:r>
      <w:r w:rsidR="008E23C0" w:rsidRPr="001C60FA">
        <w:rPr>
          <w:sz w:val="22"/>
          <w:szCs w:val="22"/>
        </w:rPr>
        <w:t>It is worthy to note that b</w:t>
      </w:r>
      <w:r w:rsidRPr="001C60FA">
        <w:rPr>
          <w:sz w:val="22"/>
          <w:szCs w:val="22"/>
        </w:rPr>
        <w:t xml:space="preserve">oth this and the previous option are dependent on </w:t>
      </w:r>
      <w:r w:rsidR="008E23C0" w:rsidRPr="001C60FA">
        <w:rPr>
          <w:sz w:val="22"/>
          <w:szCs w:val="22"/>
        </w:rPr>
        <w:t xml:space="preserve">the added expense </w:t>
      </w:r>
      <w:r w:rsidRPr="001C60FA">
        <w:rPr>
          <w:sz w:val="22"/>
          <w:szCs w:val="22"/>
        </w:rPr>
        <w:t xml:space="preserve">for setting up new runs, chairlifts, and </w:t>
      </w:r>
      <w:r w:rsidR="008E23C0" w:rsidRPr="001C60FA">
        <w:rPr>
          <w:sz w:val="22"/>
          <w:szCs w:val="22"/>
        </w:rPr>
        <w:t xml:space="preserve">operating </w:t>
      </w:r>
      <w:r w:rsidRPr="001C60FA">
        <w:rPr>
          <w:sz w:val="22"/>
          <w:szCs w:val="22"/>
        </w:rPr>
        <w:t xml:space="preserve">the snowmaking machines, none of which the </w:t>
      </w:r>
      <w:r w:rsidR="002042C6">
        <w:rPr>
          <w:sz w:val="22"/>
          <w:szCs w:val="22"/>
        </w:rPr>
        <w:t xml:space="preserve">data </w:t>
      </w:r>
      <w:r w:rsidRPr="001C60FA">
        <w:rPr>
          <w:sz w:val="22"/>
          <w:szCs w:val="22"/>
        </w:rPr>
        <w:t xml:space="preserve">team </w:t>
      </w:r>
      <w:r w:rsidR="002042C6">
        <w:rPr>
          <w:sz w:val="22"/>
          <w:szCs w:val="22"/>
        </w:rPr>
        <w:t xml:space="preserve">has been </w:t>
      </w:r>
      <w:r w:rsidRPr="001C60FA">
        <w:rPr>
          <w:sz w:val="22"/>
          <w:szCs w:val="22"/>
        </w:rPr>
        <w:t>privy to.</w:t>
      </w:r>
    </w:p>
    <w:p w14:paraId="7FD5BD8C" w14:textId="581A4080" w:rsidR="0044274F" w:rsidRDefault="0044274F" w:rsidP="001C60FA">
      <w:pPr>
        <w:numPr>
          <w:ilvl w:val="0"/>
          <w:numId w:val="3"/>
        </w:numPr>
        <w:spacing w:after="0" w:line="240" w:lineRule="auto"/>
        <w:rPr>
          <w:sz w:val="22"/>
          <w:szCs w:val="22"/>
        </w:rPr>
      </w:pPr>
      <w:r w:rsidRPr="001C60FA">
        <w:rPr>
          <w:b/>
          <w:bCs/>
          <w:sz w:val="22"/>
          <w:szCs w:val="22"/>
        </w:rPr>
        <w:t>Increasing the Hellfire run by 0.2 miles with 4 acres of snow making</w:t>
      </w:r>
      <w:r w:rsidRPr="007C7F16">
        <w:rPr>
          <w:b/>
          <w:bCs/>
          <w:sz w:val="22"/>
          <w:szCs w:val="22"/>
        </w:rPr>
        <w:t>:</w:t>
      </w:r>
      <w:r w:rsidRPr="007C7F16">
        <w:rPr>
          <w:sz w:val="22"/>
          <w:szCs w:val="22"/>
        </w:rPr>
        <w:t xml:space="preserve"> Th</w:t>
      </w:r>
      <w:r w:rsidRPr="001C60FA">
        <w:rPr>
          <w:sz w:val="22"/>
          <w:szCs w:val="22"/>
        </w:rPr>
        <w:t>is option yielded no price change according to the model.</w:t>
      </w:r>
    </w:p>
    <w:p w14:paraId="0D95535E" w14:textId="77777777" w:rsidR="001C60FA" w:rsidRPr="007C7F16" w:rsidRDefault="001C60FA" w:rsidP="001C60FA">
      <w:pPr>
        <w:spacing w:after="0" w:line="240" w:lineRule="auto"/>
        <w:ind w:left="720"/>
        <w:rPr>
          <w:sz w:val="22"/>
          <w:szCs w:val="22"/>
        </w:rPr>
      </w:pPr>
    </w:p>
    <w:p w14:paraId="027EFC45" w14:textId="77777777" w:rsidR="00A558E1" w:rsidRDefault="00A558E1" w:rsidP="001C60FA">
      <w:pPr>
        <w:spacing w:after="0" w:line="240" w:lineRule="auto"/>
        <w:rPr>
          <w:b/>
          <w:bCs/>
          <w:sz w:val="22"/>
          <w:szCs w:val="22"/>
        </w:rPr>
      </w:pPr>
    </w:p>
    <w:p w14:paraId="1754A8D4" w14:textId="77777777" w:rsidR="00A558E1" w:rsidRDefault="00A558E1" w:rsidP="001C60FA">
      <w:pPr>
        <w:spacing w:after="0" w:line="240" w:lineRule="auto"/>
        <w:rPr>
          <w:b/>
          <w:bCs/>
          <w:sz w:val="22"/>
          <w:szCs w:val="22"/>
        </w:rPr>
      </w:pPr>
    </w:p>
    <w:p w14:paraId="4F3A96A4" w14:textId="5CA093D8" w:rsidR="007C7F16" w:rsidRPr="007C7F16" w:rsidRDefault="0044274F" w:rsidP="001C60FA">
      <w:pPr>
        <w:spacing w:after="0" w:line="240" w:lineRule="auto"/>
        <w:rPr>
          <w:b/>
          <w:bCs/>
          <w:sz w:val="22"/>
          <w:szCs w:val="22"/>
        </w:rPr>
      </w:pPr>
      <w:r w:rsidRPr="001C60FA">
        <w:rPr>
          <w:b/>
          <w:bCs/>
          <w:sz w:val="22"/>
          <w:szCs w:val="22"/>
        </w:rPr>
        <w:t>Pricing Recommendation</w:t>
      </w:r>
    </w:p>
    <w:p w14:paraId="7C110A88" w14:textId="2C1C9694" w:rsidR="002C1F6D" w:rsidRDefault="00E25F5A" w:rsidP="001C60FA">
      <w:pPr>
        <w:spacing w:after="0" w:line="240" w:lineRule="auto"/>
        <w:rPr>
          <w:sz w:val="22"/>
          <w:szCs w:val="22"/>
        </w:rPr>
      </w:pPr>
      <w:r w:rsidRPr="001C60FA">
        <w:rPr>
          <w:sz w:val="22"/>
          <w:szCs w:val="22"/>
        </w:rPr>
        <w:t>The first recommendation would be to i</w:t>
      </w:r>
      <w:r w:rsidR="0044274F" w:rsidRPr="001C60FA">
        <w:rPr>
          <w:sz w:val="22"/>
          <w:szCs w:val="22"/>
        </w:rPr>
        <w:t xml:space="preserve">mmediately raise the adult weekend ticket price by </w:t>
      </w:r>
      <w:r w:rsidR="00F11C5C">
        <w:rPr>
          <w:sz w:val="22"/>
          <w:szCs w:val="22"/>
        </w:rPr>
        <w:t>$0.</w:t>
      </w:r>
      <w:r w:rsidR="0044274F" w:rsidRPr="001C60FA">
        <w:rPr>
          <w:sz w:val="22"/>
          <w:szCs w:val="22"/>
        </w:rPr>
        <w:t>88</w:t>
      </w:r>
      <w:r w:rsidR="00F11C5C">
        <w:rPr>
          <w:sz w:val="22"/>
          <w:szCs w:val="22"/>
        </w:rPr>
        <w:t xml:space="preserve"> </w:t>
      </w:r>
      <w:r w:rsidRPr="001C60FA">
        <w:rPr>
          <w:sz w:val="22"/>
          <w:szCs w:val="22"/>
        </w:rPr>
        <w:t xml:space="preserve">in order to </w:t>
      </w:r>
      <w:r w:rsidR="0044274F" w:rsidRPr="001C60FA">
        <w:rPr>
          <w:sz w:val="22"/>
          <w:szCs w:val="22"/>
        </w:rPr>
        <w:t xml:space="preserve">cover the seasonal operating cost of the newly installed chair lift.  </w:t>
      </w:r>
      <w:r w:rsidRPr="001C60FA">
        <w:rPr>
          <w:sz w:val="22"/>
          <w:szCs w:val="22"/>
        </w:rPr>
        <w:t>My preference would be to raise by an even $1.00.</w:t>
      </w:r>
      <w:r w:rsidRPr="001C60FA">
        <w:rPr>
          <w:sz w:val="22"/>
          <w:szCs w:val="22"/>
        </w:rPr>
        <w:t xml:space="preserve">  </w:t>
      </w:r>
      <w:r w:rsidR="0044274F" w:rsidRPr="001C60FA">
        <w:rPr>
          <w:sz w:val="22"/>
          <w:szCs w:val="22"/>
        </w:rPr>
        <w:t xml:space="preserve">The next recommendation would be to shut down the least used run </w:t>
      </w:r>
      <w:r w:rsidRPr="001C60FA">
        <w:rPr>
          <w:sz w:val="22"/>
          <w:szCs w:val="22"/>
        </w:rPr>
        <w:t xml:space="preserve">at Big Mountain </w:t>
      </w:r>
      <w:r w:rsidR="0044274F" w:rsidRPr="001C60FA">
        <w:rPr>
          <w:sz w:val="22"/>
          <w:szCs w:val="22"/>
        </w:rPr>
        <w:t xml:space="preserve">as this will have no impact on the ticket price.  </w:t>
      </w:r>
      <w:r w:rsidRPr="001C60FA">
        <w:rPr>
          <w:sz w:val="22"/>
          <w:szCs w:val="22"/>
        </w:rPr>
        <w:t xml:space="preserve">Please note that </w:t>
      </w:r>
      <w:r w:rsidR="0044274F" w:rsidRPr="001C60FA">
        <w:rPr>
          <w:sz w:val="22"/>
          <w:szCs w:val="22"/>
        </w:rPr>
        <w:t xml:space="preserve">it must be </w:t>
      </w:r>
      <w:r w:rsidRPr="001C60FA">
        <w:rPr>
          <w:sz w:val="22"/>
          <w:szCs w:val="22"/>
        </w:rPr>
        <w:t>determined</w:t>
      </w:r>
      <w:r w:rsidR="0044274F" w:rsidRPr="001C60FA">
        <w:rPr>
          <w:sz w:val="22"/>
          <w:szCs w:val="22"/>
        </w:rPr>
        <w:t xml:space="preserve"> that the </w:t>
      </w:r>
      <w:r w:rsidRPr="001C60FA">
        <w:rPr>
          <w:sz w:val="22"/>
          <w:szCs w:val="22"/>
        </w:rPr>
        <w:t>recently</w:t>
      </w:r>
      <w:r w:rsidR="0044274F" w:rsidRPr="001C60FA">
        <w:rPr>
          <w:sz w:val="22"/>
          <w:szCs w:val="22"/>
        </w:rPr>
        <w:t xml:space="preserve"> installed chair lift was not </w:t>
      </w:r>
      <w:r w:rsidRPr="001C60FA">
        <w:rPr>
          <w:sz w:val="22"/>
          <w:szCs w:val="22"/>
        </w:rPr>
        <w:t>assigned to this run.</w:t>
      </w:r>
      <w:r w:rsidR="008A33BB">
        <w:rPr>
          <w:sz w:val="22"/>
          <w:szCs w:val="22"/>
        </w:rPr>
        <w:t xml:space="preserve">  </w:t>
      </w:r>
      <w:r w:rsidR="002C1F6D" w:rsidRPr="001C60FA">
        <w:rPr>
          <w:sz w:val="22"/>
          <w:szCs w:val="22"/>
        </w:rPr>
        <w:t xml:space="preserve">It would also be prudent to undertake option #2 above </w:t>
      </w:r>
      <w:r w:rsidR="002C1F6D" w:rsidRPr="001C60FA">
        <w:rPr>
          <w:sz w:val="22"/>
          <w:szCs w:val="22"/>
        </w:rPr>
        <w:t>since there are many other resorts that have greater vertical drops versus Big Mountain.</w:t>
      </w:r>
      <w:r w:rsidR="002C1F6D" w:rsidRPr="001C60FA">
        <w:rPr>
          <w:sz w:val="22"/>
          <w:szCs w:val="22"/>
        </w:rPr>
        <w:t xml:space="preserve">  Of course, c</w:t>
      </w:r>
      <w:r w:rsidR="002C1F6D" w:rsidRPr="001C60FA">
        <w:rPr>
          <w:sz w:val="22"/>
          <w:szCs w:val="22"/>
        </w:rPr>
        <w:t>are would need to be taken to determine the total cost for increasing the drop and installing the additional lift so that the additional expected revenue is not completely nullified by the cost</w:t>
      </w:r>
      <w:r w:rsidR="00721CCB" w:rsidRPr="001C60FA">
        <w:rPr>
          <w:sz w:val="22"/>
          <w:szCs w:val="22"/>
        </w:rPr>
        <w:t xml:space="preserve"> and the targeted 10% increase in revenue can be achieved.</w:t>
      </w:r>
    </w:p>
    <w:p w14:paraId="07194D04" w14:textId="77777777" w:rsidR="001C60FA" w:rsidRPr="001C60FA" w:rsidRDefault="001C60FA" w:rsidP="001C60FA">
      <w:pPr>
        <w:spacing w:after="0" w:line="240" w:lineRule="auto"/>
        <w:rPr>
          <w:sz w:val="22"/>
          <w:szCs w:val="22"/>
        </w:rPr>
      </w:pPr>
    </w:p>
    <w:p w14:paraId="07E1DFCF" w14:textId="1E13426C" w:rsidR="00886D83" w:rsidRPr="007C7F16" w:rsidRDefault="00417508" w:rsidP="001C60FA">
      <w:pPr>
        <w:spacing w:after="0" w:line="240" w:lineRule="auto"/>
        <w:rPr>
          <w:b/>
          <w:bCs/>
          <w:sz w:val="22"/>
          <w:szCs w:val="22"/>
        </w:rPr>
      </w:pPr>
      <w:r w:rsidRPr="001C60FA">
        <w:rPr>
          <w:b/>
          <w:bCs/>
          <w:sz w:val="22"/>
          <w:szCs w:val="22"/>
        </w:rPr>
        <w:t xml:space="preserve">Conclusion and </w:t>
      </w:r>
      <w:r w:rsidR="00886D83" w:rsidRPr="001C60FA">
        <w:rPr>
          <w:b/>
          <w:bCs/>
          <w:sz w:val="22"/>
          <w:szCs w:val="22"/>
        </w:rPr>
        <w:t>Future Scope of Work</w:t>
      </w:r>
    </w:p>
    <w:p w14:paraId="70A81F20" w14:textId="1304A74E" w:rsidR="00886D83" w:rsidRPr="001C60FA" w:rsidRDefault="007E2740" w:rsidP="001C60FA">
      <w:pPr>
        <w:spacing w:after="0" w:line="240" w:lineRule="auto"/>
        <w:rPr>
          <w:sz w:val="22"/>
          <w:szCs w:val="22"/>
        </w:rPr>
      </w:pPr>
      <w:r w:rsidRPr="001C60FA">
        <w:rPr>
          <w:sz w:val="22"/>
          <w:szCs w:val="22"/>
        </w:rPr>
        <w:t xml:space="preserve">Since </w:t>
      </w:r>
      <w:r w:rsidR="00CA2361" w:rsidRPr="001C60FA">
        <w:rPr>
          <w:sz w:val="22"/>
          <w:szCs w:val="22"/>
        </w:rPr>
        <w:t>the model shows evidence of ticket underpricing, it will need to be d</w:t>
      </w:r>
      <w:r w:rsidR="00886D83" w:rsidRPr="001C60FA">
        <w:rPr>
          <w:sz w:val="22"/>
          <w:szCs w:val="22"/>
        </w:rPr>
        <w:t>etermine</w:t>
      </w:r>
      <w:r w:rsidR="00CA2361" w:rsidRPr="001C60FA">
        <w:rPr>
          <w:sz w:val="22"/>
          <w:szCs w:val="22"/>
        </w:rPr>
        <w:t>d</w:t>
      </w:r>
      <w:r w:rsidR="00886D83" w:rsidRPr="001C60FA">
        <w:rPr>
          <w:sz w:val="22"/>
          <w:szCs w:val="22"/>
        </w:rPr>
        <w:t xml:space="preserve"> what percentage premium was used to calculate Big Mountain's current weekend ticket price over the market segment</w:t>
      </w:r>
      <w:r w:rsidR="00CA2361" w:rsidRPr="001C60FA">
        <w:rPr>
          <w:sz w:val="22"/>
          <w:szCs w:val="22"/>
        </w:rPr>
        <w:t xml:space="preserve"> and </w:t>
      </w:r>
      <w:r w:rsidR="00886D83" w:rsidRPr="001C60FA">
        <w:rPr>
          <w:sz w:val="22"/>
          <w:szCs w:val="22"/>
        </w:rPr>
        <w:t>how this percentage premium was arrived at</w:t>
      </w:r>
      <w:r w:rsidR="00CA2361" w:rsidRPr="001C60FA">
        <w:rPr>
          <w:sz w:val="22"/>
          <w:szCs w:val="22"/>
        </w:rPr>
        <w:t xml:space="preserve">.  The </w:t>
      </w:r>
      <w:r w:rsidR="00886D83" w:rsidRPr="001C60FA">
        <w:rPr>
          <w:sz w:val="22"/>
          <w:szCs w:val="22"/>
        </w:rPr>
        <w:t xml:space="preserve">features that were included in the market segment </w:t>
      </w:r>
      <w:r w:rsidR="00CA2361" w:rsidRPr="001C60FA">
        <w:rPr>
          <w:sz w:val="22"/>
          <w:szCs w:val="22"/>
        </w:rPr>
        <w:t>at the time of calculation would also need to be outlined.</w:t>
      </w:r>
      <w:r w:rsidR="00F11C5C">
        <w:rPr>
          <w:sz w:val="22"/>
          <w:szCs w:val="22"/>
        </w:rPr>
        <w:t xml:space="preserve">  </w:t>
      </w:r>
      <w:r w:rsidR="00CA2361" w:rsidRPr="001C60FA">
        <w:rPr>
          <w:sz w:val="22"/>
          <w:szCs w:val="22"/>
        </w:rPr>
        <w:t xml:space="preserve">Future scope of work would include </w:t>
      </w:r>
      <w:r w:rsidR="00886D83" w:rsidRPr="001C60FA">
        <w:rPr>
          <w:sz w:val="22"/>
          <w:szCs w:val="22"/>
        </w:rPr>
        <w:t>a detailed run-down of the individual operating expenses for Big Mountain (e.g., o</w:t>
      </w:r>
      <w:r w:rsidR="00886D83" w:rsidRPr="001C60FA">
        <w:rPr>
          <w:sz w:val="22"/>
          <w:szCs w:val="22"/>
        </w:rPr>
        <w:t>ne-time cost for adding a new chair lift</w:t>
      </w:r>
      <w:r w:rsidR="00886D83" w:rsidRPr="001C60FA">
        <w:rPr>
          <w:sz w:val="22"/>
          <w:szCs w:val="22"/>
        </w:rPr>
        <w:t>, s</w:t>
      </w:r>
      <w:r w:rsidR="00886D83" w:rsidRPr="001C60FA">
        <w:rPr>
          <w:sz w:val="22"/>
          <w:szCs w:val="22"/>
        </w:rPr>
        <w:t>easonal operating costs of the snow making machines</w:t>
      </w:r>
      <w:r w:rsidR="00886D83" w:rsidRPr="001C60FA">
        <w:rPr>
          <w:sz w:val="22"/>
          <w:szCs w:val="22"/>
        </w:rPr>
        <w:t xml:space="preserve">, etc.) </w:t>
      </w:r>
      <w:r w:rsidR="00CA2361" w:rsidRPr="001C60FA">
        <w:rPr>
          <w:sz w:val="22"/>
          <w:szCs w:val="22"/>
        </w:rPr>
        <w:t xml:space="preserve">to </w:t>
      </w:r>
      <w:r w:rsidR="00886D83" w:rsidRPr="001C60FA">
        <w:rPr>
          <w:sz w:val="22"/>
          <w:szCs w:val="22"/>
        </w:rPr>
        <w:t>allow for more defined price estimates</w:t>
      </w:r>
      <w:r w:rsidR="00F11C5C">
        <w:rPr>
          <w:sz w:val="22"/>
          <w:szCs w:val="22"/>
        </w:rPr>
        <w:t xml:space="preserve"> from the model.</w:t>
      </w:r>
    </w:p>
    <w:p w14:paraId="209060F7" w14:textId="77777777" w:rsidR="002C1F6D" w:rsidRPr="001C60FA" w:rsidRDefault="002C1F6D" w:rsidP="001C60FA">
      <w:pPr>
        <w:spacing w:after="0" w:line="240" w:lineRule="auto"/>
        <w:rPr>
          <w:sz w:val="22"/>
          <w:szCs w:val="22"/>
        </w:rPr>
      </w:pPr>
    </w:p>
    <w:sectPr w:rsidR="002C1F6D" w:rsidRPr="001C60FA" w:rsidSect="00A558E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511A"/>
    <w:multiLevelType w:val="multilevel"/>
    <w:tmpl w:val="469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5088C"/>
    <w:multiLevelType w:val="multilevel"/>
    <w:tmpl w:val="4CBC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E6F9F"/>
    <w:multiLevelType w:val="multilevel"/>
    <w:tmpl w:val="D33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396401">
    <w:abstractNumId w:val="1"/>
  </w:num>
  <w:num w:numId="2" w16cid:durableId="1916740975">
    <w:abstractNumId w:val="2"/>
  </w:num>
  <w:num w:numId="3" w16cid:durableId="51315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16"/>
    <w:rsid w:val="00005DAE"/>
    <w:rsid w:val="000652E4"/>
    <w:rsid w:val="00080320"/>
    <w:rsid w:val="00166838"/>
    <w:rsid w:val="001C60FA"/>
    <w:rsid w:val="002042C6"/>
    <w:rsid w:val="0025240D"/>
    <w:rsid w:val="00284B49"/>
    <w:rsid w:val="002C1F6D"/>
    <w:rsid w:val="002C6188"/>
    <w:rsid w:val="003F074E"/>
    <w:rsid w:val="00417508"/>
    <w:rsid w:val="0044274F"/>
    <w:rsid w:val="0048473A"/>
    <w:rsid w:val="004C773E"/>
    <w:rsid w:val="005D2E1C"/>
    <w:rsid w:val="00710A72"/>
    <w:rsid w:val="00721CCB"/>
    <w:rsid w:val="007C7F16"/>
    <w:rsid w:val="007E2740"/>
    <w:rsid w:val="00800227"/>
    <w:rsid w:val="00886D83"/>
    <w:rsid w:val="008A33BB"/>
    <w:rsid w:val="008C3590"/>
    <w:rsid w:val="008E23C0"/>
    <w:rsid w:val="009651B8"/>
    <w:rsid w:val="00A558E1"/>
    <w:rsid w:val="00AA521B"/>
    <w:rsid w:val="00B61227"/>
    <w:rsid w:val="00BE187F"/>
    <w:rsid w:val="00CA2361"/>
    <w:rsid w:val="00DB6994"/>
    <w:rsid w:val="00DE71D6"/>
    <w:rsid w:val="00E25F5A"/>
    <w:rsid w:val="00EC779E"/>
    <w:rsid w:val="00F11C5C"/>
    <w:rsid w:val="00FF6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1508A"/>
  <w15:chartTrackingRefBased/>
  <w15:docId w15:val="{EF3203A9-C41E-413C-AB93-095C6552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16"/>
    <w:rPr>
      <w:rFonts w:eastAsiaTheme="majorEastAsia" w:cstheme="majorBidi"/>
      <w:color w:val="272727" w:themeColor="text1" w:themeTint="D8"/>
    </w:rPr>
  </w:style>
  <w:style w:type="paragraph" w:styleId="Title">
    <w:name w:val="Title"/>
    <w:basedOn w:val="Normal"/>
    <w:next w:val="Normal"/>
    <w:link w:val="TitleChar"/>
    <w:uiPriority w:val="10"/>
    <w:qFormat/>
    <w:rsid w:val="007C7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16"/>
    <w:pPr>
      <w:spacing w:before="160"/>
      <w:jc w:val="center"/>
    </w:pPr>
    <w:rPr>
      <w:i/>
      <w:iCs/>
      <w:color w:val="404040" w:themeColor="text1" w:themeTint="BF"/>
    </w:rPr>
  </w:style>
  <w:style w:type="character" w:customStyle="1" w:styleId="QuoteChar">
    <w:name w:val="Quote Char"/>
    <w:basedOn w:val="DefaultParagraphFont"/>
    <w:link w:val="Quote"/>
    <w:uiPriority w:val="29"/>
    <w:rsid w:val="007C7F16"/>
    <w:rPr>
      <w:i/>
      <w:iCs/>
      <w:color w:val="404040" w:themeColor="text1" w:themeTint="BF"/>
    </w:rPr>
  </w:style>
  <w:style w:type="paragraph" w:styleId="ListParagraph">
    <w:name w:val="List Paragraph"/>
    <w:basedOn w:val="Normal"/>
    <w:uiPriority w:val="34"/>
    <w:qFormat/>
    <w:rsid w:val="007C7F16"/>
    <w:pPr>
      <w:ind w:left="720"/>
      <w:contextualSpacing/>
    </w:pPr>
  </w:style>
  <w:style w:type="character" w:styleId="IntenseEmphasis">
    <w:name w:val="Intense Emphasis"/>
    <w:basedOn w:val="DefaultParagraphFont"/>
    <w:uiPriority w:val="21"/>
    <w:qFormat/>
    <w:rsid w:val="007C7F16"/>
    <w:rPr>
      <w:i/>
      <w:iCs/>
      <w:color w:val="0F4761" w:themeColor="accent1" w:themeShade="BF"/>
    </w:rPr>
  </w:style>
  <w:style w:type="paragraph" w:styleId="IntenseQuote">
    <w:name w:val="Intense Quote"/>
    <w:basedOn w:val="Normal"/>
    <w:next w:val="Normal"/>
    <w:link w:val="IntenseQuoteChar"/>
    <w:uiPriority w:val="30"/>
    <w:qFormat/>
    <w:rsid w:val="007C7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16"/>
    <w:rPr>
      <w:i/>
      <w:iCs/>
      <w:color w:val="0F4761" w:themeColor="accent1" w:themeShade="BF"/>
    </w:rPr>
  </w:style>
  <w:style w:type="character" w:styleId="IntenseReference">
    <w:name w:val="Intense Reference"/>
    <w:basedOn w:val="DefaultParagraphFont"/>
    <w:uiPriority w:val="32"/>
    <w:qFormat/>
    <w:rsid w:val="007C7F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1550</TotalTime>
  <Pages>4</Pages>
  <Words>1127</Words>
  <Characters>6791</Characters>
  <Application>Microsoft Office Word</Application>
  <DocSecurity>0</DocSecurity>
  <Lines>107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Jahnke</dc:creator>
  <cp:keywords/>
  <dc:description/>
  <cp:lastModifiedBy>Al Jahnke</cp:lastModifiedBy>
  <cp:revision>19</cp:revision>
  <cp:lastPrinted>2026-04-22T12:57:00Z</cp:lastPrinted>
  <dcterms:created xsi:type="dcterms:W3CDTF">2026-04-20T17:50:00Z</dcterms:created>
  <dcterms:modified xsi:type="dcterms:W3CDTF">2026-04-22T14:34:00Z</dcterms:modified>
</cp:coreProperties>
</file>