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460396228"/>
        <w:docPartObj>
          <w:docPartGallery w:val="Cover Pages"/>
          <w:docPartUnique/>
        </w:docPartObj>
      </w:sdtPr>
      <w:sdtEndPr/>
      <w:sdtContent>
        <w:p w14:paraId="71EB385C" w14:textId="31B5277F" w:rsidR="001F1635" w:rsidRPr="00715472" w:rsidRDefault="001F1635">
          <w:pPr>
            <w:rPr>
              <w:rFonts w:ascii="Arial" w:hAnsi="Arial" w:cs="Arial"/>
            </w:rPr>
          </w:pPr>
          <w:r w:rsidRPr="00715472">
            <w:rPr>
              <w:rFonts w:ascii="Arial" w:hAnsi="Arial" w:cs="Arial"/>
              <w:noProof/>
            </w:rPr>
            <mc:AlternateContent>
              <mc:Choice Requires="wps">
                <w:drawing>
                  <wp:anchor distT="0" distB="0" distL="114300" distR="114300" simplePos="0" relativeHeight="251661312" behindDoc="0" locked="0" layoutInCell="1" allowOverlap="1" wp14:anchorId="67DE0FA4" wp14:editId="4D0AE7E9">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Arial" w:hAnsi="Arial" w:cs="Arial"/>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8BBBA43" w14:textId="1AF2D2BD" w:rsidR="001F1635" w:rsidRPr="00C025BF" w:rsidRDefault="001F1635">
                                    <w:pPr>
                                      <w:pStyle w:val="NoSpacing"/>
                                      <w:spacing w:before="240"/>
                                      <w:jc w:val="center"/>
                                      <w:rPr>
                                        <w:rFonts w:ascii="Arial" w:hAnsi="Arial" w:cs="Arial"/>
                                        <w:b/>
                                        <w:caps/>
                                        <w:color w:val="44546A" w:themeColor="text2"/>
                                        <w:spacing w:val="140"/>
                                        <w:sz w:val="40"/>
                                        <w:szCs w:val="40"/>
                                      </w:rPr>
                                    </w:pPr>
                                    <w:r w:rsidRPr="00C025BF">
                                      <w:rPr>
                                        <w:rFonts w:ascii="Arial" w:hAnsi="Arial" w:cs="Arial"/>
                                        <w:b/>
                                        <w:caps/>
                                        <w:color w:val="44546A" w:themeColor="text2"/>
                                        <w:spacing w:val="140"/>
                                        <w:sz w:val="40"/>
                                        <w:szCs w:val="40"/>
                                      </w:rPr>
                                      <w:t>Talkbox</w:t>
                                    </w:r>
                                  </w:p>
                                </w:sdtContent>
                              </w:sdt>
                              <w:sdt>
                                <w:sdtPr>
                                  <w:rPr>
                                    <w:rFonts w:ascii="Arial" w:hAnsi="Arial" w:cs="Arial"/>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54E5A336" w14:textId="75BD5D99" w:rsidR="001F1635" w:rsidRPr="00C025BF" w:rsidRDefault="001F1635">
                                    <w:pPr>
                                      <w:pStyle w:val="NoSpacing"/>
                                      <w:spacing w:before="240"/>
                                      <w:jc w:val="center"/>
                                      <w:rPr>
                                        <w:rFonts w:ascii="Arial" w:hAnsi="Arial" w:cs="Arial"/>
                                        <w:b/>
                                        <w:caps/>
                                        <w:color w:val="E7E6E6" w:themeColor="background2"/>
                                        <w:spacing w:val="20"/>
                                        <w:sz w:val="32"/>
                                        <w:szCs w:val="32"/>
                                      </w:rPr>
                                    </w:pPr>
                                    <w:r w:rsidRPr="00C025BF">
                                      <w:rPr>
                                        <w:rFonts w:ascii="Arial" w:hAnsi="Arial" w:cs="Arial"/>
                                        <w:b/>
                                        <w:color w:val="E7E6E6" w:themeColor="background2"/>
                                        <w:sz w:val="32"/>
                                        <w:szCs w:val="32"/>
                                      </w:rPr>
                                      <w:t>Group 14</w:t>
                                    </w:r>
                                  </w:p>
                                </w:sdtContent>
                              </w:sdt>
                              <w:p w14:paraId="08B326A9" w14:textId="6A318FF8" w:rsidR="001F1635" w:rsidRDefault="00752325">
                                <w:pPr>
                                  <w:pStyle w:val="NoSpacing"/>
                                  <w:spacing w:before="720"/>
                                  <w:jc w:val="center"/>
                                  <w:rPr>
                                    <w:b/>
                                    <w:caps/>
                                    <w:color w:val="44546A" w:themeColor="text2"/>
                                    <w:spacing w:val="20"/>
                                    <w:sz w:val="24"/>
                                    <w:szCs w:val="24"/>
                                  </w:rPr>
                                </w:pPr>
                                <w:sdt>
                                  <w:sdtPr>
                                    <w:rPr>
                                      <w:rFonts w:ascii="Arial" w:hAnsi="Arial" w:cs="Arial"/>
                                    </w:r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715472" w:rsidRPr="00C025BF">
                                      <w:rPr>
                                        <w:rFonts w:ascii="Arial" w:hAnsi="Arial" w:cs="Arial"/>
                                      </w:rPr>
                                      <w:t xml:space="preserve">     </w:t>
                                    </w:r>
                                  </w:sdtContent>
                                </w:sdt>
                                <w:r w:rsidR="00715472" w:rsidRPr="00C025BF">
                                  <w:rPr>
                                    <w:rFonts w:ascii="Arial" w:hAnsi="Arial" w:cs="Arial"/>
                                    <w:b/>
                                    <w:caps/>
                                    <w:color w:val="44546A" w:themeColor="text2"/>
                                    <w:spacing w:val="20"/>
                                    <w:sz w:val="24"/>
                                    <w:szCs w:val="24"/>
                                  </w:rPr>
                                  <w:t xml:space="preserve">EECS 2311 </w:t>
                                </w:r>
                                <w:r w:rsidR="001F1635" w:rsidRPr="00C025BF">
                                  <w:rPr>
                                    <w:rFonts w:ascii="Arial" w:hAnsi="Arial" w:cs="Arial"/>
                                    <w:b/>
                                    <w:caps/>
                                    <w:color w:val="44546A" w:themeColor="text2"/>
                                    <w:spacing w:val="20"/>
                                    <w:sz w:val="24"/>
                                    <w:szCs w:val="24"/>
                                  </w:rPr>
                                  <w:t xml:space="preserve">| </w:t>
                                </w:r>
                                <w:sdt>
                                  <w:sdtPr>
                                    <w:rPr>
                                      <w:rFonts w:ascii="Arial" w:hAnsi="Arial" w:cs="Arial"/>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1F1635" w:rsidRPr="00C025BF">
                                      <w:rPr>
                                        <w:rFonts w:ascii="Arial" w:hAnsi="Arial" w:cs="Arial"/>
                                        <w:b/>
                                        <w:caps/>
                                        <w:color w:val="44546A" w:themeColor="text2"/>
                                        <w:spacing w:val="20"/>
                                        <w:sz w:val="24"/>
                                        <w:szCs w:val="24"/>
                                      </w:rPr>
                                      <w:t>Lassonde School Of Engineering</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67DE0FA4"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" filled="f" stroked="f" strokeweight=".5pt">
                    <v:textbox style="mso-fit-shape-to-text:t" inset="28.8pt,,,43.2pt">
                      <w:txbxContent>
                        <w:sdt>
                          <w:sdtPr>
                            <w:rPr>
                              <w:rFonts w:ascii="Arial" w:hAnsi="Arial" w:cs="Arial"/>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8BBBA43" w14:textId="1AF2D2BD" w:rsidR="001F1635" w:rsidRPr="00C025BF" w:rsidRDefault="001F1635">
                              <w:pPr>
                                <w:pStyle w:val="NoSpacing"/>
                                <w:spacing w:before="240"/>
                                <w:jc w:val="center"/>
                                <w:rPr>
                                  <w:rFonts w:ascii="Arial" w:hAnsi="Arial" w:cs="Arial"/>
                                  <w:b/>
                                  <w:caps/>
                                  <w:color w:val="44546A" w:themeColor="text2"/>
                                  <w:spacing w:val="140"/>
                                  <w:sz w:val="40"/>
                                  <w:szCs w:val="40"/>
                                </w:rPr>
                              </w:pPr>
                              <w:r w:rsidRPr="00C025BF">
                                <w:rPr>
                                  <w:rFonts w:ascii="Arial" w:hAnsi="Arial" w:cs="Arial"/>
                                  <w:b/>
                                  <w:caps/>
                                  <w:color w:val="44546A" w:themeColor="text2"/>
                                  <w:spacing w:val="140"/>
                                  <w:sz w:val="40"/>
                                  <w:szCs w:val="40"/>
                                </w:rPr>
                                <w:t>Talkbox</w:t>
                              </w:r>
                            </w:p>
                          </w:sdtContent>
                        </w:sdt>
                        <w:sdt>
                          <w:sdtPr>
                            <w:rPr>
                              <w:rFonts w:ascii="Arial" w:hAnsi="Arial" w:cs="Arial"/>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54E5A336" w14:textId="75BD5D99" w:rsidR="001F1635" w:rsidRPr="00C025BF" w:rsidRDefault="001F1635">
                              <w:pPr>
                                <w:pStyle w:val="NoSpacing"/>
                                <w:spacing w:before="240"/>
                                <w:jc w:val="center"/>
                                <w:rPr>
                                  <w:rFonts w:ascii="Arial" w:hAnsi="Arial" w:cs="Arial"/>
                                  <w:b/>
                                  <w:caps/>
                                  <w:color w:val="E7E6E6" w:themeColor="background2"/>
                                  <w:spacing w:val="20"/>
                                  <w:sz w:val="32"/>
                                  <w:szCs w:val="32"/>
                                </w:rPr>
                              </w:pPr>
                              <w:r w:rsidRPr="00C025BF">
                                <w:rPr>
                                  <w:rFonts w:ascii="Arial" w:hAnsi="Arial" w:cs="Arial"/>
                                  <w:b/>
                                  <w:color w:val="E7E6E6" w:themeColor="background2"/>
                                  <w:sz w:val="32"/>
                                  <w:szCs w:val="32"/>
                                </w:rPr>
                                <w:t>Group 14</w:t>
                              </w:r>
                            </w:p>
                          </w:sdtContent>
                        </w:sdt>
                        <w:p w14:paraId="08B326A9" w14:textId="6A318FF8" w:rsidR="001F1635" w:rsidRDefault="002C3905">
                          <w:pPr>
                            <w:pStyle w:val="NoSpacing"/>
                            <w:spacing w:before="720"/>
                            <w:jc w:val="center"/>
                            <w:rPr>
                              <w:b/>
                              <w:caps/>
                              <w:color w:val="44546A" w:themeColor="text2"/>
                              <w:spacing w:val="20"/>
                              <w:sz w:val="24"/>
                              <w:szCs w:val="24"/>
                            </w:rPr>
                          </w:pPr>
                          <w:sdt>
                            <w:sdtPr>
                              <w:rPr>
                                <w:rFonts w:ascii="Arial" w:hAnsi="Arial" w:cs="Arial"/>
                              </w:r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715472" w:rsidRPr="00C025BF">
                                <w:rPr>
                                  <w:rFonts w:ascii="Arial" w:hAnsi="Arial" w:cs="Arial"/>
                                </w:rPr>
                                <w:t xml:space="preserve">     </w:t>
                              </w:r>
                            </w:sdtContent>
                          </w:sdt>
                          <w:r w:rsidR="00715472" w:rsidRPr="00C025BF">
                            <w:rPr>
                              <w:rFonts w:ascii="Arial" w:hAnsi="Arial" w:cs="Arial"/>
                              <w:b/>
                              <w:caps/>
                              <w:color w:val="44546A" w:themeColor="text2"/>
                              <w:spacing w:val="20"/>
                              <w:sz w:val="24"/>
                              <w:szCs w:val="24"/>
                            </w:rPr>
                            <w:t xml:space="preserve">EECS 2311 </w:t>
                          </w:r>
                          <w:r w:rsidR="001F1635" w:rsidRPr="00C025BF">
                            <w:rPr>
                              <w:rFonts w:ascii="Arial" w:hAnsi="Arial" w:cs="Arial"/>
                              <w:b/>
                              <w:caps/>
                              <w:color w:val="44546A" w:themeColor="text2"/>
                              <w:spacing w:val="20"/>
                              <w:sz w:val="24"/>
                              <w:szCs w:val="24"/>
                            </w:rPr>
                            <w:t xml:space="preserve">| </w:t>
                          </w:r>
                          <w:sdt>
                            <w:sdtPr>
                              <w:rPr>
                                <w:rFonts w:ascii="Arial" w:hAnsi="Arial" w:cs="Arial"/>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1F1635" w:rsidRPr="00C025BF">
                                <w:rPr>
                                  <w:rFonts w:ascii="Arial" w:hAnsi="Arial" w:cs="Arial"/>
                                  <w:b/>
                                  <w:caps/>
                                  <w:color w:val="44546A" w:themeColor="text2"/>
                                  <w:spacing w:val="20"/>
                                  <w:sz w:val="24"/>
                                  <w:szCs w:val="24"/>
                                </w:rPr>
                                <w:t>Lassonde School Of Engineering</w:t>
                              </w:r>
                            </w:sdtContent>
                          </w:sdt>
                        </w:p>
                      </w:txbxContent>
                    </v:textbox>
                    <w10:wrap anchorx="page" anchory="page"/>
                  </v:shape>
                </w:pict>
              </mc:Fallback>
            </mc:AlternateContent>
          </w:r>
          <w:r w:rsidRPr="00715472">
            <w:rPr>
              <w:rFonts w:ascii="Arial" w:hAnsi="Arial" w:cs="Arial"/>
              <w:noProof/>
            </w:rPr>
            <mc:AlternateContent>
              <mc:Choice Requires="wpg">
                <w:drawing>
                  <wp:anchor distT="0" distB="0" distL="114300" distR="114300" simplePos="0" relativeHeight="251660288" behindDoc="0" locked="0" layoutInCell="1" allowOverlap="1" wp14:anchorId="366FAD9C" wp14:editId="75641CF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Arial" w:hAnsi="Arial" w:cs="Arial"/>
                                      <w:caps/>
                                      <w:spacing w:val="160"/>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0EC45D" w14:textId="501A3AA0" w:rsidR="001F1635" w:rsidRPr="00C025BF" w:rsidRDefault="001F1635">
                                      <w:pPr>
                                        <w:pStyle w:val="NoSpacing"/>
                                        <w:jc w:val="center"/>
                                        <w:rPr>
                                          <w:rFonts w:ascii="Arial" w:hAnsi="Arial" w:cs="Arial"/>
                                          <w:caps/>
                                          <w:spacing w:val="160"/>
                                          <w:sz w:val="144"/>
                                          <w:szCs w:val="144"/>
                                        </w:rPr>
                                      </w:pPr>
                                      <w:r w:rsidRPr="00C025BF">
                                        <w:rPr>
                                          <w:rFonts w:ascii="Arial" w:hAnsi="Arial" w:cs="Arial"/>
                                          <w:caps/>
                                          <w:spacing w:val="160"/>
                                          <w:sz w:val="144"/>
                                          <w:szCs w:val="144"/>
                                        </w:rPr>
                                        <w:t>User-Manual</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66FAD9C"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" filled="f" stroked="f" strokeweight=".5pt">
                      <v:textbox inset="28.8pt">
                        <w:txbxContent>
                          <w:sdt>
                            <w:sdtPr>
                              <w:rPr>
                                <w:rFonts w:ascii="Arial" w:hAnsi="Arial" w:cs="Arial"/>
                                <w:caps/>
                                <w:spacing w:val="160"/>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0EC45D" w14:textId="501A3AA0" w:rsidR="001F1635" w:rsidRPr="00C025BF" w:rsidRDefault="001F1635">
                                <w:pPr>
                                  <w:pStyle w:val="NoSpacing"/>
                                  <w:jc w:val="center"/>
                                  <w:rPr>
                                    <w:rFonts w:ascii="Arial" w:hAnsi="Arial" w:cs="Arial"/>
                                    <w:caps/>
                                    <w:spacing w:val="160"/>
                                    <w:sz w:val="144"/>
                                    <w:szCs w:val="144"/>
                                  </w:rPr>
                                </w:pPr>
                                <w:r w:rsidRPr="00C025BF">
                                  <w:rPr>
                                    <w:rFonts w:ascii="Arial" w:hAnsi="Arial" w:cs="Arial"/>
                                    <w:caps/>
                                    <w:spacing w:val="160"/>
                                    <w:sz w:val="144"/>
                                    <w:szCs w:val="144"/>
                                  </w:rPr>
                                  <w:t>User-Manual</w:t>
                                </w:r>
                              </w:p>
                            </w:sdtContent>
                          </w:sdt>
                        </w:txbxContent>
                      </v:textbox>
                    </v:shape>
                    <w10:wrap anchorx="page" anchory="page"/>
                  </v:group>
                </w:pict>
              </mc:Fallback>
            </mc:AlternateContent>
          </w:r>
          <w:r w:rsidRPr="00715472">
            <w:rPr>
              <w:rFonts w:ascii="Arial" w:hAnsi="Arial" w:cs="Arial"/>
              <w:noProof/>
            </w:rPr>
            <mc:AlternateContent>
              <mc:Choice Requires="wpg">
                <w:drawing>
                  <wp:anchor distT="0" distB="0" distL="114300" distR="114300" simplePos="0" relativeHeight="251659264" behindDoc="1" locked="0" layoutInCell="1" allowOverlap="1" wp14:anchorId="1CB789F8" wp14:editId="4834B3F4">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2BCDED7E"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4472c4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4546a [3215]" stroked="f" strokeweight="1pt"/>
                    <w10:wrap anchorx="page" anchory="page"/>
                  </v:group>
                </w:pict>
              </mc:Fallback>
            </mc:AlternateContent>
          </w:r>
        </w:p>
        <w:p w14:paraId="14F22CDB" w14:textId="28E86EB6" w:rsidR="001F1635" w:rsidRPr="00715472" w:rsidRDefault="001F1635">
          <w:pPr>
            <w:rPr>
              <w:rFonts w:ascii="Arial" w:hAnsi="Arial" w:cs="Arial"/>
            </w:rPr>
          </w:pPr>
          <w:r w:rsidRPr="00715472">
            <w:rPr>
              <w:rFonts w:ascii="Arial" w:hAnsi="Arial" w:cs="Arial"/>
            </w:rPr>
            <w:br w:type="page"/>
          </w:r>
        </w:p>
      </w:sdtContent>
    </w:sdt>
    <w:bookmarkStart w:id="0" w:name="_Toc1757925" w:displacedByCustomXml="next"/>
    <w:sdt>
      <w:sdtPr>
        <w:rPr>
          <w:rFonts w:ascii="Arial" w:eastAsiaTheme="minorHAnsi" w:hAnsi="Arial" w:cs="Arial"/>
          <w:color w:val="auto"/>
          <w:sz w:val="24"/>
          <w:szCs w:val="24"/>
        </w:rPr>
        <w:id w:val="898554280"/>
        <w:docPartObj>
          <w:docPartGallery w:val="Table of Contents"/>
          <w:docPartUnique/>
        </w:docPartObj>
      </w:sdtPr>
      <w:sdtEndPr>
        <w:rPr>
          <w:b/>
          <w:bCs/>
          <w:noProof/>
        </w:rPr>
      </w:sdtEndPr>
      <w:sdtContent>
        <w:p w14:paraId="7E12B15F" w14:textId="69D13ABD" w:rsidR="001F1635" w:rsidRPr="00715472" w:rsidRDefault="001F1635" w:rsidP="001F1635">
          <w:pPr>
            <w:pStyle w:val="Heading1"/>
            <w:rPr>
              <w:rFonts w:ascii="Arial" w:hAnsi="Arial" w:cs="Arial"/>
            </w:rPr>
          </w:pPr>
          <w:r w:rsidRPr="00715472">
            <w:rPr>
              <w:rFonts w:ascii="Arial" w:hAnsi="Arial" w:cs="Arial"/>
            </w:rPr>
            <w:t>Table of Contents</w:t>
          </w:r>
          <w:bookmarkEnd w:id="0"/>
        </w:p>
        <w:p w14:paraId="39C0D710" w14:textId="7985D5F1" w:rsidR="00360B87" w:rsidRPr="00715472" w:rsidRDefault="001F1635">
          <w:pPr>
            <w:pStyle w:val="TOC1"/>
            <w:tabs>
              <w:tab w:val="right" w:leader="dot" w:pos="9350"/>
            </w:tabs>
            <w:rPr>
              <w:rFonts w:ascii="Arial" w:eastAsiaTheme="minorEastAsia" w:hAnsi="Arial" w:cs="Arial"/>
              <w:b w:val="0"/>
              <w:bCs w:val="0"/>
              <w:caps w:val="0"/>
              <w:noProof/>
              <w:sz w:val="24"/>
              <w:szCs w:val="24"/>
              <w:u w:val="none"/>
              <w:lang w:val="en-CA"/>
            </w:rPr>
          </w:pPr>
          <w:r w:rsidRPr="00715472">
            <w:rPr>
              <w:rFonts w:ascii="Arial" w:hAnsi="Arial" w:cs="Arial"/>
              <w:b w:val="0"/>
              <w:bCs w:val="0"/>
            </w:rPr>
            <w:fldChar w:fldCharType="begin"/>
          </w:r>
          <w:r w:rsidRPr="00715472">
            <w:rPr>
              <w:rFonts w:ascii="Arial" w:hAnsi="Arial" w:cs="Arial"/>
            </w:rPr>
            <w:instrText xml:space="preserve"> TOC \o "1-3" \h \z \u </w:instrText>
          </w:r>
          <w:r w:rsidRPr="00715472">
            <w:rPr>
              <w:rFonts w:ascii="Arial" w:hAnsi="Arial" w:cs="Arial"/>
              <w:b w:val="0"/>
              <w:bCs w:val="0"/>
            </w:rPr>
            <w:fldChar w:fldCharType="separate"/>
          </w:r>
          <w:hyperlink w:anchor="_Toc1757925" w:history="1">
            <w:r w:rsidR="00360B87" w:rsidRPr="00715472">
              <w:rPr>
                <w:rStyle w:val="Hyperlink"/>
                <w:rFonts w:ascii="Arial" w:hAnsi="Arial" w:cs="Arial"/>
                <w:noProof/>
                <w:u w:val="none"/>
              </w:rPr>
              <w:t>Table of Contents</w:t>
            </w:r>
            <w:r w:rsidR="00715472" w:rsidRPr="00715472">
              <w:rPr>
                <w:rStyle w:val="Hyperlink"/>
                <w:rFonts w:ascii="Arial" w:hAnsi="Arial" w:cs="Arial"/>
                <w:noProof/>
                <w:u w:val="none"/>
              </w:rPr>
              <w:t>:</w:t>
            </w:r>
            <w:r w:rsidR="00360B87" w:rsidRPr="00715472">
              <w:rPr>
                <w:rFonts w:ascii="Arial" w:hAnsi="Arial" w:cs="Arial"/>
                <w:noProof/>
                <w:webHidden/>
                <w:u w:val="none"/>
              </w:rPr>
              <w:tab/>
            </w:r>
            <w:r w:rsidR="00360B87" w:rsidRPr="00715472">
              <w:rPr>
                <w:rFonts w:ascii="Arial" w:hAnsi="Arial" w:cs="Arial"/>
                <w:noProof/>
                <w:webHidden/>
                <w:u w:val="none"/>
              </w:rPr>
              <w:fldChar w:fldCharType="begin"/>
            </w:r>
            <w:r w:rsidR="00360B87" w:rsidRPr="00715472">
              <w:rPr>
                <w:rFonts w:ascii="Arial" w:hAnsi="Arial" w:cs="Arial"/>
                <w:noProof/>
                <w:webHidden/>
                <w:u w:val="none"/>
              </w:rPr>
              <w:instrText xml:space="preserve"> PAGEREF _Toc1757925 \h </w:instrText>
            </w:r>
            <w:r w:rsidR="00360B87" w:rsidRPr="00715472">
              <w:rPr>
                <w:rFonts w:ascii="Arial" w:hAnsi="Arial" w:cs="Arial"/>
                <w:noProof/>
                <w:webHidden/>
                <w:u w:val="none"/>
              </w:rPr>
            </w:r>
            <w:r w:rsidR="00360B87" w:rsidRPr="00715472">
              <w:rPr>
                <w:rFonts w:ascii="Arial" w:hAnsi="Arial" w:cs="Arial"/>
                <w:noProof/>
                <w:webHidden/>
                <w:u w:val="none"/>
              </w:rPr>
              <w:fldChar w:fldCharType="separate"/>
            </w:r>
            <w:r w:rsidR="00360B87" w:rsidRPr="00715472">
              <w:rPr>
                <w:rFonts w:ascii="Arial" w:hAnsi="Arial" w:cs="Arial"/>
                <w:noProof/>
                <w:webHidden/>
                <w:u w:val="none"/>
              </w:rPr>
              <w:t>1</w:t>
            </w:r>
            <w:r w:rsidR="00360B87" w:rsidRPr="00715472">
              <w:rPr>
                <w:rFonts w:ascii="Arial" w:hAnsi="Arial" w:cs="Arial"/>
                <w:noProof/>
                <w:webHidden/>
                <w:u w:val="none"/>
              </w:rPr>
              <w:fldChar w:fldCharType="end"/>
            </w:r>
          </w:hyperlink>
        </w:p>
        <w:p w14:paraId="3607619F" w14:textId="031B7A8F" w:rsidR="00360B87" w:rsidRPr="00715472" w:rsidRDefault="00752325">
          <w:pPr>
            <w:pStyle w:val="TOC1"/>
            <w:tabs>
              <w:tab w:val="right" w:leader="dot" w:pos="9350"/>
            </w:tabs>
            <w:rPr>
              <w:rFonts w:ascii="Arial" w:eastAsiaTheme="minorEastAsia" w:hAnsi="Arial" w:cs="Arial"/>
              <w:b w:val="0"/>
              <w:bCs w:val="0"/>
              <w:caps w:val="0"/>
              <w:noProof/>
              <w:sz w:val="24"/>
              <w:szCs w:val="24"/>
              <w:u w:val="none"/>
              <w:lang w:val="en-CA"/>
            </w:rPr>
          </w:pPr>
          <w:hyperlink w:anchor="_Toc1757926" w:history="1">
            <w:r w:rsidR="00360B87" w:rsidRPr="00715472">
              <w:rPr>
                <w:rStyle w:val="Hyperlink"/>
                <w:rFonts w:ascii="Arial" w:hAnsi="Arial" w:cs="Arial"/>
                <w:noProof/>
                <w:u w:val="none"/>
              </w:rPr>
              <w:t>Installation:</w:t>
            </w:r>
            <w:r w:rsidR="00715472" w:rsidRPr="00715472">
              <w:rPr>
                <w:rStyle w:val="Hyperlink"/>
                <w:rFonts w:ascii="Arial" w:hAnsi="Arial" w:cs="Arial"/>
                <w:noProof/>
                <w:u w:val="none"/>
              </w:rPr>
              <w:t xml:space="preserve"> </w:t>
            </w:r>
            <w:r w:rsidR="00360B87" w:rsidRPr="00715472">
              <w:rPr>
                <w:rFonts w:ascii="Arial" w:hAnsi="Arial" w:cs="Arial"/>
                <w:noProof/>
                <w:webHidden/>
                <w:u w:val="none"/>
              </w:rPr>
              <w:tab/>
            </w:r>
            <w:r w:rsidR="00360B87" w:rsidRPr="00715472">
              <w:rPr>
                <w:rFonts w:ascii="Arial" w:hAnsi="Arial" w:cs="Arial"/>
                <w:noProof/>
                <w:webHidden/>
                <w:u w:val="none"/>
              </w:rPr>
              <w:fldChar w:fldCharType="begin"/>
            </w:r>
            <w:r w:rsidR="00360B87" w:rsidRPr="00715472">
              <w:rPr>
                <w:rFonts w:ascii="Arial" w:hAnsi="Arial" w:cs="Arial"/>
                <w:noProof/>
                <w:webHidden/>
                <w:u w:val="none"/>
              </w:rPr>
              <w:instrText xml:space="preserve"> PAGEREF _Toc1757926 \h </w:instrText>
            </w:r>
            <w:r w:rsidR="00360B87" w:rsidRPr="00715472">
              <w:rPr>
                <w:rFonts w:ascii="Arial" w:hAnsi="Arial" w:cs="Arial"/>
                <w:noProof/>
                <w:webHidden/>
                <w:u w:val="none"/>
              </w:rPr>
            </w:r>
            <w:r w:rsidR="00360B87" w:rsidRPr="00715472">
              <w:rPr>
                <w:rFonts w:ascii="Arial" w:hAnsi="Arial" w:cs="Arial"/>
                <w:noProof/>
                <w:webHidden/>
                <w:u w:val="none"/>
              </w:rPr>
              <w:fldChar w:fldCharType="separate"/>
            </w:r>
            <w:r w:rsidR="00360B87" w:rsidRPr="00715472">
              <w:rPr>
                <w:rFonts w:ascii="Arial" w:hAnsi="Arial" w:cs="Arial"/>
                <w:noProof/>
                <w:webHidden/>
                <w:u w:val="none"/>
              </w:rPr>
              <w:t>2</w:t>
            </w:r>
            <w:r w:rsidR="00360B87" w:rsidRPr="00715472">
              <w:rPr>
                <w:rFonts w:ascii="Arial" w:hAnsi="Arial" w:cs="Arial"/>
                <w:noProof/>
                <w:webHidden/>
                <w:u w:val="none"/>
              </w:rPr>
              <w:fldChar w:fldCharType="end"/>
            </w:r>
          </w:hyperlink>
        </w:p>
        <w:p w14:paraId="5438DE50" w14:textId="651D8354" w:rsidR="00360B87" w:rsidRPr="00715472" w:rsidRDefault="00752325">
          <w:pPr>
            <w:pStyle w:val="TOC1"/>
            <w:tabs>
              <w:tab w:val="right" w:leader="dot" w:pos="9350"/>
            </w:tabs>
            <w:rPr>
              <w:rFonts w:ascii="Arial" w:eastAsiaTheme="minorEastAsia" w:hAnsi="Arial" w:cs="Arial"/>
              <w:b w:val="0"/>
              <w:bCs w:val="0"/>
              <w:caps w:val="0"/>
              <w:noProof/>
              <w:sz w:val="24"/>
              <w:szCs w:val="24"/>
              <w:u w:val="none"/>
              <w:lang w:val="en-CA"/>
            </w:rPr>
          </w:pPr>
          <w:hyperlink w:anchor="_Toc1757927" w:history="1">
            <w:r w:rsidR="00360B87" w:rsidRPr="00715472">
              <w:rPr>
                <w:rStyle w:val="Hyperlink"/>
                <w:rFonts w:ascii="Arial" w:hAnsi="Arial" w:cs="Arial"/>
                <w:noProof/>
                <w:u w:val="none"/>
              </w:rPr>
              <w:t>Getting Started:</w:t>
            </w:r>
            <w:r w:rsidR="00715472" w:rsidRPr="00715472">
              <w:rPr>
                <w:rStyle w:val="Hyperlink"/>
                <w:rFonts w:ascii="Arial" w:hAnsi="Arial" w:cs="Arial"/>
                <w:noProof/>
                <w:u w:val="none"/>
              </w:rPr>
              <w:t xml:space="preserve"> </w:t>
            </w:r>
            <w:r w:rsidR="00360B87" w:rsidRPr="00715472">
              <w:rPr>
                <w:rFonts w:ascii="Arial" w:hAnsi="Arial" w:cs="Arial"/>
                <w:noProof/>
                <w:webHidden/>
                <w:u w:val="none"/>
              </w:rPr>
              <w:tab/>
            </w:r>
            <w:r w:rsidR="004369B1">
              <w:rPr>
                <w:rFonts w:ascii="Arial" w:hAnsi="Arial" w:cs="Arial"/>
                <w:noProof/>
                <w:webHidden/>
                <w:u w:val="none"/>
              </w:rPr>
              <w:t>2 - 4</w:t>
            </w:r>
          </w:hyperlink>
        </w:p>
        <w:p w14:paraId="24B57CD4" w14:textId="2525840A" w:rsidR="00360B87" w:rsidRPr="00715472" w:rsidRDefault="00752325">
          <w:pPr>
            <w:pStyle w:val="TOC2"/>
            <w:tabs>
              <w:tab w:val="right" w:leader="dot" w:pos="9350"/>
            </w:tabs>
            <w:rPr>
              <w:rFonts w:ascii="Arial" w:eastAsiaTheme="minorEastAsia" w:hAnsi="Arial" w:cs="Arial"/>
              <w:b w:val="0"/>
              <w:bCs w:val="0"/>
              <w:smallCaps w:val="0"/>
              <w:noProof/>
              <w:sz w:val="24"/>
              <w:szCs w:val="24"/>
              <w:lang w:val="en-CA"/>
            </w:rPr>
          </w:pPr>
          <w:hyperlink w:anchor="_Toc1757928" w:history="1">
            <w:r w:rsidR="00230238">
              <w:rPr>
                <w:rStyle w:val="Hyperlink"/>
                <w:rFonts w:ascii="Arial" w:hAnsi="Arial" w:cs="Arial"/>
                <w:noProof/>
              </w:rPr>
              <w:t>COMMON USAGE SCENARIOS</w:t>
            </w:r>
            <w:r w:rsidR="00360B87" w:rsidRPr="00715472">
              <w:rPr>
                <w:rStyle w:val="Hyperlink"/>
                <w:rFonts w:ascii="Arial" w:hAnsi="Arial" w:cs="Arial"/>
                <w:noProof/>
              </w:rPr>
              <w:t>:</w:t>
            </w:r>
            <w:r w:rsidR="00715472" w:rsidRPr="00715472">
              <w:rPr>
                <w:rStyle w:val="Hyperlink"/>
                <w:rFonts w:ascii="Arial" w:hAnsi="Arial" w:cs="Arial"/>
                <w:noProof/>
              </w:rPr>
              <w:t xml:space="preserve"> </w:t>
            </w:r>
            <w:r w:rsidR="00360B87" w:rsidRPr="00715472">
              <w:rPr>
                <w:rFonts w:ascii="Arial" w:hAnsi="Arial" w:cs="Arial"/>
                <w:noProof/>
                <w:webHidden/>
              </w:rPr>
              <w:tab/>
            </w:r>
            <w:r w:rsidR="00B11BCC">
              <w:rPr>
                <w:rFonts w:ascii="Arial" w:hAnsi="Arial" w:cs="Arial"/>
                <w:noProof/>
                <w:webHidden/>
              </w:rPr>
              <w:t>5</w:t>
            </w:r>
          </w:hyperlink>
        </w:p>
        <w:p w14:paraId="2E2B8BF7" w14:textId="0D0CA920" w:rsidR="001F1635" w:rsidRPr="00715472" w:rsidRDefault="001F1635">
          <w:pPr>
            <w:rPr>
              <w:rFonts w:ascii="Arial" w:hAnsi="Arial" w:cs="Arial"/>
            </w:rPr>
          </w:pPr>
          <w:r w:rsidRPr="00715472">
            <w:rPr>
              <w:rFonts w:ascii="Arial" w:hAnsi="Arial" w:cs="Arial"/>
              <w:b/>
              <w:bCs/>
              <w:noProof/>
            </w:rPr>
            <w:fldChar w:fldCharType="end"/>
          </w:r>
        </w:p>
      </w:sdtContent>
    </w:sdt>
    <w:p w14:paraId="4411FFBD" w14:textId="77777777" w:rsidR="001F1635" w:rsidRPr="00715472" w:rsidRDefault="001F1635">
      <w:pPr>
        <w:rPr>
          <w:rFonts w:ascii="Arial" w:hAnsi="Arial" w:cs="Arial"/>
          <w:b/>
          <w:sz w:val="36"/>
          <w:szCs w:val="36"/>
          <w:u w:val="single"/>
        </w:rPr>
      </w:pPr>
      <w:r w:rsidRPr="00715472">
        <w:rPr>
          <w:rFonts w:ascii="Arial" w:hAnsi="Arial" w:cs="Arial"/>
          <w:b/>
          <w:sz w:val="36"/>
          <w:szCs w:val="36"/>
          <w:u w:val="single"/>
        </w:rPr>
        <w:br w:type="page"/>
      </w:r>
    </w:p>
    <w:p w14:paraId="1EA7E3CB" w14:textId="44DD2B82" w:rsidR="0076165A" w:rsidRPr="00D2322B" w:rsidRDefault="001F1635" w:rsidP="001F1635">
      <w:pPr>
        <w:pStyle w:val="Heading1"/>
        <w:rPr>
          <w:rFonts w:ascii="Arial" w:hAnsi="Arial" w:cs="Arial"/>
        </w:rPr>
      </w:pPr>
      <w:bookmarkStart w:id="1" w:name="_Toc1757926"/>
      <w:r w:rsidRPr="00D2322B">
        <w:rPr>
          <w:rFonts w:ascii="Arial" w:hAnsi="Arial" w:cs="Arial"/>
        </w:rPr>
        <w:t>Installation:</w:t>
      </w:r>
      <w:bookmarkEnd w:id="1"/>
    </w:p>
    <w:p w14:paraId="39944153" w14:textId="77777777" w:rsidR="00360B87" w:rsidRPr="00715472" w:rsidRDefault="00360B87" w:rsidP="00360B87">
      <w:pPr>
        <w:rPr>
          <w:rFonts w:ascii="Arial" w:hAnsi="Arial" w:cs="Arial"/>
        </w:rPr>
      </w:pPr>
    </w:p>
    <w:p w14:paraId="48FA1A11" w14:textId="6B0ABE25" w:rsidR="00200389" w:rsidRPr="00D2322B" w:rsidRDefault="00360B87" w:rsidP="00360B87">
      <w:pPr>
        <w:rPr>
          <w:rFonts w:ascii="Arial" w:eastAsia="Times New Roman" w:hAnsi="Arial" w:cs="Arial"/>
          <w:shd w:val="clear" w:color="auto" w:fill="FFFFFF"/>
          <w:lang w:val="en-CA"/>
        </w:rPr>
      </w:pPr>
      <w:r w:rsidRPr="00D2322B">
        <w:rPr>
          <w:rFonts w:ascii="Arial" w:eastAsia="Times New Roman" w:hAnsi="Arial" w:cs="Arial"/>
          <w:shd w:val="clear" w:color="auto" w:fill="FFFFFF"/>
        </w:rPr>
        <w:t xml:space="preserve">The product can be installed on any device that can use the Java Virtual Machine (JVM) through running the Java Applet. The app will allow for an interface with hardware components as specified through the libraries provided. </w:t>
      </w:r>
      <w:r w:rsidR="008F40AB" w:rsidRPr="00D2322B">
        <w:rPr>
          <w:rFonts w:ascii="Arial" w:eastAsia="Times New Roman" w:hAnsi="Arial" w:cs="Arial"/>
          <w:shd w:val="clear" w:color="auto" w:fill="FFFFFF"/>
        </w:rPr>
        <w:t>Furthermore</w:t>
      </w:r>
      <w:r w:rsidRPr="00D2322B">
        <w:rPr>
          <w:rFonts w:ascii="Arial" w:eastAsia="Times New Roman" w:hAnsi="Arial" w:cs="Arial"/>
          <w:shd w:val="clear" w:color="auto" w:fill="FFFFFF"/>
        </w:rPr>
        <w:t>, the applet is created to</w:t>
      </w:r>
      <w:r w:rsidR="00200389" w:rsidRPr="00D2322B">
        <w:rPr>
          <w:rFonts w:ascii="Arial" w:eastAsia="Times New Roman" w:hAnsi="Arial" w:cs="Arial"/>
          <w:shd w:val="clear" w:color="auto" w:fill="FFFFFF"/>
        </w:rPr>
        <w:t xml:space="preserve"> configure </w:t>
      </w:r>
      <w:r w:rsidRPr="00D2322B">
        <w:rPr>
          <w:rFonts w:ascii="Arial" w:eastAsia="Times New Roman" w:hAnsi="Arial" w:cs="Arial"/>
          <w:shd w:val="clear" w:color="auto" w:fill="FFFFFF"/>
        </w:rPr>
        <w:t>a Raspberry Pi and it’s relevant GPIO ports.</w:t>
      </w:r>
      <w:r w:rsidRPr="00D2322B">
        <w:rPr>
          <w:rFonts w:ascii="Arial" w:eastAsia="Times New Roman" w:hAnsi="Arial" w:cs="Arial"/>
          <w:shd w:val="clear" w:color="auto" w:fill="FFFFFF"/>
          <w:lang w:val="en-CA"/>
        </w:rPr>
        <w:t> </w:t>
      </w:r>
    </w:p>
    <w:p w14:paraId="162D7A0B" w14:textId="69AFC159" w:rsidR="00ED36C2" w:rsidRPr="00D2322B" w:rsidRDefault="00ED36C2" w:rsidP="00360B87">
      <w:pPr>
        <w:rPr>
          <w:rFonts w:ascii="Arial" w:eastAsia="Times New Roman" w:hAnsi="Arial" w:cs="Arial"/>
          <w:shd w:val="clear" w:color="auto" w:fill="FFFFFF"/>
          <w:lang w:val="en-CA"/>
        </w:rPr>
      </w:pPr>
    </w:p>
    <w:p w14:paraId="16996CDE" w14:textId="30053590" w:rsidR="00ED36C2" w:rsidRPr="00D2322B" w:rsidRDefault="00ED36C2" w:rsidP="00360B87">
      <w:pPr>
        <w:rPr>
          <w:rFonts w:ascii="Arial" w:eastAsia="Times New Roman" w:hAnsi="Arial" w:cs="Arial"/>
          <w:shd w:val="clear" w:color="auto" w:fill="FFFFFF"/>
          <w:lang w:val="en-CA"/>
        </w:rPr>
      </w:pPr>
      <w:r w:rsidRPr="00D2322B">
        <w:rPr>
          <w:rFonts w:ascii="Arial" w:eastAsia="Times New Roman" w:hAnsi="Arial" w:cs="Arial"/>
          <w:shd w:val="clear" w:color="auto" w:fill="FFFFFF"/>
          <w:lang w:val="en-CA"/>
        </w:rPr>
        <w:t xml:space="preserve">To install the </w:t>
      </w:r>
      <w:r w:rsidR="00FB19A3" w:rsidRPr="00D2322B">
        <w:rPr>
          <w:rFonts w:ascii="Arial" w:eastAsia="Times New Roman" w:hAnsi="Arial" w:cs="Arial"/>
          <w:shd w:val="clear" w:color="auto" w:fill="FFFFFF"/>
          <w:lang w:val="en-CA"/>
        </w:rPr>
        <w:t>TalkBox P</w:t>
      </w:r>
      <w:r w:rsidRPr="00D2322B">
        <w:rPr>
          <w:rFonts w:ascii="Arial" w:eastAsia="Times New Roman" w:hAnsi="Arial" w:cs="Arial"/>
          <w:shd w:val="clear" w:color="auto" w:fill="FFFFFF"/>
          <w:lang w:val="en-CA"/>
        </w:rPr>
        <w:t xml:space="preserve">rototype, </w:t>
      </w:r>
      <w:r w:rsidR="00FB19A3" w:rsidRPr="00D2322B">
        <w:rPr>
          <w:rFonts w:ascii="Arial" w:eastAsia="Times New Roman" w:hAnsi="Arial" w:cs="Arial"/>
          <w:shd w:val="clear" w:color="auto" w:fill="FFFFFF"/>
          <w:lang w:val="en-CA"/>
        </w:rPr>
        <w:t xml:space="preserve">begin by </w:t>
      </w:r>
      <w:r w:rsidRPr="00D2322B">
        <w:rPr>
          <w:rFonts w:ascii="Arial" w:eastAsia="Times New Roman" w:hAnsi="Arial" w:cs="Arial"/>
          <w:shd w:val="clear" w:color="auto" w:fill="FFFFFF"/>
          <w:lang w:val="en-CA"/>
        </w:rPr>
        <w:t>download</w:t>
      </w:r>
      <w:r w:rsidR="00FB19A3" w:rsidRPr="00D2322B">
        <w:rPr>
          <w:rFonts w:ascii="Arial" w:eastAsia="Times New Roman" w:hAnsi="Arial" w:cs="Arial"/>
          <w:shd w:val="clear" w:color="auto" w:fill="FFFFFF"/>
          <w:lang w:val="en-CA"/>
        </w:rPr>
        <w:t>ing</w:t>
      </w:r>
      <w:r w:rsidRPr="00D2322B">
        <w:rPr>
          <w:rFonts w:ascii="Arial" w:eastAsia="Times New Roman" w:hAnsi="Arial" w:cs="Arial"/>
          <w:shd w:val="clear" w:color="auto" w:fill="FFFFFF"/>
          <w:lang w:val="en-CA"/>
        </w:rPr>
        <w:t xml:space="preserve"> the </w:t>
      </w:r>
      <w:proofErr w:type="spellStart"/>
      <w:r w:rsidR="00FB19A3" w:rsidRPr="00D2322B">
        <w:rPr>
          <w:rFonts w:ascii="Arial" w:eastAsia="Times New Roman" w:hAnsi="Arial" w:cs="Arial"/>
          <w:shd w:val="clear" w:color="auto" w:fill="FFFFFF"/>
          <w:lang w:val="en-CA"/>
        </w:rPr>
        <w:t>G</w:t>
      </w:r>
      <w:r w:rsidRPr="00D2322B">
        <w:rPr>
          <w:rFonts w:ascii="Arial" w:eastAsia="Times New Roman" w:hAnsi="Arial" w:cs="Arial"/>
          <w:shd w:val="clear" w:color="auto" w:fill="FFFFFF"/>
          <w:lang w:val="en-CA"/>
        </w:rPr>
        <w:t>ithub</w:t>
      </w:r>
      <w:proofErr w:type="spellEnd"/>
      <w:r w:rsidRPr="00D2322B">
        <w:rPr>
          <w:rFonts w:ascii="Arial" w:eastAsia="Times New Roman" w:hAnsi="Arial" w:cs="Arial"/>
          <w:shd w:val="clear" w:color="auto" w:fill="FFFFFF"/>
          <w:lang w:val="en-CA"/>
        </w:rPr>
        <w:t xml:space="preserve"> repository</w:t>
      </w:r>
      <w:r w:rsidR="00FB19A3" w:rsidRPr="00D2322B">
        <w:rPr>
          <w:rFonts w:ascii="Arial" w:eastAsia="Times New Roman" w:hAnsi="Arial" w:cs="Arial"/>
          <w:shd w:val="clear" w:color="auto" w:fill="FFFFFF"/>
          <w:lang w:val="en-CA"/>
        </w:rPr>
        <w:t xml:space="preserve"> from </w:t>
      </w:r>
      <w:hyperlink r:id="rId9" w:history="1">
        <w:r w:rsidR="00FB19A3" w:rsidRPr="00D2322B">
          <w:rPr>
            <w:rStyle w:val="Hyperlink"/>
            <w:rFonts w:ascii="Arial" w:eastAsia="Times New Roman" w:hAnsi="Arial" w:cs="Arial"/>
            <w:shd w:val="clear" w:color="auto" w:fill="FFFFFF"/>
            <w:lang w:val="en-CA"/>
          </w:rPr>
          <w:t>https://github.com/AllenKaplan/TalkBox</w:t>
        </w:r>
      </w:hyperlink>
      <w:r w:rsidR="007257A8" w:rsidRPr="00D2322B">
        <w:rPr>
          <w:rFonts w:ascii="Arial" w:eastAsia="Times New Roman" w:hAnsi="Arial" w:cs="Arial"/>
          <w:shd w:val="clear" w:color="auto" w:fill="FFFFFF"/>
          <w:lang w:val="en-CA"/>
        </w:rPr>
        <w:t xml:space="preserve"> as a </w:t>
      </w:r>
      <w:r w:rsidR="00FB19A3" w:rsidRPr="00D2322B">
        <w:rPr>
          <w:rFonts w:ascii="Arial" w:eastAsia="Times New Roman" w:hAnsi="Arial" w:cs="Arial"/>
          <w:shd w:val="clear" w:color="auto" w:fill="FFFFFF"/>
          <w:lang w:val="en-CA"/>
        </w:rPr>
        <w:t>ZIP</w:t>
      </w:r>
      <w:r w:rsidRPr="00D2322B">
        <w:rPr>
          <w:rFonts w:ascii="Arial" w:eastAsia="Times New Roman" w:hAnsi="Arial" w:cs="Arial"/>
          <w:shd w:val="clear" w:color="auto" w:fill="FFFFFF"/>
          <w:lang w:val="en-CA"/>
        </w:rPr>
        <w:t xml:space="preserve"> and extract the “Pro</w:t>
      </w:r>
      <w:r w:rsidR="007257A8" w:rsidRPr="00D2322B">
        <w:rPr>
          <w:rFonts w:ascii="Arial" w:eastAsia="Times New Roman" w:hAnsi="Arial" w:cs="Arial"/>
          <w:shd w:val="clear" w:color="auto" w:fill="FFFFFF"/>
          <w:lang w:val="en-CA"/>
        </w:rPr>
        <w:t>to</w:t>
      </w:r>
      <w:r w:rsidRPr="00D2322B">
        <w:rPr>
          <w:rFonts w:ascii="Arial" w:eastAsia="Times New Roman" w:hAnsi="Arial" w:cs="Arial"/>
          <w:shd w:val="clear" w:color="auto" w:fill="FFFFFF"/>
          <w:lang w:val="en-CA"/>
        </w:rPr>
        <w:t xml:space="preserve">type” directory to your desired location. To </w:t>
      </w:r>
      <w:r w:rsidR="00FB19A3" w:rsidRPr="00D2322B">
        <w:rPr>
          <w:rFonts w:ascii="Arial" w:eastAsia="Times New Roman" w:hAnsi="Arial" w:cs="Arial"/>
          <w:shd w:val="clear" w:color="auto" w:fill="FFFFFF"/>
          <w:lang w:val="en-CA"/>
        </w:rPr>
        <w:t>l</w:t>
      </w:r>
      <w:r w:rsidRPr="00D2322B">
        <w:rPr>
          <w:rFonts w:ascii="Arial" w:eastAsia="Times New Roman" w:hAnsi="Arial" w:cs="Arial"/>
          <w:shd w:val="clear" w:color="auto" w:fill="FFFFFF"/>
          <w:lang w:val="en-CA"/>
        </w:rPr>
        <w:t xml:space="preserve">aunch </w:t>
      </w:r>
      <w:r w:rsidR="00FB19A3" w:rsidRPr="00D2322B">
        <w:rPr>
          <w:rFonts w:ascii="Arial" w:eastAsia="Times New Roman" w:hAnsi="Arial" w:cs="Arial"/>
          <w:shd w:val="clear" w:color="auto" w:fill="FFFFFF"/>
          <w:lang w:val="en-CA"/>
        </w:rPr>
        <w:t>either the Configurator or Simulator applications double click their respective .jar files</w:t>
      </w:r>
      <w:r w:rsidR="007257A8" w:rsidRPr="00D2322B">
        <w:rPr>
          <w:rFonts w:ascii="Arial" w:eastAsia="Times New Roman" w:hAnsi="Arial" w:cs="Arial"/>
          <w:shd w:val="clear" w:color="auto" w:fill="FFFFFF"/>
          <w:lang w:val="en-CA"/>
        </w:rPr>
        <w:t>.</w:t>
      </w:r>
    </w:p>
    <w:p w14:paraId="60A3A857" w14:textId="5CC1AF0F" w:rsidR="00360B87" w:rsidRDefault="00360B87" w:rsidP="00360B87">
      <w:pPr>
        <w:rPr>
          <w:rFonts w:ascii="Arial" w:hAnsi="Arial" w:cs="Arial"/>
        </w:rPr>
      </w:pPr>
    </w:p>
    <w:p w14:paraId="156E9C52" w14:textId="1E247CB1" w:rsidR="00230238" w:rsidRPr="00D2322B" w:rsidRDefault="00230238" w:rsidP="003155D8">
      <w:pPr>
        <w:pStyle w:val="Heading1"/>
        <w:rPr>
          <w:rFonts w:ascii="Arial" w:hAnsi="Arial" w:cs="Arial"/>
        </w:rPr>
      </w:pPr>
      <w:r w:rsidRPr="00D2322B">
        <w:rPr>
          <w:rFonts w:ascii="Arial" w:hAnsi="Arial" w:cs="Arial"/>
        </w:rPr>
        <w:t>Getting Started:</w:t>
      </w:r>
    </w:p>
    <w:p w14:paraId="78D050CA" w14:textId="77777777" w:rsidR="00050BCC" w:rsidRPr="00050BCC" w:rsidRDefault="00050BCC" w:rsidP="00050BCC"/>
    <w:p w14:paraId="62617D65" w14:textId="7755B1F7" w:rsidR="00230238" w:rsidRPr="00D2322B" w:rsidRDefault="00360B87" w:rsidP="00230238">
      <w:pPr>
        <w:pStyle w:val="Heading2"/>
        <w:rPr>
          <w:rFonts w:ascii="Arial" w:hAnsi="Arial" w:cs="Arial"/>
          <w:sz w:val="28"/>
          <w:szCs w:val="28"/>
        </w:rPr>
      </w:pPr>
      <w:r w:rsidRPr="00D2322B">
        <w:rPr>
          <w:rFonts w:ascii="Arial" w:hAnsi="Arial" w:cs="Arial"/>
          <w:sz w:val="28"/>
          <w:szCs w:val="28"/>
        </w:rPr>
        <w:t>Configurator:</w:t>
      </w:r>
    </w:p>
    <w:p w14:paraId="2D993C1B" w14:textId="77777777" w:rsidR="00230238" w:rsidRPr="00230238" w:rsidRDefault="00230238" w:rsidP="00230238"/>
    <w:p w14:paraId="19CDC0FD" w14:textId="6FC0D235" w:rsidR="00FE3FBE" w:rsidRPr="00D2322B" w:rsidRDefault="00FE3FBE" w:rsidP="00FE3FBE">
      <w:pPr>
        <w:rPr>
          <w:rFonts w:ascii="Arial" w:eastAsia="Times New Roman" w:hAnsi="Arial" w:cs="Arial"/>
          <w:shd w:val="clear" w:color="auto" w:fill="FFFFFF"/>
          <w:lang w:val="en-CA"/>
        </w:rPr>
      </w:pPr>
      <w:r w:rsidRPr="00D2322B">
        <w:rPr>
          <w:rFonts w:ascii="Arial" w:eastAsia="Times New Roman" w:hAnsi="Arial" w:cs="Arial"/>
          <w:shd w:val="clear" w:color="auto" w:fill="FFFFFF"/>
        </w:rPr>
        <w:t xml:space="preserve">The </w:t>
      </w:r>
      <w:r w:rsidR="00230238" w:rsidRPr="00D2322B">
        <w:rPr>
          <w:rFonts w:ascii="Arial" w:eastAsia="Times New Roman" w:hAnsi="Arial" w:cs="Arial"/>
          <w:shd w:val="clear" w:color="auto" w:fill="FFFFFF"/>
        </w:rPr>
        <w:t>TalkBox</w:t>
      </w:r>
      <w:r w:rsidRPr="00D2322B">
        <w:rPr>
          <w:rFonts w:ascii="Arial" w:eastAsia="Times New Roman" w:hAnsi="Arial" w:cs="Arial"/>
          <w:shd w:val="clear" w:color="auto" w:fill="FFFFFF"/>
        </w:rPr>
        <w:t xml:space="preserve"> can be configured </w:t>
      </w:r>
      <w:r w:rsidR="00230238" w:rsidRPr="00D2322B">
        <w:rPr>
          <w:rFonts w:ascii="Arial" w:eastAsia="Times New Roman" w:hAnsi="Arial" w:cs="Arial"/>
          <w:shd w:val="clear" w:color="auto" w:fill="FFFFFF"/>
        </w:rPr>
        <w:t>through use of</w:t>
      </w:r>
      <w:r w:rsidRPr="00D2322B">
        <w:rPr>
          <w:rFonts w:ascii="Arial" w:eastAsia="Times New Roman" w:hAnsi="Arial" w:cs="Arial"/>
          <w:shd w:val="clear" w:color="auto" w:fill="FFFFFF"/>
        </w:rPr>
        <w:t> </w:t>
      </w:r>
      <w:r w:rsidR="00230238" w:rsidRPr="00D2322B">
        <w:rPr>
          <w:rFonts w:ascii="Arial" w:eastAsia="Times New Roman" w:hAnsi="Arial" w:cs="Arial"/>
          <w:shd w:val="clear" w:color="auto" w:fill="FFFFFF"/>
        </w:rPr>
        <w:t>a</w:t>
      </w:r>
      <w:r w:rsidRPr="00D2322B">
        <w:rPr>
          <w:rFonts w:ascii="Arial" w:eastAsia="Times New Roman" w:hAnsi="Arial" w:cs="Arial"/>
          <w:shd w:val="clear" w:color="auto" w:fill="FFFFFF"/>
        </w:rPr>
        <w:t xml:space="preserve"> </w:t>
      </w:r>
      <w:r w:rsidR="00230238" w:rsidRPr="00D2322B">
        <w:rPr>
          <w:rFonts w:ascii="Arial" w:eastAsia="Times New Roman" w:hAnsi="Arial" w:cs="Arial"/>
          <w:shd w:val="clear" w:color="auto" w:fill="FFFFFF"/>
        </w:rPr>
        <w:t>Configurator</w:t>
      </w:r>
      <w:r w:rsidRPr="00D2322B">
        <w:rPr>
          <w:rFonts w:ascii="Arial" w:eastAsia="Times New Roman" w:hAnsi="Arial" w:cs="Arial"/>
          <w:shd w:val="clear" w:color="auto" w:fill="FFFFFF"/>
        </w:rPr>
        <w:t xml:space="preserve"> app.</w:t>
      </w:r>
      <w:r w:rsidR="00230238" w:rsidRPr="00D2322B">
        <w:rPr>
          <w:rFonts w:ascii="Arial" w:eastAsia="Times New Roman" w:hAnsi="Arial" w:cs="Arial"/>
          <w:shd w:val="clear" w:color="auto" w:fill="FFFFFF"/>
        </w:rPr>
        <w:t xml:space="preserve"> Here</w:t>
      </w:r>
      <w:r w:rsidRPr="00D2322B">
        <w:rPr>
          <w:rFonts w:ascii="Arial" w:eastAsia="Times New Roman" w:hAnsi="Arial" w:cs="Arial"/>
          <w:shd w:val="clear" w:color="auto" w:fill="FFFFFF"/>
        </w:rPr>
        <w:t xml:space="preserve"> users </w:t>
      </w:r>
      <w:r w:rsidR="00230238" w:rsidRPr="00D2322B">
        <w:rPr>
          <w:rFonts w:ascii="Arial" w:eastAsia="Times New Roman" w:hAnsi="Arial" w:cs="Arial"/>
          <w:shd w:val="clear" w:color="auto" w:fill="FFFFFF"/>
        </w:rPr>
        <w:t>are given the option to</w:t>
      </w:r>
      <w:r w:rsidRPr="00D2322B">
        <w:rPr>
          <w:rFonts w:ascii="Arial" w:eastAsia="Times New Roman" w:hAnsi="Arial" w:cs="Arial"/>
          <w:shd w:val="clear" w:color="auto" w:fill="FFFFFF"/>
        </w:rPr>
        <w:t xml:space="preserve"> select </w:t>
      </w:r>
      <w:r w:rsidR="00230238" w:rsidRPr="00D2322B">
        <w:rPr>
          <w:rFonts w:ascii="Arial" w:eastAsia="Times New Roman" w:hAnsi="Arial" w:cs="Arial"/>
          <w:shd w:val="clear" w:color="auto" w:fill="FFFFFF"/>
        </w:rPr>
        <w:t>a dictionary</w:t>
      </w:r>
      <w:r w:rsidRPr="00D2322B">
        <w:rPr>
          <w:rFonts w:ascii="Arial" w:eastAsia="Times New Roman" w:hAnsi="Arial" w:cs="Arial"/>
          <w:shd w:val="clear" w:color="auto" w:fill="FFFFFF"/>
        </w:rPr>
        <w:t xml:space="preserve"> contain</w:t>
      </w:r>
      <w:r w:rsidR="00230238" w:rsidRPr="00D2322B">
        <w:rPr>
          <w:rFonts w:ascii="Arial" w:eastAsia="Times New Roman" w:hAnsi="Arial" w:cs="Arial"/>
          <w:shd w:val="clear" w:color="auto" w:fill="FFFFFF"/>
        </w:rPr>
        <w:t>ing</w:t>
      </w:r>
      <w:r w:rsidRPr="00D2322B">
        <w:rPr>
          <w:rFonts w:ascii="Arial" w:eastAsia="Times New Roman" w:hAnsi="Arial" w:cs="Arial"/>
          <w:shd w:val="clear" w:color="auto" w:fill="FFFFFF"/>
        </w:rPr>
        <w:t xml:space="preserve"> </w:t>
      </w:r>
      <w:r w:rsidR="00230238" w:rsidRPr="00D2322B">
        <w:rPr>
          <w:rFonts w:ascii="Arial" w:eastAsia="Times New Roman" w:hAnsi="Arial" w:cs="Arial"/>
          <w:shd w:val="clear" w:color="auto" w:fill="FFFFFF"/>
        </w:rPr>
        <w:t>words used in generating custom speech</w:t>
      </w:r>
      <w:r w:rsidRPr="00D2322B">
        <w:rPr>
          <w:rFonts w:ascii="Arial" w:eastAsia="Times New Roman" w:hAnsi="Arial" w:cs="Arial"/>
          <w:shd w:val="clear" w:color="auto" w:fill="FFFFFF"/>
        </w:rPr>
        <w:t xml:space="preserve">. </w:t>
      </w:r>
      <w:r w:rsidR="00230238" w:rsidRPr="00D2322B">
        <w:rPr>
          <w:rFonts w:ascii="Arial" w:eastAsia="Times New Roman" w:hAnsi="Arial" w:cs="Arial"/>
          <w:shd w:val="clear" w:color="auto" w:fill="FFFFFF"/>
        </w:rPr>
        <w:t>Furthermore, t</w:t>
      </w:r>
      <w:r w:rsidRPr="00D2322B">
        <w:rPr>
          <w:rFonts w:ascii="Arial" w:eastAsia="Times New Roman" w:hAnsi="Arial" w:cs="Arial"/>
          <w:shd w:val="clear" w:color="auto" w:fill="FFFFFF"/>
        </w:rPr>
        <w:t xml:space="preserve">he </w:t>
      </w:r>
      <w:r w:rsidR="00230238" w:rsidRPr="00D2322B">
        <w:rPr>
          <w:rFonts w:ascii="Arial" w:eastAsia="Times New Roman" w:hAnsi="Arial" w:cs="Arial"/>
          <w:shd w:val="clear" w:color="auto" w:fill="FFFFFF"/>
        </w:rPr>
        <w:t>Configuration</w:t>
      </w:r>
      <w:r w:rsidRPr="00D2322B">
        <w:rPr>
          <w:rFonts w:ascii="Arial" w:eastAsia="Times New Roman" w:hAnsi="Arial" w:cs="Arial"/>
          <w:shd w:val="clear" w:color="auto" w:fill="FFFFFF"/>
        </w:rPr>
        <w:t xml:space="preserve"> app </w:t>
      </w:r>
      <w:r w:rsidR="00230238" w:rsidRPr="00D2322B">
        <w:rPr>
          <w:rFonts w:ascii="Arial" w:eastAsia="Times New Roman" w:hAnsi="Arial" w:cs="Arial"/>
          <w:shd w:val="clear" w:color="auto" w:fill="FFFFFF"/>
        </w:rPr>
        <w:t xml:space="preserve">allows the user to select a directory of custom </w:t>
      </w:r>
      <w:r w:rsidR="00B22D3F" w:rsidRPr="00D2322B">
        <w:rPr>
          <w:rFonts w:ascii="Arial" w:eastAsia="Times New Roman" w:hAnsi="Arial" w:cs="Arial"/>
          <w:shd w:val="clear" w:color="auto" w:fill="FFFFFF"/>
        </w:rPr>
        <w:t xml:space="preserve">pre-recorded </w:t>
      </w:r>
      <w:r w:rsidR="00230238" w:rsidRPr="00D2322B">
        <w:rPr>
          <w:rFonts w:ascii="Arial" w:eastAsia="Times New Roman" w:hAnsi="Arial" w:cs="Arial"/>
          <w:shd w:val="clear" w:color="auto" w:fill="FFFFFF"/>
        </w:rPr>
        <w:t>audio</w:t>
      </w:r>
      <w:r w:rsidRPr="00D2322B">
        <w:rPr>
          <w:rFonts w:ascii="Arial" w:eastAsia="Times New Roman" w:hAnsi="Arial" w:cs="Arial"/>
          <w:shd w:val="clear" w:color="auto" w:fill="FFFFFF"/>
        </w:rPr>
        <w:t>.</w:t>
      </w:r>
      <w:r w:rsidR="00B22D3F" w:rsidRPr="00D2322B">
        <w:rPr>
          <w:rFonts w:ascii="Arial" w:eastAsia="Times New Roman" w:hAnsi="Arial" w:cs="Arial"/>
          <w:shd w:val="clear" w:color="auto" w:fill="FFFFFF"/>
        </w:rPr>
        <w:t xml:space="preserve"> Finally,</w:t>
      </w:r>
      <w:r w:rsidRPr="00D2322B">
        <w:rPr>
          <w:rFonts w:ascii="Arial" w:eastAsia="Times New Roman" w:hAnsi="Arial" w:cs="Arial"/>
          <w:shd w:val="clear" w:color="auto" w:fill="FFFFFF"/>
        </w:rPr>
        <w:t xml:space="preserve"> the user can launch the </w:t>
      </w:r>
      <w:r w:rsidR="00B22D3F" w:rsidRPr="00D2322B">
        <w:rPr>
          <w:rFonts w:ascii="Arial" w:eastAsia="Times New Roman" w:hAnsi="Arial" w:cs="Arial"/>
          <w:shd w:val="clear" w:color="auto" w:fill="FFFFFF"/>
        </w:rPr>
        <w:t>Simulator app</w:t>
      </w:r>
      <w:r w:rsidRPr="00D2322B">
        <w:rPr>
          <w:rFonts w:ascii="Arial" w:eastAsia="Times New Roman" w:hAnsi="Arial" w:cs="Arial"/>
          <w:shd w:val="clear" w:color="auto" w:fill="FFFFFF"/>
        </w:rPr>
        <w:t xml:space="preserve"> to </w:t>
      </w:r>
      <w:r w:rsidR="00B22D3F" w:rsidRPr="00D2322B">
        <w:rPr>
          <w:rFonts w:ascii="Arial" w:eastAsia="Times New Roman" w:hAnsi="Arial" w:cs="Arial"/>
          <w:shd w:val="clear" w:color="auto" w:fill="FFFFFF"/>
        </w:rPr>
        <w:t xml:space="preserve">see their changes in effect. </w:t>
      </w:r>
    </w:p>
    <w:p w14:paraId="6C3E536E" w14:textId="77777777" w:rsidR="00715472" w:rsidRPr="00715472" w:rsidRDefault="00715472" w:rsidP="00FE3FBE">
      <w:pPr>
        <w:rPr>
          <w:rFonts w:ascii="Arial" w:eastAsia="Times New Roman" w:hAnsi="Arial" w:cs="Arial"/>
          <w:sz w:val="22"/>
          <w:szCs w:val="22"/>
          <w:shd w:val="clear" w:color="auto" w:fill="FFFFFF"/>
          <w:lang w:val="en-CA"/>
        </w:rPr>
      </w:pPr>
    </w:p>
    <w:p w14:paraId="476E0796" w14:textId="16C9F91D" w:rsidR="00FE3FBE" w:rsidRPr="00D2322B" w:rsidRDefault="00FE3FBE" w:rsidP="003155D8">
      <w:pPr>
        <w:pStyle w:val="ListParagraph"/>
        <w:numPr>
          <w:ilvl w:val="0"/>
          <w:numId w:val="3"/>
        </w:numPr>
        <w:jc w:val="center"/>
        <w:rPr>
          <w:rFonts w:ascii="Arial" w:eastAsia="Times New Roman" w:hAnsi="Arial" w:cs="Arial"/>
          <w:lang w:val="en-CA"/>
        </w:rPr>
      </w:pPr>
      <w:r w:rsidRPr="00D2322B">
        <w:rPr>
          <w:rFonts w:ascii="Arial" w:eastAsia="Times New Roman" w:hAnsi="Arial" w:cs="Arial"/>
          <w:lang w:val="en-CA"/>
        </w:rPr>
        <w:t>Launch Configurator</w:t>
      </w:r>
    </w:p>
    <w:p w14:paraId="44522119" w14:textId="6325ED6A" w:rsidR="00FE3FBE" w:rsidRPr="00715472" w:rsidRDefault="00FE3FBE" w:rsidP="003155D8">
      <w:pPr>
        <w:jc w:val="center"/>
        <w:rPr>
          <w:rFonts w:ascii="Arial" w:hAnsi="Arial" w:cs="Arial"/>
          <w:sz w:val="22"/>
          <w:szCs w:val="22"/>
        </w:rPr>
      </w:pPr>
      <w:r w:rsidRPr="00715472">
        <w:rPr>
          <w:rFonts w:ascii="Arial" w:hAnsi="Arial" w:cs="Arial"/>
          <w:noProof/>
          <w:sz w:val="22"/>
          <w:szCs w:val="22"/>
        </w:rPr>
        <w:drawing>
          <wp:inline distT="0" distB="0" distL="0" distR="0" wp14:anchorId="4523EB1D" wp14:editId="3C322DC6">
            <wp:extent cx="5943600" cy="669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2 at 8.04.0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9925"/>
                    </a:xfrm>
                    <a:prstGeom prst="rect">
                      <a:avLst/>
                    </a:prstGeom>
                  </pic:spPr>
                </pic:pic>
              </a:graphicData>
            </a:graphic>
          </wp:inline>
        </w:drawing>
      </w:r>
    </w:p>
    <w:p w14:paraId="3D84EC30" w14:textId="77777777" w:rsidR="00715472" w:rsidRPr="00715472" w:rsidRDefault="00715472" w:rsidP="003155D8">
      <w:pPr>
        <w:jc w:val="center"/>
        <w:rPr>
          <w:rFonts w:ascii="Arial" w:hAnsi="Arial" w:cs="Arial"/>
          <w:sz w:val="22"/>
          <w:szCs w:val="22"/>
        </w:rPr>
      </w:pPr>
    </w:p>
    <w:p w14:paraId="4111F93D" w14:textId="4880DFBB" w:rsidR="00FE3FBE" w:rsidRPr="00D2322B" w:rsidRDefault="00FE3FBE" w:rsidP="003155D8">
      <w:pPr>
        <w:pStyle w:val="ListParagraph"/>
        <w:numPr>
          <w:ilvl w:val="0"/>
          <w:numId w:val="3"/>
        </w:numPr>
        <w:jc w:val="center"/>
        <w:rPr>
          <w:rFonts w:ascii="Arial" w:hAnsi="Arial" w:cs="Arial"/>
        </w:rPr>
      </w:pPr>
      <w:r w:rsidRPr="00D2322B">
        <w:rPr>
          <w:rFonts w:ascii="Arial" w:hAnsi="Arial" w:cs="Arial"/>
        </w:rPr>
        <w:t>Select Dictionary</w:t>
      </w:r>
    </w:p>
    <w:p w14:paraId="4C895171" w14:textId="337339CC" w:rsidR="00FE3FBE" w:rsidRPr="00715472" w:rsidRDefault="00FE3FBE" w:rsidP="003155D8">
      <w:pPr>
        <w:jc w:val="center"/>
        <w:rPr>
          <w:rFonts w:ascii="Arial" w:hAnsi="Arial" w:cs="Arial"/>
          <w:sz w:val="22"/>
          <w:szCs w:val="22"/>
        </w:rPr>
      </w:pPr>
      <w:r w:rsidRPr="00715472">
        <w:rPr>
          <w:rFonts w:ascii="Arial" w:hAnsi="Arial" w:cs="Arial"/>
          <w:noProof/>
          <w:sz w:val="22"/>
          <w:szCs w:val="22"/>
        </w:rPr>
        <w:drawing>
          <wp:inline distT="0" distB="0" distL="0" distR="0" wp14:anchorId="52BCE50E" wp14:editId="440AA3B2">
            <wp:extent cx="4518600" cy="2196059"/>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2 at 8.04.34 PM.png"/>
                    <pic:cNvPicPr/>
                  </pic:nvPicPr>
                  <pic:blipFill>
                    <a:blip r:embed="rId11">
                      <a:extLst>
                        <a:ext uri="{28A0092B-C50C-407E-A947-70E740481C1C}">
                          <a14:useLocalDpi xmlns:a14="http://schemas.microsoft.com/office/drawing/2010/main" val="0"/>
                        </a:ext>
                      </a:extLst>
                    </a:blip>
                    <a:stretch>
                      <a:fillRect/>
                    </a:stretch>
                  </pic:blipFill>
                  <pic:spPr>
                    <a:xfrm>
                      <a:off x="0" y="0"/>
                      <a:ext cx="4556511" cy="2214484"/>
                    </a:xfrm>
                    <a:prstGeom prst="rect">
                      <a:avLst/>
                    </a:prstGeom>
                  </pic:spPr>
                </pic:pic>
              </a:graphicData>
            </a:graphic>
          </wp:inline>
        </w:drawing>
      </w:r>
    </w:p>
    <w:p w14:paraId="7BC0D983" w14:textId="5F3F208F" w:rsidR="00715472" w:rsidRDefault="00715472" w:rsidP="003155D8">
      <w:pPr>
        <w:jc w:val="center"/>
        <w:rPr>
          <w:rFonts w:ascii="Arial" w:hAnsi="Arial" w:cs="Arial"/>
          <w:sz w:val="22"/>
          <w:szCs w:val="22"/>
        </w:rPr>
      </w:pPr>
    </w:p>
    <w:p w14:paraId="13D0E757" w14:textId="5047C2D4" w:rsidR="003155D8" w:rsidRDefault="003155D8" w:rsidP="003155D8">
      <w:pPr>
        <w:jc w:val="center"/>
        <w:rPr>
          <w:rFonts w:ascii="Arial" w:hAnsi="Arial" w:cs="Arial"/>
          <w:sz w:val="22"/>
          <w:szCs w:val="22"/>
        </w:rPr>
      </w:pPr>
    </w:p>
    <w:p w14:paraId="3F23A026" w14:textId="39B7C4B5" w:rsidR="00715472" w:rsidRDefault="00715472" w:rsidP="00360B87">
      <w:pPr>
        <w:rPr>
          <w:rFonts w:ascii="Arial" w:hAnsi="Arial" w:cs="Arial"/>
          <w:sz w:val="22"/>
          <w:szCs w:val="22"/>
        </w:rPr>
      </w:pPr>
    </w:p>
    <w:p w14:paraId="5A02135E" w14:textId="77777777" w:rsidR="00B11BCC" w:rsidRPr="00715472" w:rsidRDefault="00B11BCC" w:rsidP="00360B87">
      <w:pPr>
        <w:rPr>
          <w:rFonts w:ascii="Arial" w:hAnsi="Arial" w:cs="Arial"/>
          <w:sz w:val="22"/>
          <w:szCs w:val="22"/>
        </w:rPr>
      </w:pPr>
    </w:p>
    <w:p w14:paraId="6AA2141D" w14:textId="26CF3692" w:rsidR="00715472" w:rsidRPr="00D2322B" w:rsidRDefault="00FE3FBE" w:rsidP="003155D8">
      <w:pPr>
        <w:pStyle w:val="ListParagraph"/>
        <w:numPr>
          <w:ilvl w:val="0"/>
          <w:numId w:val="3"/>
        </w:numPr>
        <w:jc w:val="center"/>
        <w:rPr>
          <w:rFonts w:ascii="Arial" w:hAnsi="Arial" w:cs="Arial"/>
        </w:rPr>
      </w:pPr>
      <w:r w:rsidRPr="00D2322B">
        <w:rPr>
          <w:rFonts w:ascii="Arial" w:hAnsi="Arial" w:cs="Arial"/>
        </w:rPr>
        <w:t xml:space="preserve">Select </w:t>
      </w:r>
      <w:proofErr w:type="spellStart"/>
      <w:r w:rsidRPr="00D2322B">
        <w:rPr>
          <w:rFonts w:ascii="Arial" w:hAnsi="Arial" w:cs="Arial"/>
        </w:rPr>
        <w:t>AudioSet</w:t>
      </w:r>
      <w:proofErr w:type="spellEnd"/>
    </w:p>
    <w:p w14:paraId="12E87C60" w14:textId="32F69B7C" w:rsidR="00715472" w:rsidRDefault="00FE3FBE" w:rsidP="00B11BCC">
      <w:pPr>
        <w:jc w:val="center"/>
        <w:rPr>
          <w:rFonts w:ascii="Arial" w:hAnsi="Arial" w:cs="Arial"/>
          <w:sz w:val="22"/>
          <w:szCs w:val="22"/>
        </w:rPr>
      </w:pPr>
      <w:r w:rsidRPr="00715472">
        <w:rPr>
          <w:rFonts w:ascii="Arial" w:hAnsi="Arial" w:cs="Arial"/>
          <w:noProof/>
          <w:sz w:val="22"/>
          <w:szCs w:val="22"/>
        </w:rPr>
        <w:drawing>
          <wp:inline distT="0" distB="0" distL="0" distR="0" wp14:anchorId="25D3D0FC" wp14:editId="74EFED65">
            <wp:extent cx="4647376" cy="22785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2 at 8.04.48 PM.png"/>
                    <pic:cNvPicPr/>
                  </pic:nvPicPr>
                  <pic:blipFill>
                    <a:blip r:embed="rId12">
                      <a:extLst>
                        <a:ext uri="{28A0092B-C50C-407E-A947-70E740481C1C}">
                          <a14:useLocalDpi xmlns:a14="http://schemas.microsoft.com/office/drawing/2010/main" val="0"/>
                        </a:ext>
                      </a:extLst>
                    </a:blip>
                    <a:stretch>
                      <a:fillRect/>
                    </a:stretch>
                  </pic:blipFill>
                  <pic:spPr>
                    <a:xfrm>
                      <a:off x="0" y="0"/>
                      <a:ext cx="4668343" cy="2288785"/>
                    </a:xfrm>
                    <a:prstGeom prst="rect">
                      <a:avLst/>
                    </a:prstGeom>
                  </pic:spPr>
                </pic:pic>
              </a:graphicData>
            </a:graphic>
          </wp:inline>
        </w:drawing>
      </w:r>
    </w:p>
    <w:p w14:paraId="76ABA656" w14:textId="77777777" w:rsidR="00B11BCC" w:rsidRDefault="00B11BCC" w:rsidP="00D2322B">
      <w:pPr>
        <w:rPr>
          <w:rFonts w:ascii="Arial" w:hAnsi="Arial" w:cs="Arial"/>
        </w:rPr>
      </w:pPr>
    </w:p>
    <w:p w14:paraId="6D566618" w14:textId="592835FA" w:rsidR="00B22D3F" w:rsidRPr="00D2322B" w:rsidRDefault="00B22D3F" w:rsidP="00D2322B">
      <w:pPr>
        <w:rPr>
          <w:rFonts w:ascii="Arial" w:hAnsi="Arial" w:cs="Arial"/>
        </w:rPr>
      </w:pPr>
      <w:r w:rsidRPr="00D2322B">
        <w:rPr>
          <w:rFonts w:ascii="Arial" w:hAnsi="Arial" w:cs="Arial"/>
        </w:rPr>
        <w:t>Finally, the user may choose to launch the Simulator app directly from the configurator or exit the application and launch it separately.</w:t>
      </w:r>
    </w:p>
    <w:p w14:paraId="20679A74" w14:textId="77777777" w:rsidR="00B22D3F" w:rsidRPr="00715472" w:rsidRDefault="00B22D3F" w:rsidP="00360B87">
      <w:pPr>
        <w:rPr>
          <w:rFonts w:ascii="Arial" w:hAnsi="Arial" w:cs="Arial"/>
        </w:rPr>
      </w:pPr>
    </w:p>
    <w:p w14:paraId="15082140" w14:textId="58AAFE9C" w:rsidR="00FE3FBE" w:rsidRPr="00B11BCC" w:rsidRDefault="00FE3FBE" w:rsidP="00B11BCC">
      <w:pPr>
        <w:pStyle w:val="Heading2"/>
        <w:rPr>
          <w:rFonts w:ascii="Arial" w:hAnsi="Arial" w:cs="Arial"/>
          <w:sz w:val="28"/>
          <w:szCs w:val="28"/>
        </w:rPr>
      </w:pPr>
      <w:r w:rsidRPr="00D2322B">
        <w:rPr>
          <w:rFonts w:ascii="Arial" w:hAnsi="Arial" w:cs="Arial"/>
          <w:sz w:val="28"/>
          <w:szCs w:val="28"/>
        </w:rPr>
        <w:t>Simulator:</w:t>
      </w:r>
    </w:p>
    <w:p w14:paraId="6D963E4B" w14:textId="77777777" w:rsidR="00B11BCC" w:rsidRDefault="00B11BCC" w:rsidP="00FE3FBE">
      <w:pPr>
        <w:rPr>
          <w:rFonts w:ascii="Arial" w:eastAsia="Times New Roman" w:hAnsi="Arial" w:cs="Arial"/>
          <w:shd w:val="clear" w:color="auto" w:fill="FFFFFF"/>
        </w:rPr>
      </w:pPr>
    </w:p>
    <w:p w14:paraId="6C8A7110" w14:textId="39EA539B" w:rsidR="00FE3FBE" w:rsidRPr="00D2322B" w:rsidRDefault="00FE3FBE" w:rsidP="00FE3FBE">
      <w:pPr>
        <w:rPr>
          <w:rFonts w:ascii="Arial" w:eastAsia="Times New Roman" w:hAnsi="Arial" w:cs="Arial"/>
          <w:lang w:val="en-CA"/>
        </w:rPr>
      </w:pPr>
      <w:r w:rsidRPr="00D2322B">
        <w:rPr>
          <w:rFonts w:ascii="Arial" w:eastAsia="Times New Roman" w:hAnsi="Arial" w:cs="Arial"/>
          <w:shd w:val="clear" w:color="auto" w:fill="FFFFFF"/>
        </w:rPr>
        <w:t xml:space="preserve">The </w:t>
      </w:r>
      <w:r w:rsidR="00980A1E" w:rsidRPr="00D2322B">
        <w:rPr>
          <w:rFonts w:ascii="Arial" w:eastAsia="Times New Roman" w:hAnsi="Arial" w:cs="Arial"/>
          <w:shd w:val="clear" w:color="auto" w:fill="FFFFFF"/>
        </w:rPr>
        <w:t xml:space="preserve">Simulator app simulates what the TalkBox hardware interface might look like when fully implemented. </w:t>
      </w:r>
      <w:r w:rsidR="003155D8" w:rsidRPr="00D2322B">
        <w:rPr>
          <w:rFonts w:ascii="Arial" w:eastAsia="Times New Roman" w:hAnsi="Arial" w:cs="Arial"/>
          <w:shd w:val="clear" w:color="auto" w:fill="FFFFFF"/>
        </w:rPr>
        <w:t>It provides utilities for generating speech from a set of input words as well audio playback buttons for prerecorded audio both of which can be configured through the Configurator app.</w:t>
      </w:r>
    </w:p>
    <w:p w14:paraId="72291D64" w14:textId="374F17CF" w:rsidR="00FE3FBE" w:rsidRDefault="00FE3FBE">
      <w:pPr>
        <w:rPr>
          <w:rFonts w:ascii="Arial" w:hAnsi="Arial" w:cs="Arial"/>
        </w:rPr>
      </w:pPr>
    </w:p>
    <w:p w14:paraId="705125E1" w14:textId="5D6B54CF" w:rsidR="003155D8" w:rsidRPr="00D2322B" w:rsidRDefault="003155D8" w:rsidP="003155D8">
      <w:pPr>
        <w:pStyle w:val="ListParagraph"/>
        <w:numPr>
          <w:ilvl w:val="0"/>
          <w:numId w:val="4"/>
        </w:numPr>
        <w:jc w:val="center"/>
        <w:rPr>
          <w:rFonts w:ascii="Arial" w:hAnsi="Arial" w:cs="Arial"/>
        </w:rPr>
      </w:pPr>
      <w:r w:rsidRPr="00D2322B">
        <w:rPr>
          <w:rFonts w:ascii="Arial" w:hAnsi="Arial" w:cs="Arial"/>
        </w:rPr>
        <w:t xml:space="preserve">Initial launch conditions (using AudioSet1 and </w:t>
      </w:r>
      <w:proofErr w:type="spellStart"/>
      <w:r w:rsidRPr="00D2322B">
        <w:rPr>
          <w:rFonts w:ascii="Arial" w:hAnsi="Arial" w:cs="Arial"/>
        </w:rPr>
        <w:t>StandardDictionary</w:t>
      </w:r>
      <w:proofErr w:type="spellEnd"/>
      <w:r w:rsidRPr="00D2322B">
        <w:rPr>
          <w:rFonts w:ascii="Arial" w:hAnsi="Arial" w:cs="Arial"/>
        </w:rPr>
        <w:t>)</w:t>
      </w:r>
    </w:p>
    <w:p w14:paraId="0A7AB38A" w14:textId="77777777" w:rsidR="008160C3" w:rsidRPr="00715472" w:rsidRDefault="00FE3FBE" w:rsidP="003155D8">
      <w:pPr>
        <w:jc w:val="center"/>
        <w:rPr>
          <w:rFonts w:ascii="Arial" w:hAnsi="Arial" w:cs="Arial"/>
        </w:rPr>
      </w:pPr>
      <w:r w:rsidRPr="00715472">
        <w:rPr>
          <w:rFonts w:ascii="Arial" w:hAnsi="Arial" w:cs="Arial"/>
          <w:noProof/>
        </w:rPr>
        <w:drawing>
          <wp:inline distT="0" distB="0" distL="0" distR="0" wp14:anchorId="5F0C23EC" wp14:editId="3ADAB898">
            <wp:extent cx="4105275" cy="15606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2 at 8.05.20 PM.png"/>
                    <pic:cNvPicPr/>
                  </pic:nvPicPr>
                  <pic:blipFill>
                    <a:blip r:embed="rId13">
                      <a:extLst>
                        <a:ext uri="{28A0092B-C50C-407E-A947-70E740481C1C}">
                          <a14:useLocalDpi xmlns:a14="http://schemas.microsoft.com/office/drawing/2010/main" val="0"/>
                        </a:ext>
                      </a:extLst>
                    </a:blip>
                    <a:stretch>
                      <a:fillRect/>
                    </a:stretch>
                  </pic:blipFill>
                  <pic:spPr>
                    <a:xfrm>
                      <a:off x="0" y="0"/>
                      <a:ext cx="4120481" cy="1566382"/>
                    </a:xfrm>
                    <a:prstGeom prst="rect">
                      <a:avLst/>
                    </a:prstGeom>
                  </pic:spPr>
                </pic:pic>
              </a:graphicData>
            </a:graphic>
          </wp:inline>
        </w:drawing>
      </w:r>
    </w:p>
    <w:p w14:paraId="5556CB7C" w14:textId="77777777" w:rsidR="00B11BCC" w:rsidRPr="00715472" w:rsidRDefault="00B11BCC" w:rsidP="00D2322B">
      <w:pPr>
        <w:rPr>
          <w:rFonts w:ascii="Arial" w:hAnsi="Arial" w:cs="Arial"/>
        </w:rPr>
      </w:pPr>
    </w:p>
    <w:p w14:paraId="4EF4D3DC" w14:textId="44E0160B" w:rsidR="003155D8" w:rsidRPr="003155D8" w:rsidRDefault="003155D8" w:rsidP="003155D8">
      <w:pPr>
        <w:pStyle w:val="ListParagraph"/>
        <w:numPr>
          <w:ilvl w:val="0"/>
          <w:numId w:val="4"/>
        </w:numPr>
        <w:jc w:val="center"/>
        <w:rPr>
          <w:rFonts w:ascii="Arial" w:hAnsi="Arial" w:cs="Arial"/>
        </w:rPr>
      </w:pPr>
      <w:r>
        <w:rPr>
          <w:rFonts w:ascii="Arial" w:hAnsi="Arial" w:cs="Arial"/>
        </w:rPr>
        <w:t>Generate sentence using drop down selections</w:t>
      </w:r>
    </w:p>
    <w:p w14:paraId="59D826DF" w14:textId="37E0AD0C" w:rsidR="00D2322B" w:rsidRDefault="008160C3" w:rsidP="00B11BCC">
      <w:pPr>
        <w:jc w:val="center"/>
        <w:rPr>
          <w:rFonts w:ascii="Arial" w:hAnsi="Arial" w:cs="Arial"/>
        </w:rPr>
      </w:pPr>
      <w:r w:rsidRPr="00715472">
        <w:rPr>
          <w:rFonts w:ascii="Arial" w:hAnsi="Arial" w:cs="Arial"/>
          <w:noProof/>
        </w:rPr>
        <w:drawing>
          <wp:inline distT="0" distB="0" distL="0" distR="0" wp14:anchorId="4A1804E5" wp14:editId="448FBBE6">
            <wp:extent cx="4157308" cy="16144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2 at 8.05.41 PM.png"/>
                    <pic:cNvPicPr/>
                  </pic:nvPicPr>
                  <pic:blipFill>
                    <a:blip r:embed="rId14">
                      <a:extLst>
                        <a:ext uri="{28A0092B-C50C-407E-A947-70E740481C1C}">
                          <a14:useLocalDpi xmlns:a14="http://schemas.microsoft.com/office/drawing/2010/main" val="0"/>
                        </a:ext>
                      </a:extLst>
                    </a:blip>
                    <a:stretch>
                      <a:fillRect/>
                    </a:stretch>
                  </pic:blipFill>
                  <pic:spPr>
                    <a:xfrm>
                      <a:off x="0" y="0"/>
                      <a:ext cx="4222471" cy="1639794"/>
                    </a:xfrm>
                    <a:prstGeom prst="rect">
                      <a:avLst/>
                    </a:prstGeom>
                  </pic:spPr>
                </pic:pic>
              </a:graphicData>
            </a:graphic>
          </wp:inline>
        </w:drawing>
      </w:r>
    </w:p>
    <w:p w14:paraId="06B14040" w14:textId="1A12A75B" w:rsidR="00D2322B" w:rsidRPr="00B11BCC" w:rsidRDefault="00D2322B" w:rsidP="00B11BCC">
      <w:pPr>
        <w:pStyle w:val="Heading2"/>
        <w:rPr>
          <w:rFonts w:ascii="Arial" w:hAnsi="Arial" w:cs="Arial"/>
          <w:sz w:val="28"/>
          <w:szCs w:val="28"/>
        </w:rPr>
      </w:pPr>
      <w:r w:rsidRPr="00D2322B">
        <w:rPr>
          <w:rFonts w:ascii="Arial" w:hAnsi="Arial" w:cs="Arial"/>
          <w:sz w:val="28"/>
          <w:szCs w:val="28"/>
        </w:rPr>
        <w:t>Modifying the Standard Dictionary:</w:t>
      </w:r>
    </w:p>
    <w:p w14:paraId="23B61551" w14:textId="77777777" w:rsidR="00B11BCC" w:rsidRDefault="00B11BCC" w:rsidP="00D2322B"/>
    <w:p w14:paraId="637E2516" w14:textId="5F7B9954" w:rsidR="00D2322B" w:rsidRPr="00C025BF" w:rsidRDefault="00D2322B" w:rsidP="00D2322B">
      <w:r w:rsidRPr="00C025BF">
        <w:t>Modifying the Standard Dictionary is a great way to allow the user to customize their TalkBox experience through enabling them to use language that suits their personality. To achieve this, first navigate to the directory containing the Dictionaries:</w:t>
      </w:r>
    </w:p>
    <w:p w14:paraId="59333CF4" w14:textId="1DB6312A" w:rsidR="00D2322B" w:rsidRPr="00C025BF" w:rsidRDefault="00D2322B" w:rsidP="00D2322B"/>
    <w:p w14:paraId="7188C789" w14:textId="4EABEFAC" w:rsidR="00D2322B" w:rsidRPr="00C025BF" w:rsidRDefault="00D2322B" w:rsidP="00C025BF">
      <w:pPr>
        <w:pStyle w:val="ListParagraph"/>
        <w:numPr>
          <w:ilvl w:val="0"/>
          <w:numId w:val="5"/>
        </w:numPr>
        <w:jc w:val="center"/>
      </w:pPr>
      <w:r w:rsidRPr="00C025BF">
        <w:t>Navigate to the appropriate directory</w:t>
      </w:r>
    </w:p>
    <w:p w14:paraId="5F546BDE" w14:textId="4992A6B7" w:rsidR="00D2322B" w:rsidRPr="00B11BCC" w:rsidRDefault="00D2322B" w:rsidP="00B11BCC">
      <w:pPr>
        <w:jc w:val="center"/>
      </w:pPr>
      <w:r w:rsidRPr="00C025BF">
        <w:rPr>
          <w:noProof/>
        </w:rPr>
        <w:drawing>
          <wp:inline distT="0" distB="0" distL="0" distR="0" wp14:anchorId="262C14A6" wp14:editId="2C1757E4">
            <wp:extent cx="5943600" cy="69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2785"/>
                    </a:xfrm>
                    <a:prstGeom prst="rect">
                      <a:avLst/>
                    </a:prstGeom>
                  </pic:spPr>
                </pic:pic>
              </a:graphicData>
            </a:graphic>
          </wp:inline>
        </w:drawing>
      </w:r>
    </w:p>
    <w:p w14:paraId="482E0B09" w14:textId="77777777" w:rsidR="00B11BCC" w:rsidRDefault="00B11BCC">
      <w:pPr>
        <w:rPr>
          <w:rFonts w:ascii="Arial" w:hAnsi="Arial" w:cs="Arial"/>
          <w:lang w:eastAsia="ar-SA"/>
        </w:rPr>
      </w:pPr>
    </w:p>
    <w:p w14:paraId="506244EC" w14:textId="1B5C8A30" w:rsidR="00D2322B" w:rsidRPr="00C025BF" w:rsidRDefault="00D2322B">
      <w:pPr>
        <w:rPr>
          <w:rFonts w:ascii="Arial" w:hAnsi="Arial" w:cs="Arial"/>
          <w:lang w:eastAsia="ar-SA"/>
        </w:rPr>
      </w:pPr>
      <w:r w:rsidRPr="00C025BF">
        <w:rPr>
          <w:rFonts w:ascii="Arial" w:hAnsi="Arial" w:cs="Arial"/>
          <w:lang w:eastAsia="ar-SA"/>
        </w:rPr>
        <w:t>Following this, open the StandardDictionary.txt file with your favorite text editor or create a new text file.</w:t>
      </w:r>
    </w:p>
    <w:p w14:paraId="5AE3C5B9" w14:textId="6F2542B0" w:rsidR="00D2322B" w:rsidRDefault="00D2322B">
      <w:pPr>
        <w:rPr>
          <w:rFonts w:ascii="Arial" w:hAnsi="Arial" w:cs="Arial"/>
          <w:sz w:val="22"/>
          <w:szCs w:val="22"/>
          <w:lang w:eastAsia="ar-SA"/>
        </w:rPr>
      </w:pPr>
    </w:p>
    <w:p w14:paraId="037C5D24" w14:textId="035157DC" w:rsidR="00D2322B" w:rsidRPr="00C025BF" w:rsidRDefault="00D2322B" w:rsidP="00C025BF">
      <w:pPr>
        <w:pStyle w:val="ListParagraph"/>
        <w:numPr>
          <w:ilvl w:val="0"/>
          <w:numId w:val="5"/>
        </w:numPr>
        <w:jc w:val="center"/>
        <w:rPr>
          <w:rFonts w:ascii="Arial" w:hAnsi="Arial" w:cs="Arial"/>
          <w:lang w:eastAsia="ar-SA"/>
        </w:rPr>
      </w:pPr>
      <w:r w:rsidRPr="00C025BF">
        <w:rPr>
          <w:rFonts w:ascii="Arial" w:hAnsi="Arial" w:cs="Arial"/>
          <w:lang w:eastAsia="ar-SA"/>
        </w:rPr>
        <w:t>Open StandardDictionary.txt</w:t>
      </w:r>
    </w:p>
    <w:p w14:paraId="16F701C2" w14:textId="58F8DF15" w:rsidR="00D2322B" w:rsidRPr="00D2322B" w:rsidRDefault="00D2322B" w:rsidP="00C025BF">
      <w:pPr>
        <w:jc w:val="center"/>
        <w:rPr>
          <w:rFonts w:ascii="Arial" w:hAnsi="Arial" w:cs="Arial"/>
          <w:sz w:val="22"/>
          <w:szCs w:val="22"/>
          <w:lang w:eastAsia="ar-SA"/>
        </w:rPr>
      </w:pPr>
      <w:r>
        <w:rPr>
          <w:noProof/>
        </w:rPr>
        <w:drawing>
          <wp:inline distT="0" distB="0" distL="0" distR="0" wp14:anchorId="4A25B79C" wp14:editId="32F94A84">
            <wp:extent cx="3352190" cy="2909888"/>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560" cy="2942328"/>
                    </a:xfrm>
                    <a:prstGeom prst="rect">
                      <a:avLst/>
                    </a:prstGeom>
                  </pic:spPr>
                </pic:pic>
              </a:graphicData>
            </a:graphic>
          </wp:inline>
        </w:drawing>
      </w:r>
    </w:p>
    <w:p w14:paraId="68C97C96" w14:textId="77777777" w:rsidR="00B11BCC" w:rsidRDefault="00B11BCC" w:rsidP="00C025BF">
      <w:pPr>
        <w:rPr>
          <w:rFonts w:ascii="Arial" w:hAnsi="Arial" w:cs="Arial"/>
          <w:lang w:eastAsia="ar-SA"/>
        </w:rPr>
      </w:pPr>
    </w:p>
    <w:p w14:paraId="48DB26E1" w14:textId="296A2992" w:rsidR="00C025BF" w:rsidRPr="00C025BF" w:rsidRDefault="00C025BF" w:rsidP="00C025BF">
      <w:pPr>
        <w:rPr>
          <w:rFonts w:ascii="Arial" w:hAnsi="Arial" w:cs="Arial"/>
          <w:lang w:eastAsia="ar-SA"/>
        </w:rPr>
      </w:pPr>
      <w:r>
        <w:rPr>
          <w:rFonts w:ascii="Arial" w:hAnsi="Arial" w:cs="Arial"/>
          <w:lang w:eastAsia="ar-SA"/>
        </w:rPr>
        <w:t>Finally, to add a word simply type it on a new line underneath the respective heading (SUBJECTS, OBJECTS, VERBS).</w:t>
      </w:r>
    </w:p>
    <w:p w14:paraId="417E5F08" w14:textId="77777777" w:rsidR="00B11BCC" w:rsidRDefault="00B11BCC" w:rsidP="008160C3">
      <w:pPr>
        <w:pStyle w:val="Heading1"/>
        <w:rPr>
          <w:rFonts w:ascii="Arial" w:hAnsi="Arial" w:cs="Arial"/>
          <w:lang w:eastAsia="ar-SA"/>
        </w:rPr>
      </w:pPr>
    </w:p>
    <w:p w14:paraId="1EF71D98" w14:textId="3DED1797" w:rsidR="00B11BCC" w:rsidRDefault="00E62D39" w:rsidP="008160C3">
      <w:pPr>
        <w:pStyle w:val="Heading1"/>
        <w:rPr>
          <w:rFonts w:ascii="Arial" w:hAnsi="Arial" w:cs="Arial"/>
          <w:lang w:eastAsia="ar-SA"/>
        </w:rPr>
      </w:pPr>
      <w:r>
        <w:rPr>
          <w:rFonts w:ascii="Arial" w:hAnsi="Arial" w:cs="Arial"/>
          <w:lang w:eastAsia="ar-SA"/>
        </w:rPr>
        <w:t>Audio Record:</w:t>
      </w:r>
    </w:p>
    <w:p w14:paraId="4BAEDB17" w14:textId="4B080D75" w:rsidR="00E62D39" w:rsidRDefault="00E62D39" w:rsidP="00E62D39">
      <w:pPr>
        <w:rPr>
          <w:lang w:eastAsia="ar-SA"/>
        </w:rPr>
      </w:pPr>
      <w:r>
        <w:rPr>
          <w:lang w:eastAsia="ar-SA"/>
        </w:rPr>
        <w:t xml:space="preserve">Please press the “Record Audio” button in the configurator app if you would like to record and save your voice file in the </w:t>
      </w:r>
      <w:proofErr w:type="spellStart"/>
      <w:r>
        <w:rPr>
          <w:lang w:eastAsia="ar-SA"/>
        </w:rPr>
        <w:t>TalkBoxdata</w:t>
      </w:r>
      <w:proofErr w:type="spellEnd"/>
      <w:r>
        <w:rPr>
          <w:lang w:eastAsia="ar-SA"/>
        </w:rPr>
        <w:t xml:space="preserve"> resources folder. You can then select the audio file through the simulator app window and play the file for the user.</w:t>
      </w:r>
    </w:p>
    <w:p w14:paraId="0EF91E32" w14:textId="06080BBB" w:rsidR="004061B3" w:rsidRDefault="004061B3" w:rsidP="00E62D39">
      <w:pPr>
        <w:rPr>
          <w:lang w:eastAsia="ar-SA"/>
        </w:rPr>
      </w:pPr>
    </w:p>
    <w:p w14:paraId="7DB6B4CF" w14:textId="669401B6" w:rsidR="004061B3" w:rsidRDefault="004061B3" w:rsidP="00E62D39">
      <w:pPr>
        <w:rPr>
          <w:lang w:eastAsia="ar-SA"/>
        </w:rPr>
      </w:pPr>
    </w:p>
    <w:p w14:paraId="7EB78D7D" w14:textId="02670685" w:rsidR="004061B3" w:rsidRDefault="004061B3" w:rsidP="004061B3">
      <w:pPr>
        <w:pStyle w:val="Heading1"/>
        <w:rPr>
          <w:rFonts w:ascii="Arial" w:hAnsi="Arial" w:cs="Arial"/>
          <w:lang w:eastAsia="ar-SA"/>
        </w:rPr>
      </w:pPr>
      <w:r>
        <w:rPr>
          <w:rFonts w:ascii="Arial" w:hAnsi="Arial" w:cs="Arial"/>
          <w:lang w:eastAsia="ar-SA"/>
        </w:rPr>
        <w:t>Edit Audio Set Name</w:t>
      </w:r>
      <w:r>
        <w:rPr>
          <w:rFonts w:ascii="Arial" w:hAnsi="Arial" w:cs="Arial"/>
          <w:lang w:eastAsia="ar-SA"/>
        </w:rPr>
        <w:t>:</w:t>
      </w:r>
    </w:p>
    <w:p w14:paraId="75705B01" w14:textId="2FD3B2F9" w:rsidR="004061B3" w:rsidRPr="004061B3" w:rsidRDefault="004061B3" w:rsidP="004061B3">
      <w:pPr>
        <w:rPr>
          <w:lang w:eastAsia="ar-SA"/>
        </w:rPr>
      </w:pPr>
      <w:r>
        <w:rPr>
          <w:lang w:eastAsia="ar-SA"/>
        </w:rPr>
        <w:t xml:space="preserve">Through the configurator app window press “Edit </w:t>
      </w:r>
      <w:proofErr w:type="spellStart"/>
      <w:r>
        <w:rPr>
          <w:lang w:eastAsia="ar-SA"/>
        </w:rPr>
        <w:t>AudioSet</w:t>
      </w:r>
      <w:proofErr w:type="spellEnd"/>
      <w:r>
        <w:rPr>
          <w:lang w:eastAsia="ar-SA"/>
        </w:rPr>
        <w:t>” Button then select the audio file’s name you would like to edit.</w:t>
      </w:r>
      <w:bookmarkStart w:id="2" w:name="_GoBack"/>
      <w:bookmarkEnd w:id="2"/>
    </w:p>
    <w:p w14:paraId="7A1CFFDF" w14:textId="45910659" w:rsidR="004061B3" w:rsidRDefault="004061B3" w:rsidP="00E62D39">
      <w:pPr>
        <w:rPr>
          <w:lang w:eastAsia="ar-SA"/>
        </w:rPr>
      </w:pPr>
    </w:p>
    <w:p w14:paraId="67AD5361" w14:textId="46CB9F5B" w:rsidR="004061B3" w:rsidRPr="00E62D39" w:rsidRDefault="004061B3" w:rsidP="004061B3">
      <w:pPr>
        <w:pStyle w:val="InstructionalText"/>
      </w:pPr>
    </w:p>
    <w:p w14:paraId="063A2679" w14:textId="5A07ABF3" w:rsidR="00B11BCC" w:rsidRDefault="00B11BCC" w:rsidP="008160C3">
      <w:pPr>
        <w:pStyle w:val="Heading1"/>
        <w:rPr>
          <w:rFonts w:ascii="Arial" w:hAnsi="Arial" w:cs="Arial"/>
          <w:lang w:eastAsia="ar-SA"/>
        </w:rPr>
      </w:pPr>
    </w:p>
    <w:p w14:paraId="62D6358A" w14:textId="77777777" w:rsidR="00B11BCC" w:rsidRPr="00B11BCC" w:rsidRDefault="00B11BCC" w:rsidP="00B11BCC">
      <w:pPr>
        <w:rPr>
          <w:lang w:eastAsia="ar-SA"/>
        </w:rPr>
      </w:pPr>
    </w:p>
    <w:p w14:paraId="0D236CE3" w14:textId="7FE2A9B9" w:rsidR="008160C3" w:rsidRDefault="008160C3" w:rsidP="008160C3">
      <w:pPr>
        <w:pStyle w:val="Heading1"/>
        <w:rPr>
          <w:rFonts w:ascii="Arial" w:hAnsi="Arial" w:cs="Arial"/>
          <w:lang w:eastAsia="ar-SA"/>
        </w:rPr>
      </w:pPr>
      <w:r w:rsidRPr="00715472">
        <w:rPr>
          <w:rFonts w:ascii="Arial" w:hAnsi="Arial" w:cs="Arial"/>
          <w:lang w:eastAsia="ar-SA"/>
        </w:rPr>
        <w:t>Common Usage Scenarios:</w:t>
      </w:r>
    </w:p>
    <w:p w14:paraId="7219244E" w14:textId="77777777" w:rsidR="00B11BCC" w:rsidRPr="00B11BCC" w:rsidRDefault="00B11BCC" w:rsidP="00B11BCC">
      <w:pPr>
        <w:rPr>
          <w:lang w:eastAsia="ar-SA"/>
        </w:rPr>
      </w:pPr>
    </w:p>
    <w:p w14:paraId="57D0888E" w14:textId="62D4EA0F" w:rsidR="008160C3" w:rsidRPr="00715472" w:rsidRDefault="008160C3" w:rsidP="008160C3">
      <w:pPr>
        <w:pStyle w:val="Heading3"/>
        <w:rPr>
          <w:rFonts w:ascii="Arial" w:hAnsi="Arial" w:cs="Arial"/>
          <w:lang w:eastAsia="ar-SA"/>
        </w:rPr>
      </w:pPr>
      <w:r w:rsidRPr="00715472">
        <w:rPr>
          <w:rFonts w:ascii="Arial" w:hAnsi="Arial" w:cs="Arial"/>
          <w:lang w:eastAsia="ar-SA"/>
        </w:rPr>
        <w:t>Scenario 1: (</w:t>
      </w:r>
      <w:r w:rsidR="00CF4152">
        <w:rPr>
          <w:rFonts w:ascii="Arial" w:hAnsi="Arial" w:cs="Arial"/>
          <w:lang w:eastAsia="ar-SA"/>
        </w:rPr>
        <w:t>Guardian</w:t>
      </w:r>
      <w:r w:rsidRPr="00715472">
        <w:rPr>
          <w:rFonts w:ascii="Arial" w:hAnsi="Arial" w:cs="Arial"/>
          <w:lang w:eastAsia="ar-SA"/>
        </w:rPr>
        <w:t>/Caretaker)</w:t>
      </w:r>
    </w:p>
    <w:p w14:paraId="5EB44302" w14:textId="6D1AA4EF" w:rsidR="00C025BF" w:rsidRDefault="00C025BF" w:rsidP="008160C3">
      <w:pPr>
        <w:pStyle w:val="ListParagraph"/>
        <w:numPr>
          <w:ilvl w:val="0"/>
          <w:numId w:val="1"/>
        </w:numPr>
        <w:rPr>
          <w:rFonts w:ascii="Arial" w:hAnsi="Arial" w:cs="Arial"/>
          <w:lang w:eastAsia="ar-SA"/>
        </w:rPr>
      </w:pPr>
      <w:r>
        <w:rPr>
          <w:rFonts w:ascii="Arial" w:hAnsi="Arial" w:cs="Arial"/>
          <w:lang w:eastAsia="ar-SA"/>
        </w:rPr>
        <w:t>Client records desired audio and places it inside a directory</w:t>
      </w:r>
    </w:p>
    <w:p w14:paraId="5D45AB2C" w14:textId="108BCFEC" w:rsidR="008160C3" w:rsidRPr="00715472" w:rsidRDefault="008160C3" w:rsidP="008160C3">
      <w:pPr>
        <w:pStyle w:val="ListParagraph"/>
        <w:numPr>
          <w:ilvl w:val="0"/>
          <w:numId w:val="1"/>
        </w:numPr>
        <w:rPr>
          <w:rFonts w:ascii="Arial" w:hAnsi="Arial" w:cs="Arial"/>
          <w:lang w:eastAsia="ar-SA"/>
        </w:rPr>
      </w:pPr>
      <w:r w:rsidRPr="00715472">
        <w:rPr>
          <w:rFonts w:ascii="Arial" w:hAnsi="Arial" w:cs="Arial"/>
          <w:lang w:eastAsia="ar-SA"/>
        </w:rPr>
        <w:t xml:space="preserve">Client launches TalkBox </w:t>
      </w:r>
      <w:r w:rsidR="00FB19A3">
        <w:rPr>
          <w:rFonts w:ascii="Arial" w:hAnsi="Arial" w:cs="Arial"/>
          <w:lang w:eastAsia="ar-SA"/>
        </w:rPr>
        <w:t>Configurator</w:t>
      </w:r>
    </w:p>
    <w:p w14:paraId="078A8C3A" w14:textId="06C292BC" w:rsidR="008160C3" w:rsidRPr="00715472" w:rsidRDefault="00C025BF" w:rsidP="008160C3">
      <w:pPr>
        <w:pStyle w:val="ListParagraph"/>
        <w:numPr>
          <w:ilvl w:val="0"/>
          <w:numId w:val="1"/>
        </w:numPr>
        <w:rPr>
          <w:rFonts w:ascii="Arial" w:hAnsi="Arial" w:cs="Arial"/>
          <w:lang w:eastAsia="ar-SA"/>
        </w:rPr>
      </w:pPr>
      <w:r>
        <w:rPr>
          <w:rFonts w:ascii="Arial" w:hAnsi="Arial" w:cs="Arial"/>
          <w:lang w:eastAsia="ar-SA"/>
        </w:rPr>
        <w:t>Client selects directory of recorded audio files</w:t>
      </w:r>
    </w:p>
    <w:p w14:paraId="791083C8" w14:textId="2A8A5EDE" w:rsidR="008160C3" w:rsidRDefault="00C025BF" w:rsidP="008160C3">
      <w:pPr>
        <w:pStyle w:val="ListParagraph"/>
        <w:numPr>
          <w:ilvl w:val="0"/>
          <w:numId w:val="1"/>
        </w:numPr>
        <w:rPr>
          <w:rFonts w:ascii="Arial" w:hAnsi="Arial" w:cs="Arial"/>
          <w:lang w:eastAsia="ar-SA"/>
        </w:rPr>
      </w:pPr>
      <w:r>
        <w:rPr>
          <w:rFonts w:ascii="Arial" w:hAnsi="Arial" w:cs="Arial"/>
          <w:lang w:eastAsia="ar-SA"/>
        </w:rPr>
        <w:t>Client saves their choices and closes the application</w:t>
      </w:r>
    </w:p>
    <w:p w14:paraId="1966379A" w14:textId="258A7729" w:rsidR="00C025BF" w:rsidRDefault="00C025BF" w:rsidP="00C025BF">
      <w:pPr>
        <w:rPr>
          <w:rFonts w:ascii="Arial" w:hAnsi="Arial" w:cs="Arial"/>
          <w:lang w:eastAsia="ar-SA"/>
        </w:rPr>
      </w:pPr>
    </w:p>
    <w:p w14:paraId="3B50A145" w14:textId="40AC1B6F" w:rsidR="00C025BF" w:rsidRPr="00715472" w:rsidRDefault="00C025BF" w:rsidP="00C025BF">
      <w:pPr>
        <w:pStyle w:val="Heading3"/>
        <w:rPr>
          <w:rFonts w:ascii="Arial" w:hAnsi="Arial" w:cs="Arial"/>
          <w:lang w:eastAsia="ar-SA"/>
        </w:rPr>
      </w:pPr>
      <w:r w:rsidRPr="00715472">
        <w:rPr>
          <w:rFonts w:ascii="Arial" w:hAnsi="Arial" w:cs="Arial"/>
          <w:lang w:eastAsia="ar-SA"/>
        </w:rPr>
        <w:t xml:space="preserve">Scenario </w:t>
      </w:r>
      <w:r>
        <w:rPr>
          <w:rFonts w:ascii="Arial" w:hAnsi="Arial" w:cs="Arial"/>
          <w:lang w:eastAsia="ar-SA"/>
        </w:rPr>
        <w:t>2</w:t>
      </w:r>
      <w:r w:rsidRPr="00715472">
        <w:rPr>
          <w:rFonts w:ascii="Arial" w:hAnsi="Arial" w:cs="Arial"/>
          <w:lang w:eastAsia="ar-SA"/>
        </w:rPr>
        <w:t>: (</w:t>
      </w:r>
      <w:r>
        <w:rPr>
          <w:rFonts w:ascii="Arial" w:hAnsi="Arial" w:cs="Arial"/>
          <w:lang w:eastAsia="ar-SA"/>
        </w:rPr>
        <w:t>Guardian</w:t>
      </w:r>
      <w:r w:rsidRPr="00715472">
        <w:rPr>
          <w:rFonts w:ascii="Arial" w:hAnsi="Arial" w:cs="Arial"/>
          <w:lang w:eastAsia="ar-SA"/>
        </w:rPr>
        <w:t>/Caretaker)</w:t>
      </w:r>
    </w:p>
    <w:p w14:paraId="1F4798A1" w14:textId="51F01778" w:rsidR="00C025BF" w:rsidRDefault="00C025BF" w:rsidP="00C025BF">
      <w:pPr>
        <w:pStyle w:val="ListParagraph"/>
        <w:numPr>
          <w:ilvl w:val="0"/>
          <w:numId w:val="1"/>
        </w:numPr>
        <w:rPr>
          <w:rFonts w:ascii="Arial" w:hAnsi="Arial" w:cs="Arial"/>
          <w:lang w:eastAsia="ar-SA"/>
        </w:rPr>
      </w:pPr>
      <w:r>
        <w:rPr>
          <w:rFonts w:ascii="Arial" w:hAnsi="Arial" w:cs="Arial"/>
          <w:lang w:eastAsia="ar-SA"/>
        </w:rPr>
        <w:t xml:space="preserve">Client creates their own dictionary or modifies existing </w:t>
      </w:r>
      <w:proofErr w:type="spellStart"/>
      <w:r>
        <w:rPr>
          <w:rFonts w:ascii="Arial" w:hAnsi="Arial" w:cs="Arial"/>
          <w:lang w:eastAsia="ar-SA"/>
        </w:rPr>
        <w:t>StandardDictionary</w:t>
      </w:r>
      <w:proofErr w:type="spellEnd"/>
    </w:p>
    <w:p w14:paraId="18B713AF" w14:textId="77777777" w:rsidR="00C025BF" w:rsidRPr="00715472" w:rsidRDefault="00C025BF" w:rsidP="00C025BF">
      <w:pPr>
        <w:pStyle w:val="ListParagraph"/>
        <w:numPr>
          <w:ilvl w:val="0"/>
          <w:numId w:val="1"/>
        </w:numPr>
        <w:rPr>
          <w:rFonts w:ascii="Arial" w:hAnsi="Arial" w:cs="Arial"/>
          <w:lang w:eastAsia="ar-SA"/>
        </w:rPr>
      </w:pPr>
      <w:r w:rsidRPr="00715472">
        <w:rPr>
          <w:rFonts w:ascii="Arial" w:hAnsi="Arial" w:cs="Arial"/>
          <w:lang w:eastAsia="ar-SA"/>
        </w:rPr>
        <w:t xml:space="preserve">Client launches TalkBox </w:t>
      </w:r>
      <w:r>
        <w:rPr>
          <w:rFonts w:ascii="Arial" w:hAnsi="Arial" w:cs="Arial"/>
          <w:lang w:eastAsia="ar-SA"/>
        </w:rPr>
        <w:t>Configurator</w:t>
      </w:r>
    </w:p>
    <w:p w14:paraId="427AE715" w14:textId="44F68FDC" w:rsidR="00C025BF" w:rsidRPr="00715472" w:rsidRDefault="00C025BF" w:rsidP="00C025BF">
      <w:pPr>
        <w:pStyle w:val="ListParagraph"/>
        <w:numPr>
          <w:ilvl w:val="0"/>
          <w:numId w:val="1"/>
        </w:numPr>
        <w:rPr>
          <w:rFonts w:ascii="Arial" w:hAnsi="Arial" w:cs="Arial"/>
          <w:lang w:eastAsia="ar-SA"/>
        </w:rPr>
      </w:pPr>
      <w:r>
        <w:rPr>
          <w:rFonts w:ascii="Arial" w:hAnsi="Arial" w:cs="Arial"/>
          <w:lang w:eastAsia="ar-SA"/>
        </w:rPr>
        <w:t>Client selects their desired dictionary</w:t>
      </w:r>
    </w:p>
    <w:p w14:paraId="4C0A1EE9" w14:textId="4AD1B751" w:rsidR="00C025BF" w:rsidRPr="00C025BF" w:rsidRDefault="00C025BF" w:rsidP="00C025BF">
      <w:pPr>
        <w:pStyle w:val="ListParagraph"/>
        <w:numPr>
          <w:ilvl w:val="0"/>
          <w:numId w:val="1"/>
        </w:numPr>
        <w:rPr>
          <w:rFonts w:ascii="Arial" w:hAnsi="Arial" w:cs="Arial"/>
          <w:lang w:eastAsia="ar-SA"/>
        </w:rPr>
      </w:pPr>
      <w:r>
        <w:rPr>
          <w:rFonts w:ascii="Arial" w:hAnsi="Arial" w:cs="Arial"/>
          <w:lang w:eastAsia="ar-SA"/>
        </w:rPr>
        <w:t>Client saves their choices and closes the application</w:t>
      </w:r>
    </w:p>
    <w:p w14:paraId="121928C7" w14:textId="36C46C92" w:rsidR="008160C3" w:rsidRPr="00715472" w:rsidRDefault="008160C3" w:rsidP="008160C3">
      <w:pPr>
        <w:rPr>
          <w:rFonts w:ascii="Arial" w:hAnsi="Arial" w:cs="Arial"/>
          <w:lang w:eastAsia="ar-SA"/>
        </w:rPr>
      </w:pPr>
    </w:p>
    <w:p w14:paraId="2885E486" w14:textId="772BA9EB" w:rsidR="008160C3" w:rsidRPr="00715472" w:rsidRDefault="008160C3" w:rsidP="008160C3">
      <w:pPr>
        <w:pStyle w:val="Heading3"/>
        <w:rPr>
          <w:rFonts w:ascii="Arial" w:hAnsi="Arial" w:cs="Arial"/>
          <w:lang w:eastAsia="ar-SA"/>
        </w:rPr>
      </w:pPr>
      <w:r w:rsidRPr="00715472">
        <w:rPr>
          <w:rFonts w:ascii="Arial" w:hAnsi="Arial" w:cs="Arial"/>
          <w:lang w:eastAsia="ar-SA"/>
        </w:rPr>
        <w:t xml:space="preserve">Scenario </w:t>
      </w:r>
      <w:r w:rsidR="00C025BF">
        <w:rPr>
          <w:rFonts w:ascii="Arial" w:hAnsi="Arial" w:cs="Arial"/>
          <w:lang w:eastAsia="ar-SA"/>
        </w:rPr>
        <w:t>3</w:t>
      </w:r>
      <w:r w:rsidRPr="00715472">
        <w:rPr>
          <w:rFonts w:ascii="Arial" w:hAnsi="Arial" w:cs="Arial"/>
          <w:lang w:eastAsia="ar-SA"/>
        </w:rPr>
        <w:t>: (</w:t>
      </w:r>
      <w:r w:rsidR="00C025BF">
        <w:rPr>
          <w:rFonts w:ascii="Arial" w:hAnsi="Arial" w:cs="Arial"/>
          <w:lang w:eastAsia="ar-SA"/>
        </w:rPr>
        <w:t>TalkBox user</w:t>
      </w:r>
      <w:r w:rsidRPr="00715472">
        <w:rPr>
          <w:rFonts w:ascii="Arial" w:hAnsi="Arial" w:cs="Arial"/>
          <w:lang w:eastAsia="ar-SA"/>
        </w:rPr>
        <w:t>)</w:t>
      </w:r>
    </w:p>
    <w:p w14:paraId="427463A8" w14:textId="0F1711B0" w:rsidR="00015686" w:rsidRPr="00715472" w:rsidRDefault="008160C3" w:rsidP="00C025BF">
      <w:pPr>
        <w:pStyle w:val="ListParagraph"/>
        <w:numPr>
          <w:ilvl w:val="0"/>
          <w:numId w:val="2"/>
        </w:numPr>
        <w:rPr>
          <w:rFonts w:ascii="Arial" w:hAnsi="Arial" w:cs="Arial"/>
          <w:lang w:eastAsia="ar-SA"/>
        </w:rPr>
      </w:pPr>
      <w:r w:rsidRPr="00715472">
        <w:rPr>
          <w:rFonts w:ascii="Arial" w:hAnsi="Arial" w:cs="Arial"/>
          <w:lang w:eastAsia="ar-SA"/>
        </w:rPr>
        <w:t xml:space="preserve">Client launches TalkBox </w:t>
      </w:r>
      <w:r w:rsidR="00C025BF">
        <w:rPr>
          <w:rFonts w:ascii="Arial" w:hAnsi="Arial" w:cs="Arial"/>
          <w:lang w:eastAsia="ar-SA"/>
        </w:rPr>
        <w:t>Simulator (whether by themselves or through the aid of a guardian/caretaker)</w:t>
      </w:r>
    </w:p>
    <w:p w14:paraId="069976D1" w14:textId="487E8999" w:rsidR="00015686" w:rsidRPr="00715472" w:rsidRDefault="00015686" w:rsidP="008160C3">
      <w:pPr>
        <w:pStyle w:val="ListParagraph"/>
        <w:numPr>
          <w:ilvl w:val="0"/>
          <w:numId w:val="2"/>
        </w:numPr>
        <w:rPr>
          <w:rFonts w:ascii="Arial" w:hAnsi="Arial" w:cs="Arial"/>
          <w:lang w:eastAsia="ar-SA"/>
        </w:rPr>
      </w:pPr>
      <w:r w:rsidRPr="00715472">
        <w:rPr>
          <w:rFonts w:ascii="Arial" w:hAnsi="Arial" w:cs="Arial"/>
          <w:lang w:eastAsia="ar-SA"/>
        </w:rPr>
        <w:t xml:space="preserve">Client </w:t>
      </w:r>
      <w:r w:rsidR="00C025BF">
        <w:rPr>
          <w:rFonts w:ascii="Arial" w:hAnsi="Arial" w:cs="Arial"/>
          <w:lang w:eastAsia="ar-SA"/>
        </w:rPr>
        <w:t>may select</w:t>
      </w:r>
      <w:r w:rsidRPr="00715472">
        <w:rPr>
          <w:rFonts w:ascii="Arial" w:hAnsi="Arial" w:cs="Arial"/>
          <w:lang w:eastAsia="ar-SA"/>
        </w:rPr>
        <w:t xml:space="preserve"> </w:t>
      </w:r>
      <w:r w:rsidR="00C025BF">
        <w:rPr>
          <w:rFonts w:ascii="Arial" w:hAnsi="Arial" w:cs="Arial"/>
          <w:lang w:eastAsia="ar-SA"/>
        </w:rPr>
        <w:t xml:space="preserve">from possible </w:t>
      </w:r>
      <w:r w:rsidRPr="00715472">
        <w:rPr>
          <w:rFonts w:ascii="Arial" w:hAnsi="Arial" w:cs="Arial"/>
          <w:lang w:eastAsia="ar-SA"/>
        </w:rPr>
        <w:t>verb</w:t>
      </w:r>
      <w:r w:rsidR="00C025BF">
        <w:rPr>
          <w:rFonts w:ascii="Arial" w:hAnsi="Arial" w:cs="Arial"/>
          <w:lang w:eastAsia="ar-SA"/>
        </w:rPr>
        <w:t>s</w:t>
      </w:r>
      <w:r w:rsidRPr="00715472">
        <w:rPr>
          <w:rFonts w:ascii="Arial" w:hAnsi="Arial" w:cs="Arial"/>
          <w:lang w:eastAsia="ar-SA"/>
        </w:rPr>
        <w:t>, subjec</w:t>
      </w:r>
      <w:r w:rsidR="00C025BF">
        <w:rPr>
          <w:rFonts w:ascii="Arial" w:hAnsi="Arial" w:cs="Arial"/>
          <w:lang w:eastAsia="ar-SA"/>
        </w:rPr>
        <w:t>ts</w:t>
      </w:r>
      <w:r w:rsidRPr="00715472">
        <w:rPr>
          <w:rFonts w:ascii="Arial" w:hAnsi="Arial" w:cs="Arial"/>
          <w:lang w:eastAsia="ar-SA"/>
        </w:rPr>
        <w:t>, object</w:t>
      </w:r>
      <w:r w:rsidR="00C025BF">
        <w:rPr>
          <w:rFonts w:ascii="Arial" w:hAnsi="Arial" w:cs="Arial"/>
          <w:lang w:eastAsia="ar-SA"/>
        </w:rPr>
        <w:t>s,</w:t>
      </w:r>
      <w:r w:rsidRPr="00715472">
        <w:rPr>
          <w:rFonts w:ascii="Arial" w:hAnsi="Arial" w:cs="Arial"/>
          <w:lang w:eastAsia="ar-SA"/>
        </w:rPr>
        <w:t xml:space="preserve"> tense</w:t>
      </w:r>
      <w:r w:rsidR="00C025BF">
        <w:rPr>
          <w:rFonts w:ascii="Arial" w:hAnsi="Arial" w:cs="Arial"/>
          <w:lang w:eastAsia="ar-SA"/>
        </w:rPr>
        <w:t xml:space="preserve"> and whether their phrase is a question</w:t>
      </w:r>
    </w:p>
    <w:p w14:paraId="15507CF6" w14:textId="76519766" w:rsidR="00015686" w:rsidRPr="00715472" w:rsidRDefault="00C025BF" w:rsidP="008160C3">
      <w:pPr>
        <w:pStyle w:val="ListParagraph"/>
        <w:numPr>
          <w:ilvl w:val="0"/>
          <w:numId w:val="2"/>
        </w:numPr>
        <w:rPr>
          <w:rFonts w:ascii="Arial" w:hAnsi="Arial" w:cs="Arial"/>
          <w:lang w:eastAsia="ar-SA"/>
        </w:rPr>
      </w:pPr>
      <w:r>
        <w:rPr>
          <w:rFonts w:ascii="Arial" w:hAnsi="Arial" w:cs="Arial"/>
          <w:lang w:eastAsia="ar-SA"/>
        </w:rPr>
        <w:t>S</w:t>
      </w:r>
      <w:r w:rsidR="00015686" w:rsidRPr="00715472">
        <w:rPr>
          <w:rFonts w:ascii="Arial" w:hAnsi="Arial" w:cs="Arial"/>
          <w:lang w:eastAsia="ar-SA"/>
        </w:rPr>
        <w:t xml:space="preserve">entence </w:t>
      </w:r>
      <w:r>
        <w:rPr>
          <w:rFonts w:ascii="Arial" w:hAnsi="Arial" w:cs="Arial"/>
          <w:lang w:eastAsia="ar-SA"/>
        </w:rPr>
        <w:t>is</w:t>
      </w:r>
      <w:r w:rsidR="00015686" w:rsidRPr="00715472">
        <w:rPr>
          <w:rFonts w:ascii="Arial" w:hAnsi="Arial" w:cs="Arial"/>
          <w:lang w:eastAsia="ar-SA"/>
        </w:rPr>
        <w:t xml:space="preserve"> generated</w:t>
      </w:r>
      <w:r>
        <w:rPr>
          <w:rFonts w:ascii="Arial" w:hAnsi="Arial" w:cs="Arial"/>
          <w:lang w:eastAsia="ar-SA"/>
        </w:rPr>
        <w:t xml:space="preserve"> and displayed for the user to see</w:t>
      </w:r>
    </w:p>
    <w:p w14:paraId="1DB49CE5" w14:textId="5EE47228" w:rsidR="00015686" w:rsidRPr="00715472" w:rsidRDefault="00015686" w:rsidP="008160C3">
      <w:pPr>
        <w:pStyle w:val="ListParagraph"/>
        <w:numPr>
          <w:ilvl w:val="0"/>
          <w:numId w:val="2"/>
        </w:numPr>
        <w:rPr>
          <w:rFonts w:ascii="Arial" w:hAnsi="Arial" w:cs="Arial"/>
          <w:lang w:eastAsia="ar-SA"/>
        </w:rPr>
      </w:pPr>
      <w:r w:rsidRPr="00715472">
        <w:rPr>
          <w:rFonts w:ascii="Arial" w:hAnsi="Arial" w:cs="Arial"/>
          <w:lang w:eastAsia="ar-SA"/>
        </w:rPr>
        <w:t>Sentence gets converted from text</w:t>
      </w:r>
      <w:r w:rsidR="00C025BF">
        <w:rPr>
          <w:rFonts w:ascii="Arial" w:hAnsi="Arial" w:cs="Arial"/>
          <w:lang w:eastAsia="ar-SA"/>
        </w:rPr>
        <w:t xml:space="preserve"> </w:t>
      </w:r>
      <w:r w:rsidRPr="00715472">
        <w:rPr>
          <w:rFonts w:ascii="Arial" w:hAnsi="Arial" w:cs="Arial"/>
          <w:lang w:eastAsia="ar-SA"/>
        </w:rPr>
        <w:t>to</w:t>
      </w:r>
      <w:r w:rsidR="00C025BF">
        <w:rPr>
          <w:rFonts w:ascii="Arial" w:hAnsi="Arial" w:cs="Arial"/>
          <w:lang w:eastAsia="ar-SA"/>
        </w:rPr>
        <w:t xml:space="preserve"> audio</w:t>
      </w:r>
      <w:r w:rsidRPr="00715472">
        <w:rPr>
          <w:rFonts w:ascii="Arial" w:hAnsi="Arial" w:cs="Arial"/>
          <w:lang w:eastAsia="ar-SA"/>
        </w:rPr>
        <w:t xml:space="preserve"> when client presses </w:t>
      </w:r>
      <w:r w:rsidR="00C025BF">
        <w:rPr>
          <w:rFonts w:ascii="Arial" w:hAnsi="Arial" w:cs="Arial"/>
          <w:lang w:eastAsia="ar-SA"/>
        </w:rPr>
        <w:t>“</w:t>
      </w:r>
      <w:r w:rsidRPr="00715472">
        <w:rPr>
          <w:rFonts w:ascii="Arial" w:hAnsi="Arial" w:cs="Arial"/>
          <w:lang w:eastAsia="ar-SA"/>
        </w:rPr>
        <w:t>play</w:t>
      </w:r>
      <w:r w:rsidR="00C025BF">
        <w:rPr>
          <w:rFonts w:ascii="Arial" w:hAnsi="Arial" w:cs="Arial"/>
          <w:lang w:eastAsia="ar-SA"/>
        </w:rPr>
        <w:t>”</w:t>
      </w:r>
      <w:r w:rsidRPr="00715472">
        <w:rPr>
          <w:rFonts w:ascii="Arial" w:hAnsi="Arial" w:cs="Arial"/>
          <w:lang w:eastAsia="ar-SA"/>
        </w:rPr>
        <w:t xml:space="preserve"> button</w:t>
      </w:r>
    </w:p>
    <w:p w14:paraId="34DD4070" w14:textId="77777777" w:rsidR="00C025BF" w:rsidRDefault="00C025BF" w:rsidP="00C025BF">
      <w:pPr>
        <w:pStyle w:val="Heading3"/>
        <w:rPr>
          <w:rFonts w:ascii="Arial" w:hAnsi="Arial" w:cs="Arial"/>
          <w:lang w:eastAsia="ar-SA"/>
        </w:rPr>
      </w:pPr>
    </w:p>
    <w:p w14:paraId="7C91D792" w14:textId="716A2EEF" w:rsidR="00C025BF" w:rsidRPr="00715472" w:rsidRDefault="00C025BF" w:rsidP="00C025BF">
      <w:pPr>
        <w:pStyle w:val="Heading3"/>
        <w:rPr>
          <w:rFonts w:ascii="Arial" w:hAnsi="Arial" w:cs="Arial"/>
          <w:lang w:eastAsia="ar-SA"/>
        </w:rPr>
      </w:pPr>
      <w:r w:rsidRPr="00715472">
        <w:rPr>
          <w:rFonts w:ascii="Arial" w:hAnsi="Arial" w:cs="Arial"/>
          <w:lang w:eastAsia="ar-SA"/>
        </w:rPr>
        <w:t xml:space="preserve">Scenario </w:t>
      </w:r>
      <w:r>
        <w:rPr>
          <w:rFonts w:ascii="Arial" w:hAnsi="Arial" w:cs="Arial"/>
          <w:lang w:eastAsia="ar-SA"/>
        </w:rPr>
        <w:t>4</w:t>
      </w:r>
      <w:r w:rsidRPr="00715472">
        <w:rPr>
          <w:rFonts w:ascii="Arial" w:hAnsi="Arial" w:cs="Arial"/>
          <w:lang w:eastAsia="ar-SA"/>
        </w:rPr>
        <w:t>: (</w:t>
      </w:r>
      <w:r>
        <w:rPr>
          <w:rFonts w:ascii="Arial" w:hAnsi="Arial" w:cs="Arial"/>
          <w:lang w:eastAsia="ar-SA"/>
        </w:rPr>
        <w:t>TalkBox user</w:t>
      </w:r>
      <w:r w:rsidRPr="00715472">
        <w:rPr>
          <w:rFonts w:ascii="Arial" w:hAnsi="Arial" w:cs="Arial"/>
          <w:lang w:eastAsia="ar-SA"/>
        </w:rPr>
        <w:t>)</w:t>
      </w:r>
    </w:p>
    <w:p w14:paraId="0207F9C6" w14:textId="77777777" w:rsidR="00C025BF" w:rsidRPr="00715472" w:rsidRDefault="00C025BF" w:rsidP="00C025BF">
      <w:pPr>
        <w:pStyle w:val="ListParagraph"/>
        <w:numPr>
          <w:ilvl w:val="0"/>
          <w:numId w:val="2"/>
        </w:numPr>
        <w:rPr>
          <w:rFonts w:ascii="Arial" w:hAnsi="Arial" w:cs="Arial"/>
          <w:lang w:eastAsia="ar-SA"/>
        </w:rPr>
      </w:pPr>
      <w:r w:rsidRPr="00715472">
        <w:rPr>
          <w:rFonts w:ascii="Arial" w:hAnsi="Arial" w:cs="Arial"/>
          <w:lang w:eastAsia="ar-SA"/>
        </w:rPr>
        <w:t xml:space="preserve">Client launches TalkBox </w:t>
      </w:r>
      <w:r>
        <w:rPr>
          <w:rFonts w:ascii="Arial" w:hAnsi="Arial" w:cs="Arial"/>
          <w:lang w:eastAsia="ar-SA"/>
        </w:rPr>
        <w:t>Simulator (whether by themselves or through the aid of a guardian/caretaker)</w:t>
      </w:r>
    </w:p>
    <w:p w14:paraId="2F3C999B" w14:textId="005291BD" w:rsidR="00360B87" w:rsidRDefault="00C025BF" w:rsidP="00C025BF">
      <w:pPr>
        <w:pStyle w:val="ListParagraph"/>
        <w:numPr>
          <w:ilvl w:val="0"/>
          <w:numId w:val="2"/>
        </w:numPr>
        <w:rPr>
          <w:rFonts w:ascii="Arial" w:hAnsi="Arial" w:cs="Arial"/>
          <w:lang w:eastAsia="ar-SA"/>
        </w:rPr>
      </w:pPr>
      <w:r w:rsidRPr="00715472">
        <w:rPr>
          <w:rFonts w:ascii="Arial" w:hAnsi="Arial" w:cs="Arial"/>
          <w:lang w:eastAsia="ar-SA"/>
        </w:rPr>
        <w:t xml:space="preserve">Client </w:t>
      </w:r>
      <w:r>
        <w:rPr>
          <w:rFonts w:ascii="Arial" w:hAnsi="Arial" w:cs="Arial"/>
          <w:lang w:eastAsia="ar-SA"/>
        </w:rPr>
        <w:t>may select any custom audio button configured from an audio set chosen in the Configurator app to play</w:t>
      </w:r>
    </w:p>
    <w:p w14:paraId="7AAD9E87" w14:textId="3F17A5CB" w:rsidR="00C025BF" w:rsidRPr="00C025BF" w:rsidRDefault="00C025BF" w:rsidP="00C025BF">
      <w:pPr>
        <w:pStyle w:val="ListParagraph"/>
        <w:numPr>
          <w:ilvl w:val="0"/>
          <w:numId w:val="2"/>
        </w:numPr>
        <w:rPr>
          <w:rFonts w:ascii="Arial" w:hAnsi="Arial" w:cs="Arial"/>
          <w:lang w:eastAsia="ar-SA"/>
        </w:rPr>
      </w:pPr>
      <w:r>
        <w:rPr>
          <w:rFonts w:ascii="Arial" w:hAnsi="Arial" w:cs="Arial"/>
          <w:lang w:eastAsia="ar-SA"/>
        </w:rPr>
        <w:t xml:space="preserve">Audio plays immediately </w:t>
      </w:r>
      <w:proofErr w:type="spellStart"/>
      <w:r>
        <w:rPr>
          <w:rFonts w:ascii="Arial" w:hAnsi="Arial" w:cs="Arial"/>
          <w:lang w:eastAsia="ar-SA"/>
        </w:rPr>
        <w:t>proceeding</w:t>
      </w:r>
      <w:proofErr w:type="spellEnd"/>
      <w:r>
        <w:rPr>
          <w:rFonts w:ascii="Arial" w:hAnsi="Arial" w:cs="Arial"/>
          <w:lang w:eastAsia="ar-SA"/>
        </w:rPr>
        <w:t xml:space="preserve"> the button press</w:t>
      </w:r>
    </w:p>
    <w:sectPr w:rsidR="00C025BF" w:rsidRPr="00C025BF" w:rsidSect="001F1635">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16A10" w14:textId="77777777" w:rsidR="00752325" w:rsidRDefault="00752325" w:rsidP="00B11BCC">
      <w:r>
        <w:separator/>
      </w:r>
    </w:p>
  </w:endnote>
  <w:endnote w:type="continuationSeparator" w:id="0">
    <w:p w14:paraId="45EE6D86" w14:textId="77777777" w:rsidR="00752325" w:rsidRDefault="00752325" w:rsidP="00B1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B911" w14:textId="42C7C50E" w:rsidR="00B11BCC" w:rsidRPr="00B11BCC" w:rsidRDefault="00B11BCC" w:rsidP="00B11BCC">
    <w:pPr>
      <w:pStyle w:val="Footer"/>
      <w:jc w:val="right"/>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0DE4B" w14:textId="77777777" w:rsidR="00752325" w:rsidRDefault="00752325" w:rsidP="00B11BCC">
      <w:r>
        <w:separator/>
      </w:r>
    </w:p>
  </w:footnote>
  <w:footnote w:type="continuationSeparator" w:id="0">
    <w:p w14:paraId="6EF02D25" w14:textId="77777777" w:rsidR="00752325" w:rsidRDefault="00752325" w:rsidP="00B11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D7853"/>
    <w:multiLevelType w:val="hybridMultilevel"/>
    <w:tmpl w:val="B81A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F311D"/>
    <w:multiLevelType w:val="hybridMultilevel"/>
    <w:tmpl w:val="0B4011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C31769"/>
    <w:multiLevelType w:val="hybridMultilevel"/>
    <w:tmpl w:val="B872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7773A"/>
    <w:multiLevelType w:val="hybridMultilevel"/>
    <w:tmpl w:val="30B889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6543D0"/>
    <w:multiLevelType w:val="hybridMultilevel"/>
    <w:tmpl w:val="A7D05E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35"/>
    <w:rsid w:val="00015686"/>
    <w:rsid w:val="00050BCC"/>
    <w:rsid w:val="00173447"/>
    <w:rsid w:val="001F1635"/>
    <w:rsid w:val="00200389"/>
    <w:rsid w:val="00230238"/>
    <w:rsid w:val="00263593"/>
    <w:rsid w:val="002C3905"/>
    <w:rsid w:val="003155D8"/>
    <w:rsid w:val="00360B87"/>
    <w:rsid w:val="00382526"/>
    <w:rsid w:val="004061B3"/>
    <w:rsid w:val="004369B1"/>
    <w:rsid w:val="00545D82"/>
    <w:rsid w:val="00715472"/>
    <w:rsid w:val="007257A8"/>
    <w:rsid w:val="00752325"/>
    <w:rsid w:val="007C6AA6"/>
    <w:rsid w:val="007E7D4D"/>
    <w:rsid w:val="008160C3"/>
    <w:rsid w:val="008F40AB"/>
    <w:rsid w:val="00980A1E"/>
    <w:rsid w:val="00A54E3E"/>
    <w:rsid w:val="00B11BCC"/>
    <w:rsid w:val="00B22D3F"/>
    <w:rsid w:val="00C025BF"/>
    <w:rsid w:val="00CF4152"/>
    <w:rsid w:val="00D2322B"/>
    <w:rsid w:val="00E62D39"/>
    <w:rsid w:val="00ED36C2"/>
    <w:rsid w:val="00FB19A3"/>
    <w:rsid w:val="00FE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74CD"/>
  <w14:defaultImageDpi w14:val="32767"/>
  <w15:chartTrackingRefBased/>
  <w15:docId w15:val="{E9596CF7-BC70-624E-B5BF-46E012A4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6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6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0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635"/>
    <w:rPr>
      <w:rFonts w:eastAsiaTheme="minorEastAsia"/>
      <w:sz w:val="22"/>
      <w:szCs w:val="22"/>
      <w:lang w:eastAsia="zh-CN"/>
    </w:rPr>
  </w:style>
  <w:style w:type="character" w:customStyle="1" w:styleId="NoSpacingChar">
    <w:name w:val="No Spacing Char"/>
    <w:basedOn w:val="DefaultParagraphFont"/>
    <w:link w:val="NoSpacing"/>
    <w:uiPriority w:val="1"/>
    <w:rsid w:val="001F1635"/>
    <w:rPr>
      <w:rFonts w:eastAsiaTheme="minorEastAsia"/>
      <w:sz w:val="22"/>
      <w:szCs w:val="22"/>
      <w:lang w:eastAsia="zh-CN"/>
    </w:rPr>
  </w:style>
  <w:style w:type="character" w:customStyle="1" w:styleId="Heading1Char">
    <w:name w:val="Heading 1 Char"/>
    <w:basedOn w:val="DefaultParagraphFont"/>
    <w:link w:val="Heading1"/>
    <w:uiPriority w:val="9"/>
    <w:rsid w:val="001F16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635"/>
    <w:pPr>
      <w:spacing w:before="480" w:line="276" w:lineRule="auto"/>
      <w:outlineLvl w:val="9"/>
    </w:pPr>
    <w:rPr>
      <w:b/>
      <w:bCs/>
      <w:sz w:val="28"/>
      <w:szCs w:val="28"/>
    </w:rPr>
  </w:style>
  <w:style w:type="paragraph" w:styleId="TOC1">
    <w:name w:val="toc 1"/>
    <w:basedOn w:val="Normal"/>
    <w:next w:val="Normal"/>
    <w:autoRedefine/>
    <w:uiPriority w:val="39"/>
    <w:unhideWhenUsed/>
    <w:rsid w:val="001F1635"/>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1F1635"/>
    <w:rPr>
      <w:rFonts w:cstheme="minorHAnsi"/>
      <w:b/>
      <w:bCs/>
      <w:smallCaps/>
      <w:sz w:val="22"/>
      <w:szCs w:val="22"/>
    </w:rPr>
  </w:style>
  <w:style w:type="paragraph" w:styleId="TOC3">
    <w:name w:val="toc 3"/>
    <w:basedOn w:val="Normal"/>
    <w:next w:val="Normal"/>
    <w:autoRedefine/>
    <w:uiPriority w:val="39"/>
    <w:semiHidden/>
    <w:unhideWhenUsed/>
    <w:rsid w:val="001F1635"/>
    <w:rPr>
      <w:rFonts w:cstheme="minorHAnsi"/>
      <w:smallCaps/>
      <w:sz w:val="22"/>
      <w:szCs w:val="22"/>
    </w:rPr>
  </w:style>
  <w:style w:type="paragraph" w:styleId="TOC4">
    <w:name w:val="toc 4"/>
    <w:basedOn w:val="Normal"/>
    <w:next w:val="Normal"/>
    <w:autoRedefine/>
    <w:uiPriority w:val="39"/>
    <w:semiHidden/>
    <w:unhideWhenUsed/>
    <w:rsid w:val="001F1635"/>
    <w:rPr>
      <w:rFonts w:cstheme="minorHAnsi"/>
      <w:sz w:val="22"/>
      <w:szCs w:val="22"/>
    </w:rPr>
  </w:style>
  <w:style w:type="paragraph" w:styleId="TOC5">
    <w:name w:val="toc 5"/>
    <w:basedOn w:val="Normal"/>
    <w:next w:val="Normal"/>
    <w:autoRedefine/>
    <w:uiPriority w:val="39"/>
    <w:semiHidden/>
    <w:unhideWhenUsed/>
    <w:rsid w:val="001F1635"/>
    <w:rPr>
      <w:rFonts w:cstheme="minorHAnsi"/>
      <w:sz w:val="22"/>
      <w:szCs w:val="22"/>
    </w:rPr>
  </w:style>
  <w:style w:type="paragraph" w:styleId="TOC6">
    <w:name w:val="toc 6"/>
    <w:basedOn w:val="Normal"/>
    <w:next w:val="Normal"/>
    <w:autoRedefine/>
    <w:uiPriority w:val="39"/>
    <w:semiHidden/>
    <w:unhideWhenUsed/>
    <w:rsid w:val="001F1635"/>
    <w:rPr>
      <w:rFonts w:cstheme="minorHAnsi"/>
      <w:sz w:val="22"/>
      <w:szCs w:val="22"/>
    </w:rPr>
  </w:style>
  <w:style w:type="paragraph" w:styleId="TOC7">
    <w:name w:val="toc 7"/>
    <w:basedOn w:val="Normal"/>
    <w:next w:val="Normal"/>
    <w:autoRedefine/>
    <w:uiPriority w:val="39"/>
    <w:semiHidden/>
    <w:unhideWhenUsed/>
    <w:rsid w:val="001F1635"/>
    <w:rPr>
      <w:rFonts w:cstheme="minorHAnsi"/>
      <w:sz w:val="22"/>
      <w:szCs w:val="22"/>
    </w:rPr>
  </w:style>
  <w:style w:type="paragraph" w:styleId="TOC8">
    <w:name w:val="toc 8"/>
    <w:basedOn w:val="Normal"/>
    <w:next w:val="Normal"/>
    <w:autoRedefine/>
    <w:uiPriority w:val="39"/>
    <w:semiHidden/>
    <w:unhideWhenUsed/>
    <w:rsid w:val="001F1635"/>
    <w:rPr>
      <w:rFonts w:cstheme="minorHAnsi"/>
      <w:sz w:val="22"/>
      <w:szCs w:val="22"/>
    </w:rPr>
  </w:style>
  <w:style w:type="paragraph" w:styleId="TOC9">
    <w:name w:val="toc 9"/>
    <w:basedOn w:val="Normal"/>
    <w:next w:val="Normal"/>
    <w:autoRedefine/>
    <w:uiPriority w:val="39"/>
    <w:semiHidden/>
    <w:unhideWhenUsed/>
    <w:rsid w:val="001F1635"/>
    <w:rPr>
      <w:rFonts w:cstheme="minorHAnsi"/>
      <w:sz w:val="22"/>
      <w:szCs w:val="22"/>
    </w:rPr>
  </w:style>
  <w:style w:type="character" w:customStyle="1" w:styleId="Heading2Char">
    <w:name w:val="Heading 2 Char"/>
    <w:basedOn w:val="DefaultParagraphFont"/>
    <w:link w:val="Heading2"/>
    <w:uiPriority w:val="9"/>
    <w:rsid w:val="001F16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635"/>
    <w:rPr>
      <w:color w:val="0563C1" w:themeColor="hyperlink"/>
      <w:u w:val="single"/>
    </w:rPr>
  </w:style>
  <w:style w:type="paragraph" w:customStyle="1" w:styleId="InstructionalText">
    <w:name w:val="Instructional Text"/>
    <w:basedOn w:val="BodyText"/>
    <w:next w:val="BodyText"/>
    <w:link w:val="InstructionalTextChar"/>
    <w:qFormat/>
    <w:rsid w:val="00360B87"/>
    <w:pPr>
      <w:spacing w:before="120"/>
    </w:pPr>
    <w:rPr>
      <w:rFonts w:ascii="Arial" w:eastAsia="Times New Roman" w:hAnsi="Arial" w:cs="Times New Roman"/>
      <w:i/>
      <w:color w:val="0000FF"/>
      <w:szCs w:val="20"/>
      <w:lang w:eastAsia="ar-SA"/>
    </w:rPr>
  </w:style>
  <w:style w:type="character" w:customStyle="1" w:styleId="InstructionalTextChar">
    <w:name w:val="Instructional Text Char"/>
    <w:link w:val="InstructionalText"/>
    <w:rsid w:val="00360B87"/>
    <w:rPr>
      <w:rFonts w:ascii="Arial" w:eastAsia="Times New Roman" w:hAnsi="Arial" w:cs="Times New Roman"/>
      <w:i/>
      <w:color w:val="0000FF"/>
      <w:szCs w:val="20"/>
      <w:lang w:eastAsia="ar-SA"/>
    </w:rPr>
  </w:style>
  <w:style w:type="paragraph" w:styleId="BodyText">
    <w:name w:val="Body Text"/>
    <w:basedOn w:val="Normal"/>
    <w:link w:val="BodyTextChar"/>
    <w:uiPriority w:val="99"/>
    <w:semiHidden/>
    <w:unhideWhenUsed/>
    <w:rsid w:val="00360B87"/>
    <w:pPr>
      <w:spacing w:after="120"/>
    </w:pPr>
  </w:style>
  <w:style w:type="character" w:customStyle="1" w:styleId="BodyTextChar">
    <w:name w:val="Body Text Char"/>
    <w:basedOn w:val="DefaultParagraphFont"/>
    <w:link w:val="BodyText"/>
    <w:uiPriority w:val="99"/>
    <w:semiHidden/>
    <w:rsid w:val="00360B87"/>
  </w:style>
  <w:style w:type="character" w:customStyle="1" w:styleId="normaltextrun">
    <w:name w:val="normaltextrun"/>
    <w:basedOn w:val="DefaultParagraphFont"/>
    <w:rsid w:val="00360B87"/>
  </w:style>
  <w:style w:type="character" w:customStyle="1" w:styleId="eop">
    <w:name w:val="eop"/>
    <w:basedOn w:val="DefaultParagraphFont"/>
    <w:rsid w:val="00360B87"/>
  </w:style>
  <w:style w:type="paragraph" w:styleId="BalloonText">
    <w:name w:val="Balloon Text"/>
    <w:basedOn w:val="Normal"/>
    <w:link w:val="BalloonTextChar"/>
    <w:uiPriority w:val="99"/>
    <w:semiHidden/>
    <w:unhideWhenUsed/>
    <w:rsid w:val="00FE3F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FBE"/>
    <w:rPr>
      <w:rFonts w:ascii="Times New Roman" w:hAnsi="Times New Roman" w:cs="Times New Roman"/>
      <w:sz w:val="18"/>
      <w:szCs w:val="18"/>
    </w:rPr>
  </w:style>
  <w:style w:type="character" w:customStyle="1" w:styleId="Heading3Char">
    <w:name w:val="Heading 3 Char"/>
    <w:basedOn w:val="DefaultParagraphFont"/>
    <w:link w:val="Heading3"/>
    <w:uiPriority w:val="9"/>
    <w:rsid w:val="008160C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160C3"/>
    <w:pPr>
      <w:ind w:left="720"/>
      <w:contextualSpacing/>
    </w:pPr>
  </w:style>
  <w:style w:type="character" w:styleId="UnresolvedMention">
    <w:name w:val="Unresolved Mention"/>
    <w:basedOn w:val="DefaultParagraphFont"/>
    <w:uiPriority w:val="99"/>
    <w:rsid w:val="00FB19A3"/>
    <w:rPr>
      <w:color w:val="605E5C"/>
      <w:shd w:val="clear" w:color="auto" w:fill="E1DFDD"/>
    </w:rPr>
  </w:style>
  <w:style w:type="paragraph" w:styleId="Header">
    <w:name w:val="header"/>
    <w:basedOn w:val="Normal"/>
    <w:link w:val="HeaderChar"/>
    <w:uiPriority w:val="99"/>
    <w:unhideWhenUsed/>
    <w:rsid w:val="00B11BCC"/>
    <w:pPr>
      <w:tabs>
        <w:tab w:val="center" w:pos="4680"/>
        <w:tab w:val="right" w:pos="9360"/>
      </w:tabs>
    </w:pPr>
  </w:style>
  <w:style w:type="character" w:customStyle="1" w:styleId="HeaderChar">
    <w:name w:val="Header Char"/>
    <w:basedOn w:val="DefaultParagraphFont"/>
    <w:link w:val="Header"/>
    <w:uiPriority w:val="99"/>
    <w:rsid w:val="00B11BCC"/>
  </w:style>
  <w:style w:type="paragraph" w:styleId="Footer">
    <w:name w:val="footer"/>
    <w:basedOn w:val="Normal"/>
    <w:link w:val="FooterChar"/>
    <w:uiPriority w:val="99"/>
    <w:unhideWhenUsed/>
    <w:rsid w:val="00B11BCC"/>
    <w:pPr>
      <w:tabs>
        <w:tab w:val="center" w:pos="4680"/>
        <w:tab w:val="right" w:pos="9360"/>
      </w:tabs>
    </w:pPr>
  </w:style>
  <w:style w:type="character" w:customStyle="1" w:styleId="FooterChar">
    <w:name w:val="Footer Char"/>
    <w:basedOn w:val="DefaultParagraphFont"/>
    <w:link w:val="Footer"/>
    <w:uiPriority w:val="99"/>
    <w:rsid w:val="00B11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119">
      <w:bodyDiv w:val="1"/>
      <w:marLeft w:val="0"/>
      <w:marRight w:val="0"/>
      <w:marTop w:val="0"/>
      <w:marBottom w:val="0"/>
      <w:divBdr>
        <w:top w:val="none" w:sz="0" w:space="0" w:color="auto"/>
        <w:left w:val="none" w:sz="0" w:space="0" w:color="auto"/>
        <w:bottom w:val="none" w:sz="0" w:space="0" w:color="auto"/>
        <w:right w:val="none" w:sz="0" w:space="0" w:color="auto"/>
      </w:divBdr>
    </w:div>
    <w:div w:id="860359500">
      <w:bodyDiv w:val="1"/>
      <w:marLeft w:val="0"/>
      <w:marRight w:val="0"/>
      <w:marTop w:val="0"/>
      <w:marBottom w:val="0"/>
      <w:divBdr>
        <w:top w:val="none" w:sz="0" w:space="0" w:color="auto"/>
        <w:left w:val="none" w:sz="0" w:space="0" w:color="auto"/>
        <w:bottom w:val="none" w:sz="0" w:space="0" w:color="auto"/>
        <w:right w:val="none" w:sz="0" w:space="0" w:color="auto"/>
      </w:divBdr>
    </w:div>
    <w:div w:id="19958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llenKaplan/TalkBo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Lassonde School Of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9232D-696A-434A-9DF8-4019E269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User-Manual</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User-Manual</dc:title>
  <dc:subject>Talkbox</dc:subject>
  <dc:creator>Group 14</dc:creator>
  <cp:keywords/>
  <dc:description/>
  <cp:lastModifiedBy>Sadman Sakib</cp:lastModifiedBy>
  <cp:revision>4</cp:revision>
  <dcterms:created xsi:type="dcterms:W3CDTF">2019-02-25T02:50:00Z</dcterms:created>
  <dcterms:modified xsi:type="dcterms:W3CDTF">2019-04-04T00:29:00Z</dcterms:modified>
</cp:coreProperties>
</file>