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AF19CB" w14:textId="77777777" w:rsidR="00FC7693" w:rsidRPr="00FC7693" w:rsidRDefault="00FC7693" w:rsidP="00FC7693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FC7693">
        <w:rPr>
          <w:rFonts w:ascii="Arial" w:eastAsia="Times New Roman" w:hAnsi="Arial" w:cs="Arial"/>
          <w:color w:val="1F1F1F"/>
          <w:kern w:val="36"/>
          <w:sz w:val="48"/>
          <w:szCs w:val="48"/>
        </w:rPr>
        <w:t>Evaluating a Hypothesis</w:t>
      </w:r>
    </w:p>
    <w:p w14:paraId="307D55F1" w14:textId="77777777" w:rsidR="00FC7693" w:rsidRPr="00FC7693" w:rsidRDefault="00FC7693" w:rsidP="00FC7693">
      <w:pPr>
        <w:rPr>
          <w:rFonts w:ascii="Times New Roman" w:eastAsia="Times New Roman" w:hAnsi="Times New Roman" w:cs="Times New Roman"/>
        </w:rPr>
      </w:pPr>
    </w:p>
    <w:p w14:paraId="513C7FC8" w14:textId="77777777" w:rsidR="00FC7693" w:rsidRDefault="00FC7693" w:rsidP="00FC7693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We can move on to evaluate our new hypothesis.</w:t>
      </w:r>
    </w:p>
    <w:p w14:paraId="18FEFD11" w14:textId="77777777" w:rsidR="00FC7693" w:rsidRDefault="00FC7693" w:rsidP="00FC7693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A hypothesis may have a low error for the training examples but still be inaccurate (because of overfitting). Thus, to evaluate a hypothesis, given a dataset of training examples, we can split up the data into two sets: a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training set</w:t>
      </w:r>
      <w:r>
        <w:rPr>
          <w:rFonts w:ascii="Arial" w:hAnsi="Arial" w:cs="Arial"/>
          <w:color w:val="1F1F1F"/>
          <w:sz w:val="21"/>
          <w:szCs w:val="21"/>
        </w:rPr>
        <w:t> and a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test set</w:t>
      </w:r>
      <w:r>
        <w:rPr>
          <w:rFonts w:ascii="Arial" w:hAnsi="Arial" w:cs="Arial"/>
          <w:color w:val="1F1F1F"/>
          <w:sz w:val="21"/>
          <w:szCs w:val="21"/>
        </w:rPr>
        <w:t>. Typically, the training set consists of 70 % of your data and the test set is the remaining 30 %.</w:t>
      </w:r>
    </w:p>
    <w:p w14:paraId="1A093143" w14:textId="399980F2" w:rsidR="00FC7693" w:rsidRPr="00FC7693" w:rsidRDefault="00FC7693" w:rsidP="00FC7693">
      <w:pPr>
        <w:pStyle w:val="Heading2"/>
        <w:shd w:val="clear" w:color="auto" w:fill="FFFFFF"/>
        <w:spacing w:before="540" w:after="240" w:line="360" w:lineRule="atLeast"/>
        <w:rPr>
          <w:rFonts w:ascii="Arial" w:hAnsi="Arial" w:cs="Arial"/>
          <w:color w:val="1F1F1F"/>
          <w:sz w:val="33"/>
          <w:szCs w:val="33"/>
        </w:rPr>
      </w:pPr>
      <w:r>
        <w:rPr>
          <w:rFonts w:ascii="Arial" w:hAnsi="Arial" w:cs="Arial"/>
          <w:b/>
          <w:bCs/>
          <w:color w:val="1F1F1F"/>
          <w:sz w:val="33"/>
          <w:szCs w:val="33"/>
        </w:rPr>
        <w:t>The test set error</w:t>
      </w:r>
    </w:p>
    <w:p w14:paraId="2D5850BD" w14:textId="0A5A1C43" w:rsidR="00FC7693" w:rsidRDefault="00FC7693">
      <w:r w:rsidRPr="00FC7693">
        <w:rPr>
          <w:noProof/>
        </w:rPr>
        <w:drawing>
          <wp:inline distT="0" distB="0" distL="0" distR="0" wp14:anchorId="1032EE21" wp14:editId="63727904">
            <wp:extent cx="5943600" cy="238887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74F8" w14:textId="77777777" w:rsidR="005D112C" w:rsidRPr="005D112C" w:rsidRDefault="005D112C" w:rsidP="005D112C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5D112C">
        <w:rPr>
          <w:rFonts w:ascii="Arial" w:eastAsia="Times New Roman" w:hAnsi="Arial" w:cs="Arial"/>
          <w:color w:val="1F1F1F"/>
          <w:kern w:val="36"/>
          <w:sz w:val="48"/>
          <w:szCs w:val="48"/>
        </w:rPr>
        <w:t>Model Selection and Train/Validation/Test Sets</w:t>
      </w:r>
    </w:p>
    <w:p w14:paraId="2C764814" w14:textId="77777777" w:rsidR="005D112C" w:rsidRPr="005D112C" w:rsidRDefault="005D112C" w:rsidP="005D112C">
      <w:pPr>
        <w:rPr>
          <w:rFonts w:ascii="Times New Roman" w:eastAsia="Times New Roman" w:hAnsi="Times New Roman" w:cs="Times New Roman"/>
        </w:rPr>
      </w:pPr>
    </w:p>
    <w:p w14:paraId="7F1E5EA5" w14:textId="77777777" w:rsidR="005D112C" w:rsidRPr="005D112C" w:rsidRDefault="005D112C" w:rsidP="005D112C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5D112C">
        <w:rPr>
          <w:rFonts w:ascii="Arial" w:eastAsia="Times New Roman" w:hAnsi="Arial" w:cs="Arial"/>
          <w:color w:val="1F1F1F"/>
          <w:sz w:val="21"/>
          <w:szCs w:val="21"/>
        </w:rPr>
        <w:t>One way to break down our dataset into the three sets is:</w:t>
      </w:r>
    </w:p>
    <w:p w14:paraId="4B21E96F" w14:textId="77777777" w:rsidR="005D112C" w:rsidRPr="005D112C" w:rsidRDefault="005D112C" w:rsidP="005D112C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5D112C">
        <w:rPr>
          <w:rFonts w:ascii="Arial" w:eastAsia="Times New Roman" w:hAnsi="Arial" w:cs="Arial"/>
          <w:color w:val="1F1F1F"/>
          <w:sz w:val="21"/>
          <w:szCs w:val="21"/>
        </w:rPr>
        <w:t>Training set: 60%</w:t>
      </w:r>
    </w:p>
    <w:p w14:paraId="6F052D26" w14:textId="77777777" w:rsidR="005D112C" w:rsidRPr="005D112C" w:rsidRDefault="005D112C" w:rsidP="005D112C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5D112C">
        <w:rPr>
          <w:rFonts w:ascii="Arial" w:eastAsia="Times New Roman" w:hAnsi="Arial" w:cs="Arial"/>
          <w:color w:val="1F1F1F"/>
          <w:sz w:val="21"/>
          <w:szCs w:val="21"/>
        </w:rPr>
        <w:t>Cross validation set: 20%</w:t>
      </w:r>
    </w:p>
    <w:p w14:paraId="34A2053D" w14:textId="77777777" w:rsidR="005D112C" w:rsidRPr="005D112C" w:rsidRDefault="005D112C" w:rsidP="005D112C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5D112C">
        <w:rPr>
          <w:rFonts w:ascii="Arial" w:eastAsia="Times New Roman" w:hAnsi="Arial" w:cs="Arial"/>
          <w:color w:val="1F1F1F"/>
          <w:sz w:val="21"/>
          <w:szCs w:val="21"/>
        </w:rPr>
        <w:t>Test set: 20%</w:t>
      </w:r>
    </w:p>
    <w:p w14:paraId="32D51783" w14:textId="77777777" w:rsidR="002B6144" w:rsidRPr="002B6144" w:rsidRDefault="002B6144" w:rsidP="002B6144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bookmarkStart w:id="0" w:name="OLE_LINK1"/>
      <w:bookmarkStart w:id="1" w:name="OLE_LINK2"/>
      <w:r w:rsidRPr="002B6144">
        <w:rPr>
          <w:rFonts w:ascii="Arial" w:eastAsia="Times New Roman" w:hAnsi="Arial" w:cs="Arial"/>
          <w:color w:val="1F1F1F"/>
          <w:sz w:val="21"/>
          <w:szCs w:val="21"/>
        </w:rPr>
        <w:t>We can now calculate three separate error values for the three different sets using the following method:</w:t>
      </w:r>
    </w:p>
    <w:p w14:paraId="33F3C86B" w14:textId="77777777" w:rsidR="002B6144" w:rsidRPr="002B6144" w:rsidRDefault="002B6144" w:rsidP="002B6144">
      <w:pPr>
        <w:numPr>
          <w:ilvl w:val="0"/>
          <w:numId w:val="2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2B6144">
        <w:rPr>
          <w:rFonts w:ascii="Arial" w:eastAsia="Times New Roman" w:hAnsi="Arial" w:cs="Arial"/>
          <w:color w:val="1F1F1F"/>
          <w:sz w:val="21"/>
          <w:szCs w:val="21"/>
        </w:rPr>
        <w:t>Optimize the parameters in Θ using the training set for each polynomial degree.</w:t>
      </w:r>
    </w:p>
    <w:p w14:paraId="2A5C83D2" w14:textId="77777777" w:rsidR="002B6144" w:rsidRPr="002B6144" w:rsidRDefault="002B6144" w:rsidP="002B6144">
      <w:pPr>
        <w:numPr>
          <w:ilvl w:val="0"/>
          <w:numId w:val="2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2B6144">
        <w:rPr>
          <w:rFonts w:ascii="Arial" w:eastAsia="Times New Roman" w:hAnsi="Arial" w:cs="Arial"/>
          <w:color w:val="1F1F1F"/>
          <w:sz w:val="21"/>
          <w:szCs w:val="21"/>
        </w:rPr>
        <w:lastRenderedPageBreak/>
        <w:t xml:space="preserve">Find the polynomial degree d with the least error using the </w:t>
      </w:r>
      <w:proofErr w:type="gramStart"/>
      <w:r w:rsidRPr="002B6144">
        <w:rPr>
          <w:rFonts w:ascii="Arial" w:eastAsia="Times New Roman" w:hAnsi="Arial" w:cs="Arial"/>
          <w:color w:val="1F1F1F"/>
          <w:sz w:val="21"/>
          <w:szCs w:val="21"/>
        </w:rPr>
        <w:t>cross validation</w:t>
      </w:r>
      <w:proofErr w:type="gramEnd"/>
      <w:r w:rsidRPr="002B6144">
        <w:rPr>
          <w:rFonts w:ascii="Arial" w:eastAsia="Times New Roman" w:hAnsi="Arial" w:cs="Arial"/>
          <w:color w:val="1F1F1F"/>
          <w:sz w:val="21"/>
          <w:szCs w:val="21"/>
        </w:rPr>
        <w:t xml:space="preserve"> set.</w:t>
      </w:r>
    </w:p>
    <w:p w14:paraId="3A39C5B0" w14:textId="77777777" w:rsidR="002B6144" w:rsidRPr="002B6144" w:rsidRDefault="002B6144" w:rsidP="002B6144">
      <w:pPr>
        <w:numPr>
          <w:ilvl w:val="0"/>
          <w:numId w:val="2"/>
        </w:numPr>
        <w:shd w:val="clear" w:color="auto" w:fill="FFFFFF"/>
        <w:spacing w:beforeAutospacing="1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2B6144">
        <w:rPr>
          <w:rFonts w:ascii="Arial" w:eastAsia="Times New Roman" w:hAnsi="Arial" w:cs="Arial"/>
          <w:color w:val="1F1F1F"/>
          <w:sz w:val="21"/>
          <w:szCs w:val="21"/>
        </w:rPr>
        <w:t>Estimate the generalization error using the test set with </w:t>
      </w:r>
      <w:proofErr w:type="spellStart"/>
      <w:r w:rsidRPr="002B6144">
        <w:rPr>
          <w:rFonts w:ascii="STIXGeneral-Italic" w:eastAsia="Times New Roman" w:hAnsi="STIXGeneral-Italic" w:cs="Arial"/>
          <w:color w:val="1F1F1F"/>
          <w:sz w:val="26"/>
          <w:szCs w:val="26"/>
          <w:bdr w:val="none" w:sz="0" w:space="0" w:color="auto" w:frame="1"/>
        </w:rPr>
        <w:t>J</w:t>
      </w:r>
      <w:r w:rsidRPr="002B6144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</w:rPr>
        <w:t>test</w:t>
      </w:r>
      <w:proofErr w:type="spellEnd"/>
      <w:r w:rsidRPr="002B6144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(Θ</w:t>
      </w:r>
      <w:r w:rsidRPr="002B6144">
        <w:rPr>
          <w:rFonts w:ascii="STIXGeneral-Regular" w:eastAsia="Times New Roman" w:hAnsi="STIXGeneral-Regular" w:cs="Arial"/>
          <w:color w:val="1F1F1F"/>
          <w:sz w:val="18"/>
          <w:szCs w:val="18"/>
          <w:bdr w:val="none" w:sz="0" w:space="0" w:color="auto" w:frame="1"/>
        </w:rPr>
        <w:t>(</w:t>
      </w:r>
      <w:r w:rsidRPr="002B6144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</w:rPr>
        <w:t>d</w:t>
      </w:r>
      <w:r w:rsidRPr="002B6144">
        <w:rPr>
          <w:rFonts w:ascii="STIXGeneral-Regular" w:eastAsia="Times New Roman" w:hAnsi="STIXGeneral-Regular" w:cs="Arial"/>
          <w:color w:val="1F1F1F"/>
          <w:sz w:val="18"/>
          <w:szCs w:val="18"/>
          <w:bdr w:val="none" w:sz="0" w:space="0" w:color="auto" w:frame="1"/>
        </w:rPr>
        <w:t>)</w:t>
      </w:r>
      <w:r w:rsidRPr="002B6144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)</w:t>
      </w:r>
      <w:r w:rsidRPr="002B6144">
        <w:rPr>
          <w:rFonts w:ascii="Arial" w:eastAsia="Times New Roman" w:hAnsi="Arial" w:cs="Arial"/>
          <w:color w:val="1F1F1F"/>
          <w:sz w:val="21"/>
          <w:szCs w:val="21"/>
        </w:rPr>
        <w:t>, (d = theta from polynomial with lower error);</w:t>
      </w:r>
    </w:p>
    <w:p w14:paraId="5561C5D5" w14:textId="77777777" w:rsidR="002B6144" w:rsidRPr="002B6144" w:rsidRDefault="002B6144" w:rsidP="002B6144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2B6144">
        <w:rPr>
          <w:rFonts w:ascii="Arial" w:eastAsia="Times New Roman" w:hAnsi="Arial" w:cs="Arial"/>
          <w:color w:val="1F1F1F"/>
          <w:sz w:val="21"/>
          <w:szCs w:val="21"/>
        </w:rPr>
        <w:t>This way, the degree of the polynomial d has not been trained using the test set.</w:t>
      </w:r>
    </w:p>
    <w:bookmarkEnd w:id="0"/>
    <w:bookmarkEnd w:id="1"/>
    <w:p w14:paraId="7D216460" w14:textId="77777777" w:rsidR="00CC393C" w:rsidRDefault="00CC393C" w:rsidP="00B2292A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</w:p>
    <w:p w14:paraId="053C5731" w14:textId="6C2C5E0F" w:rsidR="00B2292A" w:rsidRPr="00B2292A" w:rsidRDefault="00B2292A" w:rsidP="00B2292A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B2292A">
        <w:rPr>
          <w:rFonts w:ascii="Arial" w:eastAsia="Times New Roman" w:hAnsi="Arial" w:cs="Arial"/>
          <w:color w:val="1F1F1F"/>
          <w:kern w:val="36"/>
          <w:sz w:val="48"/>
          <w:szCs w:val="48"/>
        </w:rPr>
        <w:t>Diagnosing Bias vs. Variance</w:t>
      </w:r>
    </w:p>
    <w:p w14:paraId="76E9A539" w14:textId="77777777" w:rsidR="00B2292A" w:rsidRPr="00B2292A" w:rsidRDefault="00B2292A" w:rsidP="00B2292A">
      <w:pPr>
        <w:rPr>
          <w:rFonts w:ascii="Times New Roman" w:eastAsia="Times New Roman" w:hAnsi="Times New Roman" w:cs="Times New Roman"/>
        </w:rPr>
      </w:pPr>
    </w:p>
    <w:p w14:paraId="23B2FC8C" w14:textId="77777777" w:rsidR="00B2292A" w:rsidRDefault="00B2292A" w:rsidP="00B2292A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The training error will tend to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decrease</w:t>
      </w:r>
      <w:r>
        <w:rPr>
          <w:rFonts w:ascii="Arial" w:hAnsi="Arial" w:cs="Arial"/>
          <w:color w:val="1F1F1F"/>
          <w:sz w:val="21"/>
          <w:szCs w:val="21"/>
        </w:rPr>
        <w:t> as we increase the degree d of the polynomial.</w:t>
      </w:r>
    </w:p>
    <w:p w14:paraId="248F5AB5" w14:textId="77777777" w:rsidR="00B2292A" w:rsidRDefault="00B2292A" w:rsidP="00B2292A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At the same time, the </w:t>
      </w:r>
      <w:proofErr w:type="gramStart"/>
      <w:r>
        <w:rPr>
          <w:rFonts w:ascii="Arial" w:hAnsi="Arial" w:cs="Arial"/>
          <w:color w:val="1F1F1F"/>
          <w:sz w:val="21"/>
          <w:szCs w:val="21"/>
        </w:rPr>
        <w:t>cross validation</w:t>
      </w:r>
      <w:proofErr w:type="gramEnd"/>
      <w:r>
        <w:rPr>
          <w:rFonts w:ascii="Arial" w:hAnsi="Arial" w:cs="Arial"/>
          <w:color w:val="1F1F1F"/>
          <w:sz w:val="21"/>
          <w:szCs w:val="21"/>
        </w:rPr>
        <w:t xml:space="preserve"> error will tend to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decrease</w:t>
      </w:r>
      <w:r>
        <w:rPr>
          <w:rFonts w:ascii="Arial" w:hAnsi="Arial" w:cs="Arial"/>
          <w:color w:val="1F1F1F"/>
          <w:sz w:val="21"/>
          <w:szCs w:val="21"/>
        </w:rPr>
        <w:t> as we increase d up to a point, and then it will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increase</w:t>
      </w:r>
      <w:r>
        <w:rPr>
          <w:rFonts w:ascii="Arial" w:hAnsi="Arial" w:cs="Arial"/>
          <w:color w:val="1F1F1F"/>
          <w:sz w:val="21"/>
          <w:szCs w:val="21"/>
        </w:rPr>
        <w:t> as d is increased, forming a convex curve.</w:t>
      </w:r>
    </w:p>
    <w:p w14:paraId="3DFAF714" w14:textId="6E7ADB86" w:rsidR="005D112C" w:rsidRDefault="00B2292A">
      <w:r w:rsidRPr="00B2292A">
        <w:rPr>
          <w:noProof/>
        </w:rPr>
        <w:drawing>
          <wp:inline distT="0" distB="0" distL="0" distR="0" wp14:anchorId="7DCBEE0B" wp14:editId="767480B7">
            <wp:extent cx="5943600" cy="615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8502" w14:textId="21F83351" w:rsidR="00B2292A" w:rsidRDefault="00B2292A" w:rsidP="00B2292A">
      <w:pPr>
        <w:jc w:val="center"/>
      </w:pPr>
      <w:r w:rsidRPr="00B2292A">
        <w:rPr>
          <w:noProof/>
        </w:rPr>
        <w:drawing>
          <wp:inline distT="0" distB="0" distL="0" distR="0" wp14:anchorId="2C1F7C47" wp14:editId="61C826FC">
            <wp:extent cx="3006165" cy="2580613"/>
            <wp:effectExtent l="0" t="0" r="381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5060" cy="25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01D2" w14:textId="77777777" w:rsidR="00E07DE2" w:rsidRPr="00E07DE2" w:rsidRDefault="00E07DE2" w:rsidP="00E07DE2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E07DE2">
        <w:rPr>
          <w:rFonts w:ascii="Arial" w:eastAsia="Times New Roman" w:hAnsi="Arial" w:cs="Arial"/>
          <w:color w:val="1F1F1F"/>
          <w:kern w:val="36"/>
          <w:sz w:val="48"/>
          <w:szCs w:val="48"/>
        </w:rPr>
        <w:t>Regularization and Bias/Variance</w:t>
      </w:r>
    </w:p>
    <w:p w14:paraId="68D6A802" w14:textId="226818B0" w:rsidR="00E07DE2" w:rsidRPr="00E07DE2" w:rsidRDefault="00940C75" w:rsidP="00E07DE2">
      <w:pPr>
        <w:rPr>
          <w:rFonts w:ascii="Times New Roman" w:eastAsia="Times New Roman" w:hAnsi="Times New Roman" w:cs="Times New Roman"/>
          <w:b/>
          <w:bCs/>
        </w:rPr>
      </w:pPr>
      <w:r w:rsidRPr="00940C75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0E87D05D" wp14:editId="67C08C97">
            <wp:extent cx="5943600" cy="344360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38DD" w14:textId="77777777" w:rsidR="00E07DE2" w:rsidRPr="00E07DE2" w:rsidRDefault="00E07DE2" w:rsidP="00E07DE2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 In order to choose the model and the regularization term λ, we need to:</w:t>
      </w:r>
    </w:p>
    <w:p w14:paraId="2C775260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Create a list of lambdas (i.e. λ</w:t>
      </w:r>
      <w:proofErr w:type="gramStart"/>
      <w:r w:rsidRPr="00E07DE2">
        <w:rPr>
          <w:rFonts w:ascii="Cambria Math" w:eastAsia="Times New Roman" w:hAnsi="Cambria Math" w:cs="Cambria Math"/>
          <w:color w:val="1F1F1F"/>
          <w:sz w:val="21"/>
          <w:szCs w:val="21"/>
        </w:rPr>
        <w:t>∈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{</w:t>
      </w:r>
      <w:proofErr w:type="gramEnd"/>
      <w:r w:rsidRPr="00E07DE2">
        <w:rPr>
          <w:rFonts w:ascii="Arial" w:eastAsia="Times New Roman" w:hAnsi="Arial" w:cs="Arial"/>
          <w:color w:val="1F1F1F"/>
          <w:sz w:val="21"/>
          <w:szCs w:val="21"/>
        </w:rPr>
        <w:t>0,0.01,0.02,0.04,0.08,0.16,0.32,0.64,1.28,2.56,5.12,10.24});</w:t>
      </w:r>
    </w:p>
    <w:p w14:paraId="789FE96A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Create a set of models with different degrees or any other variants.</w:t>
      </w:r>
    </w:p>
    <w:p w14:paraId="29CA7EB8" w14:textId="46B95E48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Autospacing="1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Iterate through the </w:t>
      </w:r>
      <w:proofErr w:type="spellStart"/>
      <w:r w:rsidRPr="00E07DE2">
        <w:rPr>
          <w:rFonts w:ascii="KaTeX_Math" w:eastAsia="Times New Roman" w:hAnsi="KaTeX_Math" w:cs="Times New Roman"/>
          <w:i/>
          <w:iCs/>
          <w:color w:val="1F1F1F"/>
          <w:sz w:val="25"/>
          <w:szCs w:val="25"/>
        </w:rPr>
        <w:t>λ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s</w:t>
      </w:r>
      <w:proofErr w:type="spellEnd"/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 and for each </w:t>
      </w:r>
      <w:r w:rsidRPr="00E07DE2">
        <w:rPr>
          <w:rFonts w:ascii="KaTeX_Math" w:eastAsia="Times New Roman" w:hAnsi="KaTeX_Math" w:cs="Times New Roman"/>
          <w:i/>
          <w:iCs/>
          <w:color w:val="1F1F1F"/>
          <w:sz w:val="25"/>
          <w:szCs w:val="25"/>
        </w:rPr>
        <w:t>λ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 go through all the models to learn some </w:t>
      </w:r>
      <w:r w:rsidRPr="00E07DE2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Θ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.</w:t>
      </w:r>
    </w:p>
    <w:p w14:paraId="586C3262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Autospacing="1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Compute the </w:t>
      </w:r>
      <w:proofErr w:type="gramStart"/>
      <w:r w:rsidRPr="00E07DE2">
        <w:rPr>
          <w:rFonts w:ascii="Arial" w:eastAsia="Times New Roman" w:hAnsi="Arial" w:cs="Arial"/>
          <w:color w:val="1F1F1F"/>
          <w:sz w:val="21"/>
          <w:szCs w:val="21"/>
        </w:rPr>
        <w:t>cross validation</w:t>
      </w:r>
      <w:proofErr w:type="gramEnd"/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 error using the learned Θ (computed with λ) on the </w:t>
      </w:r>
      <w:r w:rsidRPr="00E07DE2">
        <w:rPr>
          <w:rFonts w:ascii="STIXGeneral-Italic" w:eastAsia="Times New Roman" w:hAnsi="STIXGeneral-Italic" w:cs="Arial"/>
          <w:color w:val="1F1F1F"/>
          <w:sz w:val="26"/>
          <w:szCs w:val="26"/>
          <w:bdr w:val="none" w:sz="0" w:space="0" w:color="auto" w:frame="1"/>
        </w:rPr>
        <w:t>J</w:t>
      </w:r>
      <w:r w:rsidRPr="00E07DE2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</w:rPr>
        <w:t>CV</w:t>
      </w:r>
      <w:r w:rsidRPr="00E07DE2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(Θ)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 </w:t>
      </w:r>
      <w:r w:rsidRPr="00E07DE2">
        <w:rPr>
          <w:rFonts w:ascii="Arial" w:eastAsia="Times New Roman" w:hAnsi="Arial" w:cs="Arial"/>
          <w:b/>
          <w:bCs/>
          <w:color w:val="1F1F1F"/>
          <w:sz w:val="21"/>
          <w:szCs w:val="21"/>
        </w:rPr>
        <w:t>without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 regularization or λ = 0.</w:t>
      </w:r>
    </w:p>
    <w:p w14:paraId="49D5B5C3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Select the best combo that produces the lowest error on the </w:t>
      </w:r>
      <w:proofErr w:type="gramStart"/>
      <w:r w:rsidRPr="00E07DE2">
        <w:rPr>
          <w:rFonts w:ascii="Arial" w:eastAsia="Times New Roman" w:hAnsi="Arial" w:cs="Arial"/>
          <w:color w:val="1F1F1F"/>
          <w:sz w:val="21"/>
          <w:szCs w:val="21"/>
        </w:rPr>
        <w:t>cross validation</w:t>
      </w:r>
      <w:proofErr w:type="gramEnd"/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 set.</w:t>
      </w:r>
    </w:p>
    <w:p w14:paraId="26AAE3B7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Autospacing="1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Using the best combo Θ and λ, apply it on </w:t>
      </w:r>
      <w:proofErr w:type="spellStart"/>
      <w:r w:rsidRPr="00E07DE2">
        <w:rPr>
          <w:rFonts w:ascii="STIXGeneral-Italic" w:eastAsia="Times New Roman" w:hAnsi="STIXGeneral-Italic" w:cs="Arial"/>
          <w:color w:val="1F1F1F"/>
          <w:sz w:val="26"/>
          <w:szCs w:val="26"/>
          <w:bdr w:val="none" w:sz="0" w:space="0" w:color="auto" w:frame="1"/>
        </w:rPr>
        <w:t>J</w:t>
      </w:r>
      <w:r w:rsidRPr="00E07DE2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</w:rPr>
        <w:t>test</w:t>
      </w:r>
      <w:proofErr w:type="spellEnd"/>
      <w:r w:rsidRPr="00E07DE2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(Θ)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 to see if it has a good generalization of the problem.</w:t>
      </w:r>
    </w:p>
    <w:p w14:paraId="49D56E89" w14:textId="79BF8C7F" w:rsidR="00E07DE2" w:rsidRDefault="00E07DE2" w:rsidP="00E07DE2"/>
    <w:p w14:paraId="1EA25A43" w14:textId="77777777" w:rsidR="00940C75" w:rsidRPr="00940C75" w:rsidRDefault="00940C75" w:rsidP="00940C75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940C75">
        <w:rPr>
          <w:rFonts w:ascii="Arial" w:eastAsia="Times New Roman" w:hAnsi="Arial" w:cs="Arial"/>
          <w:color w:val="1F1F1F"/>
          <w:kern w:val="36"/>
          <w:sz w:val="48"/>
          <w:szCs w:val="48"/>
        </w:rPr>
        <w:t>Learning Curves</w:t>
      </w:r>
    </w:p>
    <w:p w14:paraId="556D7DC0" w14:textId="77777777" w:rsidR="00940C75" w:rsidRPr="00940C75" w:rsidRDefault="00940C75" w:rsidP="00940C75">
      <w:pPr>
        <w:rPr>
          <w:rFonts w:ascii="Times New Roman" w:eastAsia="Times New Roman" w:hAnsi="Times New Roman" w:cs="Times New Roman"/>
        </w:rPr>
      </w:pPr>
    </w:p>
    <w:p w14:paraId="29C88E1D" w14:textId="77777777" w:rsidR="00D53B67" w:rsidRPr="00D53B67" w:rsidRDefault="00D53B67" w:rsidP="00D53B6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D53B67">
        <w:rPr>
          <w:rFonts w:ascii="Arial" w:eastAsia="Times New Roman" w:hAnsi="Arial" w:cs="Arial"/>
          <w:color w:val="1F1F1F"/>
          <w:sz w:val="21"/>
          <w:szCs w:val="21"/>
        </w:rPr>
        <w:t>If a learning algorithm is suffering from </w:t>
      </w:r>
      <w:r w:rsidRPr="00D53B67">
        <w:rPr>
          <w:rFonts w:ascii="Arial" w:eastAsia="Times New Roman" w:hAnsi="Arial" w:cs="Arial"/>
          <w:b/>
          <w:bCs/>
          <w:color w:val="1F1F1F"/>
          <w:sz w:val="21"/>
          <w:szCs w:val="21"/>
        </w:rPr>
        <w:t>high bias</w:t>
      </w:r>
      <w:r w:rsidRPr="00D53B67">
        <w:rPr>
          <w:rFonts w:ascii="Arial" w:eastAsia="Times New Roman" w:hAnsi="Arial" w:cs="Arial"/>
          <w:color w:val="1F1F1F"/>
          <w:sz w:val="21"/>
          <w:szCs w:val="21"/>
        </w:rPr>
        <w:t>, getting more training data will not </w:t>
      </w:r>
      <w:r w:rsidRPr="00D53B67">
        <w:rPr>
          <w:rFonts w:ascii="Arial" w:eastAsia="Times New Roman" w:hAnsi="Arial" w:cs="Arial"/>
          <w:b/>
          <w:bCs/>
          <w:color w:val="1F1F1F"/>
          <w:sz w:val="21"/>
          <w:szCs w:val="21"/>
        </w:rPr>
        <w:t>(by itself) </w:t>
      </w:r>
      <w:r w:rsidRPr="00D53B67">
        <w:rPr>
          <w:rFonts w:ascii="Arial" w:eastAsia="Times New Roman" w:hAnsi="Arial" w:cs="Arial"/>
          <w:color w:val="1F1F1F"/>
          <w:sz w:val="21"/>
          <w:szCs w:val="21"/>
        </w:rPr>
        <w:t>help much.</w:t>
      </w:r>
    </w:p>
    <w:p w14:paraId="0E00AB75" w14:textId="77777777" w:rsidR="00D53B67" w:rsidRPr="00D53B67" w:rsidRDefault="00D53B67" w:rsidP="00D53B67">
      <w:pPr>
        <w:rPr>
          <w:rFonts w:ascii="Times New Roman" w:eastAsia="Times New Roman" w:hAnsi="Times New Roman" w:cs="Times New Roman"/>
        </w:rPr>
      </w:pPr>
    </w:p>
    <w:p w14:paraId="447DEDEE" w14:textId="550B0A7E" w:rsidR="00940C75" w:rsidRDefault="00D53B67" w:rsidP="00D53B67">
      <w:pPr>
        <w:jc w:val="center"/>
      </w:pPr>
      <w:r w:rsidRPr="00D53B67">
        <w:rPr>
          <w:noProof/>
        </w:rPr>
        <w:lastRenderedPageBreak/>
        <w:drawing>
          <wp:inline distT="0" distB="0" distL="0" distR="0" wp14:anchorId="676B7916" wp14:editId="39D35592">
            <wp:extent cx="4023729" cy="2555240"/>
            <wp:effectExtent l="0" t="0" r="254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847" cy="25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E5A4" w14:textId="77777777" w:rsidR="00D53B67" w:rsidRPr="00D53B67" w:rsidRDefault="00D53B67" w:rsidP="00D53B6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D53B67">
        <w:rPr>
          <w:rFonts w:ascii="Arial" w:eastAsia="Times New Roman" w:hAnsi="Arial" w:cs="Arial"/>
          <w:color w:val="1F1F1F"/>
          <w:sz w:val="21"/>
          <w:szCs w:val="21"/>
        </w:rPr>
        <w:t>If a learning algorithm is suffering from </w:t>
      </w:r>
      <w:r w:rsidRPr="00D53B67">
        <w:rPr>
          <w:rFonts w:ascii="Arial" w:eastAsia="Times New Roman" w:hAnsi="Arial" w:cs="Arial"/>
          <w:b/>
          <w:bCs/>
          <w:color w:val="1F1F1F"/>
          <w:sz w:val="21"/>
          <w:szCs w:val="21"/>
        </w:rPr>
        <w:t>high variance</w:t>
      </w:r>
      <w:r w:rsidRPr="00D53B67">
        <w:rPr>
          <w:rFonts w:ascii="Arial" w:eastAsia="Times New Roman" w:hAnsi="Arial" w:cs="Arial"/>
          <w:color w:val="1F1F1F"/>
          <w:sz w:val="21"/>
          <w:szCs w:val="21"/>
        </w:rPr>
        <w:t>, getting more training data is likely to help.</w:t>
      </w:r>
    </w:p>
    <w:p w14:paraId="1BC1B4C0" w14:textId="77777777" w:rsidR="00D53B67" w:rsidRPr="00D53B67" w:rsidRDefault="00D53B67" w:rsidP="00D53B67">
      <w:pPr>
        <w:rPr>
          <w:rFonts w:ascii="Times New Roman" w:eastAsia="Times New Roman" w:hAnsi="Times New Roman" w:cs="Times New Roman"/>
        </w:rPr>
      </w:pPr>
    </w:p>
    <w:p w14:paraId="239E5AD8" w14:textId="61C656F1" w:rsidR="00D53B67" w:rsidRDefault="00D53B67" w:rsidP="00D53B67">
      <w:pPr>
        <w:jc w:val="center"/>
      </w:pPr>
      <w:r w:rsidRPr="00D53B67">
        <w:rPr>
          <w:noProof/>
        </w:rPr>
        <w:drawing>
          <wp:inline distT="0" distB="0" distL="0" distR="0" wp14:anchorId="5BF017E7" wp14:editId="519B7B68">
            <wp:extent cx="4132143" cy="2522108"/>
            <wp:effectExtent l="0" t="0" r="0" b="5715"/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233" cy="25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39DC" w14:textId="77777777" w:rsidR="00707FD6" w:rsidRPr="00707FD6" w:rsidRDefault="00707FD6" w:rsidP="00707FD6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707FD6">
        <w:rPr>
          <w:rFonts w:ascii="Arial" w:eastAsia="Times New Roman" w:hAnsi="Arial" w:cs="Arial"/>
          <w:color w:val="1F1F1F"/>
          <w:kern w:val="36"/>
          <w:sz w:val="48"/>
          <w:szCs w:val="48"/>
        </w:rPr>
        <w:t>Deciding What to Do Next Revisited</w:t>
      </w:r>
    </w:p>
    <w:p w14:paraId="507F8257" w14:textId="77777777" w:rsidR="00707FD6" w:rsidRPr="00707FD6" w:rsidRDefault="00707FD6" w:rsidP="00707FD6">
      <w:pPr>
        <w:rPr>
          <w:rFonts w:ascii="Times New Roman" w:eastAsia="Times New Roman" w:hAnsi="Times New Roman" w:cs="Times New Roman"/>
        </w:rPr>
      </w:pPr>
    </w:p>
    <w:p w14:paraId="2FAA6833" w14:textId="77777777" w:rsidR="00707FD6" w:rsidRPr="00707FD6" w:rsidRDefault="00707FD6" w:rsidP="00707FD6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color w:val="1F1F1F"/>
          <w:sz w:val="21"/>
          <w:szCs w:val="21"/>
        </w:rPr>
        <w:t>Our decision process can be broken down as follows:</w:t>
      </w:r>
    </w:p>
    <w:p w14:paraId="376C40BF" w14:textId="77777777" w:rsidR="00707FD6" w:rsidRPr="00707FD6" w:rsidRDefault="00707FD6" w:rsidP="00707FD6">
      <w:pPr>
        <w:numPr>
          <w:ilvl w:val="0"/>
          <w:numId w:val="4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Getting more training examples: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variance</w:t>
      </w:r>
    </w:p>
    <w:p w14:paraId="4EFCBF85" w14:textId="77777777" w:rsidR="00707FD6" w:rsidRPr="00707FD6" w:rsidRDefault="00707FD6" w:rsidP="00707FD6">
      <w:pPr>
        <w:numPr>
          <w:ilvl w:val="0"/>
          <w:numId w:val="5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Trying smaller sets of features: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variance</w:t>
      </w:r>
    </w:p>
    <w:p w14:paraId="514C2CE1" w14:textId="77777777" w:rsidR="00707FD6" w:rsidRPr="00707FD6" w:rsidRDefault="00707FD6" w:rsidP="00707FD6">
      <w:pPr>
        <w:numPr>
          <w:ilvl w:val="0"/>
          <w:numId w:val="6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Adding features: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bias</w:t>
      </w:r>
    </w:p>
    <w:p w14:paraId="72628C3A" w14:textId="77777777" w:rsidR="00707FD6" w:rsidRPr="00707FD6" w:rsidRDefault="00707FD6" w:rsidP="00707FD6">
      <w:pPr>
        <w:numPr>
          <w:ilvl w:val="0"/>
          <w:numId w:val="7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Adding polynomial features: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bias</w:t>
      </w:r>
    </w:p>
    <w:p w14:paraId="49AA7AC4" w14:textId="77777777" w:rsidR="00707FD6" w:rsidRPr="00707FD6" w:rsidRDefault="00707FD6" w:rsidP="00707FD6">
      <w:pPr>
        <w:numPr>
          <w:ilvl w:val="0"/>
          <w:numId w:val="8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lastRenderedPageBreak/>
        <w:t>Decreasing λ: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bias</w:t>
      </w:r>
    </w:p>
    <w:p w14:paraId="2C34880C" w14:textId="77777777" w:rsidR="00707FD6" w:rsidRPr="00707FD6" w:rsidRDefault="00707FD6" w:rsidP="00707FD6">
      <w:pPr>
        <w:numPr>
          <w:ilvl w:val="0"/>
          <w:numId w:val="9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Increasing λ: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variance.</w:t>
      </w:r>
    </w:p>
    <w:p w14:paraId="08E765BE" w14:textId="77777777" w:rsidR="00707FD6" w:rsidRDefault="00707FD6" w:rsidP="00707FD6">
      <w:pPr>
        <w:pStyle w:val="Heading3"/>
        <w:shd w:val="clear" w:color="auto" w:fill="FFFFFF"/>
        <w:spacing w:before="540" w:after="180" w:line="360" w:lineRule="atLeast"/>
        <w:rPr>
          <w:rFonts w:ascii="Arial" w:hAnsi="Arial" w:cs="Arial"/>
          <w:color w:val="1F1F1F"/>
        </w:rPr>
      </w:pPr>
      <w:r>
        <w:rPr>
          <w:rStyle w:val="Strong"/>
          <w:rFonts w:ascii="Arial" w:hAnsi="Arial" w:cs="Arial"/>
          <w:b w:val="0"/>
          <w:bCs w:val="0"/>
          <w:color w:val="1F1F1F"/>
        </w:rPr>
        <w:t>Diagnosing Neural Networks</w:t>
      </w:r>
    </w:p>
    <w:p w14:paraId="3036D7A8" w14:textId="77777777" w:rsidR="00707FD6" w:rsidRDefault="00707FD6" w:rsidP="00707FD6">
      <w:pPr>
        <w:numPr>
          <w:ilvl w:val="0"/>
          <w:numId w:val="10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A neural network with fewer parameters is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prone to underfitting</w:t>
      </w:r>
      <w:r>
        <w:rPr>
          <w:rFonts w:ascii="Arial" w:hAnsi="Arial" w:cs="Arial"/>
          <w:color w:val="1F1F1F"/>
          <w:sz w:val="21"/>
          <w:szCs w:val="21"/>
        </w:rPr>
        <w:t>. It is also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computationally cheaper</w:t>
      </w:r>
      <w:r>
        <w:rPr>
          <w:rFonts w:ascii="Arial" w:hAnsi="Arial" w:cs="Arial"/>
          <w:color w:val="1F1F1F"/>
          <w:sz w:val="21"/>
          <w:szCs w:val="21"/>
        </w:rPr>
        <w:t>.</w:t>
      </w:r>
    </w:p>
    <w:p w14:paraId="42FC1342" w14:textId="77777777" w:rsidR="00707FD6" w:rsidRDefault="00707FD6" w:rsidP="00707FD6">
      <w:pPr>
        <w:numPr>
          <w:ilvl w:val="0"/>
          <w:numId w:val="10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A large neural network with more parameters is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prone to overfitting</w:t>
      </w:r>
      <w:r>
        <w:rPr>
          <w:rFonts w:ascii="Arial" w:hAnsi="Arial" w:cs="Arial"/>
          <w:color w:val="1F1F1F"/>
          <w:sz w:val="21"/>
          <w:szCs w:val="21"/>
        </w:rPr>
        <w:t>. It is also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computationally expensive</w:t>
      </w:r>
      <w:r>
        <w:rPr>
          <w:rFonts w:ascii="Arial" w:hAnsi="Arial" w:cs="Arial"/>
          <w:color w:val="1F1F1F"/>
          <w:sz w:val="21"/>
          <w:szCs w:val="21"/>
        </w:rPr>
        <w:t>. In this case you can use regularization (increase λ) to address the overfitting.</w:t>
      </w:r>
    </w:p>
    <w:p w14:paraId="5B7BB2E7" w14:textId="77777777" w:rsidR="00707FD6" w:rsidRDefault="00707FD6" w:rsidP="00707FD6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Using a single hidden layer is a good starting default. You can train your neural network on a number of hidden layers using your </w:t>
      </w:r>
      <w:proofErr w:type="gramStart"/>
      <w:r>
        <w:rPr>
          <w:rFonts w:ascii="Arial" w:hAnsi="Arial" w:cs="Arial"/>
          <w:color w:val="1F1F1F"/>
          <w:sz w:val="21"/>
          <w:szCs w:val="21"/>
        </w:rPr>
        <w:t>cross validation</w:t>
      </w:r>
      <w:proofErr w:type="gramEnd"/>
      <w:r>
        <w:rPr>
          <w:rFonts w:ascii="Arial" w:hAnsi="Arial" w:cs="Arial"/>
          <w:color w:val="1F1F1F"/>
          <w:sz w:val="21"/>
          <w:szCs w:val="21"/>
        </w:rPr>
        <w:t xml:space="preserve"> set. You can then select the one that performs best.</w:t>
      </w:r>
      <w:bookmarkStart w:id="2" w:name="_GoBack"/>
      <w:bookmarkEnd w:id="2"/>
    </w:p>
    <w:p w14:paraId="338B1F49" w14:textId="77777777" w:rsidR="00707FD6" w:rsidRDefault="00707FD6" w:rsidP="00707FD6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Style w:val="Strong"/>
          <w:rFonts w:ascii="Arial" w:hAnsi="Arial" w:cs="Arial"/>
          <w:color w:val="1F1F1F"/>
          <w:sz w:val="21"/>
          <w:szCs w:val="21"/>
        </w:rPr>
        <w:t>Model Complexity Effects:</w:t>
      </w:r>
    </w:p>
    <w:p w14:paraId="7B3C056A" w14:textId="77777777" w:rsidR="00707FD6" w:rsidRDefault="00707FD6" w:rsidP="00707FD6">
      <w:pPr>
        <w:numPr>
          <w:ilvl w:val="0"/>
          <w:numId w:val="11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Lower-order polynomials (low model complexity) have high bias and low variance. In this case, the model fits poorly consistently.</w:t>
      </w:r>
    </w:p>
    <w:p w14:paraId="48A8A1CD" w14:textId="77777777" w:rsidR="00707FD6" w:rsidRDefault="00707FD6" w:rsidP="00707FD6">
      <w:pPr>
        <w:numPr>
          <w:ilvl w:val="0"/>
          <w:numId w:val="11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Higher-order polynomials (high model complexity) fit the training data extremely well and the test data extremely poorly. These have low bias on the training data, but very high variance.</w:t>
      </w:r>
    </w:p>
    <w:p w14:paraId="73EA75FB" w14:textId="2AF5C14B" w:rsidR="00F074D2" w:rsidRDefault="00707FD6" w:rsidP="00F074D2">
      <w:pPr>
        <w:numPr>
          <w:ilvl w:val="0"/>
          <w:numId w:val="11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In reality, we would want to choose a model somewhere in between, that can generalize well but also fits the data reasonably well.</w:t>
      </w:r>
    </w:p>
    <w:p w14:paraId="24028C12" w14:textId="10C463E3" w:rsidR="00F074D2" w:rsidRDefault="00F074D2" w:rsidP="00F074D2">
      <w:pPr>
        <w:shd w:val="clear" w:color="auto" w:fill="FFFFFF"/>
        <w:spacing w:before="100" w:beforeAutospacing="1" w:after="150"/>
        <w:ind w:left="90"/>
        <w:rPr>
          <w:rFonts w:ascii="Arial" w:hAnsi="Arial" w:cs="Arial"/>
          <w:color w:val="1F1F1F"/>
          <w:sz w:val="21"/>
          <w:szCs w:val="21"/>
        </w:rPr>
      </w:pPr>
    </w:p>
    <w:p w14:paraId="5938AAAB" w14:textId="335DEAD0" w:rsidR="00F074D2" w:rsidRPr="00DA6A76" w:rsidRDefault="004A5A1B" w:rsidP="00DA6A76">
      <w:pPr>
        <w:shd w:val="clear" w:color="auto" w:fill="FFFFFF"/>
        <w:spacing w:before="100" w:beforeAutospacing="1" w:after="150"/>
        <w:rPr>
          <w:rFonts w:ascii="Arial" w:hAnsi="Arial" w:cs="Arial"/>
          <w:color w:val="1F1F1F"/>
          <w:sz w:val="40"/>
          <w:szCs w:val="40"/>
        </w:rPr>
      </w:pPr>
      <w:r w:rsidRPr="00DA6A76">
        <w:rPr>
          <w:rFonts w:ascii="Arial" w:hAnsi="Arial" w:cs="Arial"/>
          <w:color w:val="1F1F1F"/>
          <w:sz w:val="40"/>
          <w:szCs w:val="40"/>
        </w:rPr>
        <w:t>Spam Classifier</w:t>
      </w:r>
    </w:p>
    <w:p w14:paraId="4EABCF02" w14:textId="1224F76C" w:rsidR="00F074D2" w:rsidRPr="00F074D2" w:rsidRDefault="00F074D2" w:rsidP="004A5A1B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F074D2">
        <w:rPr>
          <w:rFonts w:ascii="Arial" w:eastAsia="Times New Roman" w:hAnsi="Arial" w:cs="Arial"/>
          <w:color w:val="1F1F1F"/>
          <w:sz w:val="21"/>
          <w:szCs w:val="21"/>
        </w:rPr>
        <w:t>So how could you spend your time to improve the accuracy of this classifier?</w:t>
      </w:r>
    </w:p>
    <w:p w14:paraId="7AA9E113" w14:textId="77777777" w:rsidR="004A5A1B" w:rsidRPr="004A5A1B" w:rsidRDefault="004A5A1B" w:rsidP="004A5A1B">
      <w:pPr>
        <w:numPr>
          <w:ilvl w:val="0"/>
          <w:numId w:val="12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4A5A1B">
        <w:rPr>
          <w:rFonts w:ascii="Arial" w:eastAsia="Times New Roman" w:hAnsi="Arial" w:cs="Arial"/>
          <w:color w:val="1F1F1F"/>
          <w:sz w:val="21"/>
          <w:szCs w:val="21"/>
        </w:rPr>
        <w:t>Collect lots of data (for example "honeypot" project but doesn't always work)</w:t>
      </w:r>
    </w:p>
    <w:p w14:paraId="622C8ED6" w14:textId="77777777" w:rsidR="004A5A1B" w:rsidRPr="004A5A1B" w:rsidRDefault="004A5A1B" w:rsidP="004A5A1B">
      <w:pPr>
        <w:numPr>
          <w:ilvl w:val="0"/>
          <w:numId w:val="12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4A5A1B">
        <w:rPr>
          <w:rFonts w:ascii="Arial" w:eastAsia="Times New Roman" w:hAnsi="Arial" w:cs="Arial"/>
          <w:color w:val="1F1F1F"/>
          <w:sz w:val="21"/>
          <w:szCs w:val="21"/>
        </w:rPr>
        <w:t>Develop sophisticated features (for example: using email header data in spam emails)</w:t>
      </w:r>
    </w:p>
    <w:p w14:paraId="6270882C" w14:textId="77777777" w:rsidR="004A5A1B" w:rsidRPr="004A5A1B" w:rsidRDefault="004A5A1B" w:rsidP="004A5A1B">
      <w:pPr>
        <w:numPr>
          <w:ilvl w:val="0"/>
          <w:numId w:val="12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4A5A1B">
        <w:rPr>
          <w:rFonts w:ascii="Arial" w:eastAsia="Times New Roman" w:hAnsi="Arial" w:cs="Arial"/>
          <w:color w:val="1F1F1F"/>
          <w:sz w:val="21"/>
          <w:szCs w:val="21"/>
        </w:rPr>
        <w:t>Develop algorithms to process your input in different ways (recognizing misspellings in spam).</w:t>
      </w:r>
    </w:p>
    <w:p w14:paraId="17BFF418" w14:textId="2C4B9FB8" w:rsidR="00DA6A76" w:rsidRPr="004B3B2A" w:rsidRDefault="00DA6A76" w:rsidP="004B3B2A">
      <w:pPr>
        <w:pStyle w:val="Heading1"/>
        <w:shd w:val="clear" w:color="auto" w:fill="FFFFFF"/>
        <w:spacing w:before="0" w:beforeAutospacing="0" w:after="300" w:afterAutospacing="0" w:line="540" w:lineRule="atLeast"/>
        <w:rPr>
          <w:rFonts w:ascii="Arial" w:hAnsi="Arial" w:cs="Arial"/>
          <w:b w:val="0"/>
          <w:bCs w:val="0"/>
          <w:color w:val="1F1F1F"/>
        </w:rPr>
      </w:pPr>
      <w:r>
        <w:rPr>
          <w:rFonts w:ascii="Arial" w:hAnsi="Arial" w:cs="Arial"/>
          <w:b w:val="0"/>
          <w:bCs w:val="0"/>
          <w:color w:val="1F1F1F"/>
        </w:rPr>
        <w:t>Error Analysis</w:t>
      </w:r>
    </w:p>
    <w:p w14:paraId="77836468" w14:textId="77777777" w:rsidR="004B3B2A" w:rsidRPr="004B3B2A" w:rsidRDefault="004B3B2A" w:rsidP="004B3B2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4B3B2A">
        <w:rPr>
          <w:rFonts w:ascii="Arial" w:eastAsia="Times New Roman" w:hAnsi="Arial" w:cs="Arial"/>
          <w:color w:val="1F1F1F"/>
          <w:sz w:val="21"/>
          <w:szCs w:val="21"/>
        </w:rPr>
        <w:t>The recommended approach to solving machine learning problems is to:</w:t>
      </w:r>
    </w:p>
    <w:p w14:paraId="06AFDEF9" w14:textId="77777777" w:rsidR="004B3B2A" w:rsidRPr="004B3B2A" w:rsidRDefault="004B3B2A" w:rsidP="004B3B2A">
      <w:pPr>
        <w:numPr>
          <w:ilvl w:val="0"/>
          <w:numId w:val="1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b/>
          <w:bCs/>
          <w:color w:val="1F1F1F"/>
          <w:sz w:val="21"/>
          <w:szCs w:val="21"/>
        </w:rPr>
      </w:pPr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</w:rPr>
        <w:t xml:space="preserve">Start with a simple algorithm, </w:t>
      </w:r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  <w:highlight w:val="yellow"/>
        </w:rPr>
        <w:t>implement it quickly</w:t>
      </w:r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</w:rPr>
        <w:t xml:space="preserve">, and test it early on your </w:t>
      </w:r>
      <w:proofErr w:type="gramStart"/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  <w:highlight w:val="yellow"/>
        </w:rPr>
        <w:t>cross validation</w:t>
      </w:r>
      <w:proofErr w:type="gramEnd"/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  <w:highlight w:val="yellow"/>
        </w:rPr>
        <w:t xml:space="preserve"> data</w:t>
      </w:r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</w:rPr>
        <w:t>.</w:t>
      </w:r>
    </w:p>
    <w:p w14:paraId="2409AD3B" w14:textId="77777777" w:rsidR="004B3B2A" w:rsidRPr="004B3B2A" w:rsidRDefault="004B3B2A" w:rsidP="004B3B2A">
      <w:pPr>
        <w:numPr>
          <w:ilvl w:val="0"/>
          <w:numId w:val="1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b/>
          <w:bCs/>
          <w:color w:val="1F1F1F"/>
          <w:sz w:val="21"/>
          <w:szCs w:val="21"/>
        </w:rPr>
      </w:pPr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</w:rPr>
        <w:t>Plot learning curves to decide if more data, more features, etc. are likely to help.</w:t>
      </w:r>
    </w:p>
    <w:p w14:paraId="224781CF" w14:textId="5DA401AB" w:rsidR="004B3B2A" w:rsidRDefault="004B3B2A" w:rsidP="004B3B2A">
      <w:pPr>
        <w:numPr>
          <w:ilvl w:val="0"/>
          <w:numId w:val="1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b/>
          <w:bCs/>
          <w:color w:val="1F1F1F"/>
          <w:sz w:val="21"/>
          <w:szCs w:val="21"/>
        </w:rPr>
      </w:pPr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</w:rPr>
        <w:lastRenderedPageBreak/>
        <w:t>Manually examine the errors on examples in the cross validation set and try to spot a trend where most of the errors were made.</w:t>
      </w:r>
    </w:p>
    <w:p w14:paraId="77E0DADA" w14:textId="240024A4" w:rsidR="001E6F94" w:rsidRDefault="004D0C35" w:rsidP="001E6F94">
      <w:pPr>
        <w:shd w:val="clear" w:color="auto" w:fill="FFFFFF"/>
        <w:spacing w:before="100" w:beforeAutospacing="1" w:after="150"/>
        <w:rPr>
          <w:rFonts w:ascii="Arial" w:eastAsia="Times New Roman" w:hAnsi="Arial" w:cs="Arial"/>
          <w:b/>
          <w:bCs/>
          <w:color w:val="1F1F1F"/>
          <w:sz w:val="21"/>
          <w:szCs w:val="21"/>
        </w:rPr>
      </w:pPr>
      <w:r w:rsidRPr="004D0C35">
        <w:rPr>
          <w:rFonts w:ascii="Arial" w:eastAsia="Times New Roman" w:hAnsi="Arial" w:cs="Arial"/>
          <w:b/>
          <w:bCs/>
          <w:noProof/>
          <w:color w:val="1F1F1F"/>
          <w:sz w:val="21"/>
          <w:szCs w:val="21"/>
        </w:rPr>
        <w:drawing>
          <wp:inline distT="0" distB="0" distL="0" distR="0" wp14:anchorId="348A7295" wp14:editId="09F370FF">
            <wp:extent cx="5943600" cy="312737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747D" w14:textId="50603D5C" w:rsidR="001E6F94" w:rsidRPr="004B3B2A" w:rsidRDefault="001E6F94" w:rsidP="001E6F94">
      <w:pPr>
        <w:shd w:val="clear" w:color="auto" w:fill="FFFFFF"/>
        <w:spacing w:before="100" w:beforeAutospacing="1" w:after="150"/>
        <w:rPr>
          <w:rFonts w:ascii="Arial" w:eastAsia="Times New Roman" w:hAnsi="Arial" w:cs="Arial"/>
          <w:color w:val="1F1F1F"/>
          <w:sz w:val="21"/>
          <w:szCs w:val="21"/>
        </w:rPr>
      </w:pPr>
      <w:r w:rsidRPr="001E6F94">
        <w:rPr>
          <w:rFonts w:ascii="Arial" w:eastAsia="Times New Roman" w:hAnsi="Arial" w:cs="Arial"/>
          <w:noProof/>
          <w:color w:val="1F1F1F"/>
          <w:sz w:val="21"/>
          <w:szCs w:val="21"/>
        </w:rPr>
        <w:drawing>
          <wp:inline distT="0" distB="0" distL="0" distR="0" wp14:anchorId="171ED7A7" wp14:editId="4607E67C">
            <wp:extent cx="5943600" cy="321691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4154" w14:textId="77777777" w:rsidR="00F074D2" w:rsidRPr="00F074D2" w:rsidRDefault="00F074D2" w:rsidP="00DA6A76">
      <w:pPr>
        <w:shd w:val="clear" w:color="auto" w:fill="FFFFFF"/>
        <w:spacing w:before="100" w:beforeAutospacing="1" w:after="150"/>
        <w:ind w:left="90"/>
        <w:rPr>
          <w:rFonts w:ascii="Arial" w:hAnsi="Arial" w:cs="Arial"/>
          <w:b/>
          <w:bCs/>
          <w:color w:val="1F1F1F"/>
          <w:sz w:val="21"/>
          <w:szCs w:val="21"/>
        </w:rPr>
      </w:pPr>
    </w:p>
    <w:sectPr w:rsidR="00F074D2" w:rsidRPr="00F074D2" w:rsidSect="007238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IXGeneral-Italic">
    <w:panose1 w:val="00000000000000000000"/>
    <w:charset w:val="00"/>
    <w:family w:val="auto"/>
    <w:notTrueType/>
    <w:pitch w:val="variable"/>
    <w:sig w:usb0="A00002BF" w:usb1="42000D4E" w:usb2="02000000" w:usb3="00000000" w:csb0="800001FF" w:csb1="00000000"/>
  </w:font>
  <w:font w:name="STIXGeneral-Regular">
    <w:panose1 w:val="00000000000000000000"/>
    <w:charset w:val="00"/>
    <w:family w:val="auto"/>
    <w:notTrueType/>
    <w:pitch w:val="variable"/>
    <w:sig w:usb0="A00002FF" w:usb1="4203FDFF" w:usb2="02000020" w:usb3="00000000" w:csb0="8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KaTeX_Math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A105E"/>
    <w:multiLevelType w:val="multilevel"/>
    <w:tmpl w:val="3C64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DF015A"/>
    <w:multiLevelType w:val="multilevel"/>
    <w:tmpl w:val="29D8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13042F"/>
    <w:multiLevelType w:val="multilevel"/>
    <w:tmpl w:val="45566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8D6FC4"/>
    <w:multiLevelType w:val="multilevel"/>
    <w:tmpl w:val="E5C2F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446760"/>
    <w:multiLevelType w:val="multilevel"/>
    <w:tmpl w:val="4D66C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F2E0252"/>
    <w:multiLevelType w:val="multilevel"/>
    <w:tmpl w:val="832A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5D5361C"/>
    <w:multiLevelType w:val="multilevel"/>
    <w:tmpl w:val="179A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112EFF"/>
    <w:multiLevelType w:val="multilevel"/>
    <w:tmpl w:val="4066E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647C89"/>
    <w:multiLevelType w:val="multilevel"/>
    <w:tmpl w:val="A9F01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9F840EB"/>
    <w:multiLevelType w:val="multilevel"/>
    <w:tmpl w:val="95C4E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212151D"/>
    <w:multiLevelType w:val="multilevel"/>
    <w:tmpl w:val="57F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EA058B"/>
    <w:multiLevelType w:val="multilevel"/>
    <w:tmpl w:val="A070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E142277"/>
    <w:multiLevelType w:val="multilevel"/>
    <w:tmpl w:val="ECB4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12"/>
  </w:num>
  <w:num w:numId="5">
    <w:abstractNumId w:val="1"/>
  </w:num>
  <w:num w:numId="6">
    <w:abstractNumId w:val="4"/>
  </w:num>
  <w:num w:numId="7">
    <w:abstractNumId w:val="11"/>
  </w:num>
  <w:num w:numId="8">
    <w:abstractNumId w:val="8"/>
  </w:num>
  <w:num w:numId="9">
    <w:abstractNumId w:val="5"/>
  </w:num>
  <w:num w:numId="10">
    <w:abstractNumId w:val="9"/>
  </w:num>
  <w:num w:numId="11">
    <w:abstractNumId w:val="6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8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93"/>
    <w:rsid w:val="001E6F94"/>
    <w:rsid w:val="002B6144"/>
    <w:rsid w:val="004A5A1B"/>
    <w:rsid w:val="004B3B2A"/>
    <w:rsid w:val="004D0C35"/>
    <w:rsid w:val="005D112C"/>
    <w:rsid w:val="00707FD6"/>
    <w:rsid w:val="00723855"/>
    <w:rsid w:val="007E4C99"/>
    <w:rsid w:val="00940C75"/>
    <w:rsid w:val="009C71B0"/>
    <w:rsid w:val="00B2292A"/>
    <w:rsid w:val="00CC393C"/>
    <w:rsid w:val="00D53B67"/>
    <w:rsid w:val="00DA6A76"/>
    <w:rsid w:val="00E07DE2"/>
    <w:rsid w:val="00F074D2"/>
    <w:rsid w:val="00FC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1A4BF"/>
  <w15:chartTrackingRefBased/>
  <w15:docId w15:val="{ABD0344C-4682-4A4E-BD35-49AF58385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C769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6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7F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69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FC769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FC769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C76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2B6144"/>
  </w:style>
  <w:style w:type="character" w:customStyle="1" w:styleId="mo">
    <w:name w:val="mo"/>
    <w:basedOn w:val="DefaultParagraphFont"/>
    <w:rsid w:val="002B6144"/>
  </w:style>
  <w:style w:type="character" w:customStyle="1" w:styleId="katex-mathml">
    <w:name w:val="katex-mathml"/>
    <w:basedOn w:val="DefaultParagraphFont"/>
    <w:rsid w:val="00E07DE2"/>
  </w:style>
  <w:style w:type="character" w:customStyle="1" w:styleId="mord">
    <w:name w:val="mord"/>
    <w:basedOn w:val="DefaultParagraphFont"/>
    <w:rsid w:val="00E07DE2"/>
  </w:style>
  <w:style w:type="character" w:customStyle="1" w:styleId="Heading3Char">
    <w:name w:val="Heading 3 Char"/>
    <w:basedOn w:val="DefaultParagraphFont"/>
    <w:link w:val="Heading3"/>
    <w:uiPriority w:val="9"/>
    <w:semiHidden/>
    <w:rsid w:val="00707FD6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5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6</Pages>
  <Words>648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9</cp:revision>
  <dcterms:created xsi:type="dcterms:W3CDTF">2020-01-19T23:17:00Z</dcterms:created>
  <dcterms:modified xsi:type="dcterms:W3CDTF">2020-02-02T01:54:00Z</dcterms:modified>
</cp:coreProperties>
</file>