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790" w14:textId="1F8B369B" w:rsidR="00CD22F0" w:rsidRDefault="006C1189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删除build/common.gypi中 tuyj标记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-Wno-unused-result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-Werror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-fvisibility=hidden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-fno-rtti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-fvisibility-inlines-hidden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webrtc/build/common.gypi删除 tuyj标记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-Wno-strict-ovewrflo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Makefile修改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cmd_alink_thin = rm -f $@ &amp;&amp; $(AR.$(TOOLSET)) crs $@ $(filter %.o,$^) #tuyj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CFLAGS.target ?= $(CFLAGS) -std=gnu99 #tuyj  似乎对解决asm  lrint问题有效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talk/build/common.gypi中include_dirs添加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'../../third_party/expat/files/lib',#tuyj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talk/base/linuxwindowpicker.h  webrtc/base/linuxwindowpicker.h 添加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#include &lt;X11/Xlib.h&gt;//tuyj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lastRenderedPageBreak/>
        <w:br/>
        <w:t>屏蔽aec音频问题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third_party/webrtc/modules/audio_processing/aec/aec_core_sse2.c:?: error: shift must be an immediate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third_party/webrtc/modules/audio_processing/aec/aec_core_sse2.c:336: error: shift must be an immediate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只申明变量不初始化，有tuyj标记</w:t>
      </w:r>
    </w:p>
    <w:sectPr w:rsidR="00CD2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C"/>
    <w:rsid w:val="006C1189"/>
    <w:rsid w:val="00A84AAC"/>
    <w:rsid w:val="00C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542DF-2456-4A22-8AE1-474D5A7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2022-11-11T03:27:00Z</dcterms:created>
  <dcterms:modified xsi:type="dcterms:W3CDTF">2022-11-11T03:27:00Z</dcterms:modified>
</cp:coreProperties>
</file>