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DD5C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webrtc/common_types.h</w:t>
      </w:r>
    </w:p>
    <w:p w14:paraId="476DFE52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webrtc/modules/interface/module_common_types.h</w:t>
      </w:r>
    </w:p>
    <w:p w14:paraId="61C258D8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7D73420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webrtc/modules/rtp_rtcp/source/rtp_utility.h</w:t>
      </w:r>
    </w:p>
    <w:p w14:paraId="15F7B1C7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webrtc/modules/rtp_rtcp/source/rtp_utility.cc</w:t>
      </w:r>
    </w:p>
    <w:p w14:paraId="5A6BE666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webrtc/modules/rtp_rtcp/source/rtp_sender_video.h</w:t>
      </w:r>
    </w:p>
    <w:p w14:paraId="7872BF5A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webrtc/modules/rtp_rtcp/source/rtp_sender_video.cc</w:t>
      </w:r>
    </w:p>
    <w:p w14:paraId="6523D9E7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webrtc/modules/rtp_rtcp/source/rtp_receiver_video.h</w:t>
      </w:r>
    </w:p>
    <w:p w14:paraId="2B6B56A6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webrtc/modules/rtp_rtcp/source/rtp_receiver_video.cc</w:t>
      </w:r>
    </w:p>
    <w:p w14:paraId="4FE7EF14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webrtc/modules/rtp_rtcp/source/rtp_payload_registry.cc</w:t>
      </w:r>
    </w:p>
    <w:p w14:paraId="0FCBA4C4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27CA628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webrtc/modules/video_coding/codecs/interface/video_codec_interface.h</w:t>
      </w:r>
    </w:p>
    <w:p w14:paraId="52FF13CA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webrtc/modules/video_coding/main/interface/video_coding_defines.h</w:t>
      </w:r>
    </w:p>
    <w:p w14:paraId="1EA6FC42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webrtc/modules/video_coding/main/source/internal_defines.h</w:t>
      </w:r>
    </w:p>
    <w:p w14:paraId="07283B95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webrtc/modules/video_coding/main/source/codec_database.cc</w:t>
      </w:r>
    </w:p>
    <w:p w14:paraId="2D82812C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webrtc/modules/video_coding/main/source/decoding_state.cc (* v2)</w:t>
      </w:r>
    </w:p>
    <w:p w14:paraId="02A237C0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webrtc/modules/video_coding/main/source/packet.cc</w:t>
      </w:r>
    </w:p>
    <w:p w14:paraId="24416E29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webrtc/modules/video_coding/main/source/encoded_frame.cc</w:t>
      </w:r>
    </w:p>
    <w:p w14:paraId="7D2BD137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webrtc/modules/video_coding/main/source/frame_buffer.cc</w:t>
      </w:r>
    </w:p>
    <w:p w14:paraId="15063646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webrtc/modules/video_coding/main/source/session_info.h</w:t>
      </w:r>
    </w:p>
    <w:p w14:paraId="2A5CE8AF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webrtc/modules/video_coding/main/source/session_info.cc</w:t>
      </w:r>
    </w:p>
    <w:p w14:paraId="49573F77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webrtc/modules/video_coding/main/source/generic_encoder.cc</w:t>
      </w:r>
    </w:p>
    <w:p w14:paraId="332A936B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3664BE3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webrtc/video_engine/vie_channel.cc</w:t>
      </w:r>
    </w:p>
    <w:p w14:paraId="0679F90B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webrtc/video_engine/vie_codec_impl.cc</w:t>
      </w:r>
    </w:p>
    <w:p w14:paraId="1053C99B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webrtc/video_engine/vie_encoder.cc</w:t>
      </w:r>
    </w:p>
    <w:p w14:paraId="7969F208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0771BFB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talk/media/webrtc/webrtcvideoengine.cc (* v2)</w:t>
      </w:r>
    </w:p>
    <w:p w14:paraId="24796EC9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19BDF92" w14:textId="77777777" w:rsidR="005E1522" w:rsidRPr="005E1522" w:rsidRDefault="005E1522" w:rsidP="005E15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talk/app/webrtc/jsepsessiondescription.cc 设置sdp默认值,未启用</w:t>
      </w:r>
    </w:p>
    <w:p w14:paraId="33DCD9F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AA321E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F58DC8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F11350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22C55C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39E2FC3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                                                                                 </w:t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webrtc/common defines</w:t>
      </w:r>
    </w:p>
    <w:p w14:paraId="53F2DD2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271A7E07" w14:textId="77777777" w:rsidR="005E1522" w:rsidRPr="005E1522" w:rsidRDefault="005E1522" w:rsidP="005E152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webrtc/common_types.h</w:t>
      </w:r>
    </w:p>
    <w:p w14:paraId="3E61A51D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+48~73</w:t>
      </w:r>
    </w:p>
    <w:p w14:paraId="430829D1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添加定义：</w:t>
      </w:r>
    </w:p>
    <w:p w14:paraId="2B39206D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VMXMAKEFOURCC</w:t>
      </w:r>
    </w:p>
    <w:p w14:paraId="499DC5D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VMXFOURCC </w:t>
      </w:r>
    </w:p>
    <w:p w14:paraId="44BBDDE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fourccH264</w:t>
      </w:r>
    </w:p>
    <w:p w14:paraId="763D29C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fourccVP8</w:t>
      </w:r>
    </w:p>
    <w:p w14:paraId="2379AED6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 VideoCodecVMX</w:t>
      </w:r>
    </w:p>
    <w:p w14:paraId="0E3509E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+633</w:t>
      </w:r>
    </w:p>
    <w:p w14:paraId="23C9CBAB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enum VideoCodecType 添加kVideoCodecVMX</w:t>
      </w:r>
    </w:p>
    <w:p w14:paraId="0F97366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+640</w:t>
      </w:r>
    </w:p>
    <w:p w14:paraId="370F4B70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union VideoCodecUnion添加VideoCodecVMX vmx</w:t>
      </w:r>
    </w:p>
    <w:p w14:paraId="60CDD3BD" w14:textId="77777777" w:rsidR="005E1522" w:rsidRPr="005E1522" w:rsidRDefault="005E1522" w:rsidP="005E15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webrtc/modules/interface/module_common_types.h</w:t>
      </w:r>
    </w:p>
    <w:p w14:paraId="5340E18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+72~76</w:t>
      </w:r>
    </w:p>
    <w:p w14:paraId="7B182EFC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定义enum RtpPayloadType</w:t>
      </w:r>
    </w:p>
    <w:p w14:paraId="69CF75ED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+78~86</w:t>
      </w:r>
    </w:p>
    <w:p w14:paraId="56EBF30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定义struct RTPVideoHeaderH264</w:t>
      </w:r>
    </w:p>
    <w:p w14:paraId="34D6CC3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+116</w:t>
      </w:r>
    </w:p>
    <w:p w14:paraId="2F64A20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union RTPVideoTypeHeader添加RTPVideoHeaderH264 H264</w:t>
      </w:r>
    </w:p>
    <w:p w14:paraId="42A80CA1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+123</w:t>
      </w:r>
    </w:p>
    <w:p w14:paraId="43F9578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enum RtpVideoCodecTypes添加kRtpVideoH264</w:t>
      </w:r>
    </w:p>
    <w:p w14:paraId="4F9FA41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A67F71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417E8E7C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                                                                                 </w:t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</w:t>
      </w:r>
    </w:p>
    <w:p w14:paraId="2F2D0B2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6E12BF45" w14:textId="77777777" w:rsidR="005E1522" w:rsidRPr="005E1522" w:rsidRDefault="005E1522" w:rsidP="005E152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webrtc/modules/rtp_rtcp/source/rtp_utility.h</w:t>
      </w:r>
    </w:p>
    <w:p w14:paraId="6040B8EB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+149~155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定义struct RTPPayloadH264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+160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union RTPPayloadUnion添加RTPPayloadH264 H264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+190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添加bool ParseH264 (RTPPayload &amp; parsedPacket) const;</w:t>
      </w:r>
    </w:p>
    <w:p w14:paraId="2E02FD2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3B62BE3" w14:textId="77777777" w:rsidR="005E1522" w:rsidRPr="005E1522" w:rsidRDefault="005E1522" w:rsidP="005E152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webrtc/modules/rtp_rtcp/source/rtp_utility.cc</w:t>
      </w:r>
    </w:p>
    <w:p w14:paraId="3EBE8D30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+213~215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RTPPayload::SetType 添加264的判断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+581~582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RTPPayloadParser::Parse 添加对于264的判断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+592~616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添加bool RTPPayloadParser::ParseH264( RTPPayload &amp; parsedPacket)</w:t>
      </w:r>
    </w:p>
    <w:p w14:paraId="2F3B4F9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16935F1" w14:textId="77777777" w:rsidR="005E1522" w:rsidRPr="005E1522" w:rsidRDefault="005E1522" w:rsidP="005E152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webrtc/modules/rtp_rtcp/source/rtp_sender_video.h</w:t>
      </w:r>
    </w:p>
    <w:p w14:paraId="0C47091D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+114~121</w:t>
      </w:r>
    </w:p>
    <w:p w14:paraId="1C35579B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添加SendH264()</w:t>
      </w:r>
    </w:p>
    <w:p w14:paraId="456EA662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0F1C59C" w14:textId="77777777" w:rsidR="005E1522" w:rsidRPr="005E1522" w:rsidRDefault="005E1522" w:rsidP="005E152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webrtc/modules/rtp_rtcp/source/rtp_sender_video.cc</w:t>
      </w:r>
    </w:p>
    <w:p w14:paraId="1636BA81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+97~99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RTPSenderVideo::RegisterVideoPayload 添加264的注册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+321~330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RTPSenderVideo::SendVideo添加264的分支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+419~478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RTPSenderVideo::SendH264()添加264的发送处理</w:t>
      </w:r>
    </w:p>
    <w:p w14:paraId="4C9DAF9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867288C" w14:textId="77777777" w:rsidR="005E1522" w:rsidRPr="005E1522" w:rsidRDefault="005E1522" w:rsidP="005E15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webrtc/modules/rtp_rtcp/source/rtp_receiver_video.h</w:t>
      </w:r>
    </w:p>
    <w:p w14:paraId="088B6F22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+68~71</w:t>
      </w:r>
    </w:p>
    <w:p w14:paraId="683330E2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添加ReceiveH264Codec()</w:t>
      </w:r>
    </w:p>
    <w:p w14:paraId="0EE73D86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82FF4FA" w14:textId="77777777" w:rsidR="005E1522" w:rsidRPr="005E1522" w:rsidRDefault="005E1522" w:rsidP="005E152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webrtc/modules/rtp_rtcp/source/rtp_receiver_video.cc</w:t>
      </w:r>
    </w:p>
    <w:p w14:paraId="42D5F69C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+129~130</w:t>
      </w:r>
    </w:p>
    <w:p w14:paraId="256285B5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RTPReceiverVideo::ParseVideoCodecSpecific添加264的判断分支</w:t>
      </w:r>
    </w:p>
    <w:p w14:paraId="4FB02BB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48A302D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+171~215</w:t>
      </w:r>
    </w:p>
    <w:p w14:paraId="3466EB4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添加RTPReceiverVideo::ReceiveH264Codec()264的接收处理</w:t>
      </w:r>
    </w:p>
    <w:p w14:paraId="6B5C5D0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169C0C4" w14:textId="77777777" w:rsidR="005E1522" w:rsidRPr="005E1522" w:rsidRDefault="005E1522" w:rsidP="005E152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webrtc/modules/rtp_rtcp/source/rtp_payload_registry.cc</w:t>
      </w:r>
    </w:p>
    <w:p w14:paraId="6114F65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+455~457</w:t>
      </w:r>
    </w:p>
    <w:p w14:paraId="7C3B7152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RTPPayloadVideoStrategy::CreatePayloadType()添加264的判断</w:t>
      </w:r>
    </w:p>
    <w:p w14:paraId="0F77517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F7C6996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2EBA445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75099972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Tahoma" w:eastAsia="微软雅黑" w:hAnsi="Tahoma" w:cs="Tahoma" w:hint="eastAsia"/>
          <w:color w:val="000000"/>
          <w:kern w:val="0"/>
          <w:sz w:val="23"/>
          <w:szCs w:val="23"/>
        </w:rPr>
      </w:pPr>
      <w:r w:rsidRPr="005E1522">
        <w:rPr>
          <w:rFonts w:ascii="Tahoma" w:eastAsia="微软雅黑" w:hAnsi="Tahoma" w:cs="Tahoma"/>
          <w:color w:val="000000"/>
          <w:kern w:val="0"/>
          <w:sz w:val="23"/>
          <w:szCs w:val="23"/>
        </w:rPr>
        <w:t>                                                                                      </w:t>
      </w:r>
      <w:r w:rsidRPr="005E1522">
        <w:rPr>
          <w:rFonts w:ascii="Tahoma" w:eastAsia="微软雅黑" w:hAnsi="Tahoma" w:cs="Tahoma"/>
          <w:b/>
          <w:bCs/>
          <w:color w:val="000000"/>
          <w:kern w:val="0"/>
          <w:sz w:val="23"/>
          <w:szCs w:val="23"/>
        </w:rPr>
        <w:t>webrtc/modules/video_coding</w:t>
      </w:r>
    </w:p>
    <w:p w14:paraId="0C5094F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Tahoma" w:eastAsia="微软雅黑" w:hAnsi="Tahoma" w:cs="Tahoma"/>
          <w:color w:val="000000"/>
          <w:kern w:val="0"/>
          <w:sz w:val="23"/>
          <w:szCs w:val="23"/>
        </w:rPr>
      </w:pPr>
      <w:r w:rsidRPr="005E1522">
        <w:rPr>
          <w:rFonts w:ascii="Tahoma" w:eastAsia="微软雅黑" w:hAnsi="Tahoma" w:cs="Tahom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0A6F8699" w14:textId="77777777" w:rsidR="005E1522" w:rsidRPr="005E1522" w:rsidRDefault="005E1522" w:rsidP="005E152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webrtc/modules/video_coding/codecs/interface/video_codec_interface.h</w:t>
      </w:r>
    </w:p>
    <w:p w14:paraId="738B5E4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+46~50</w:t>
      </w:r>
    </w:p>
    <w:p w14:paraId="44AC49D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定义struct CodecSpecificInfoH264</w:t>
      </w:r>
    </w:p>
    <w:p w14:paraId="209AAA8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+60</w:t>
      </w:r>
    </w:p>
    <w:p w14:paraId="688CF7EC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union CodecSpecificInfoUnion添加CodecSpecificInfoH264 H264</w:t>
      </w:r>
    </w:p>
    <w:p w14:paraId="031014BF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AF8881B" w14:textId="77777777" w:rsidR="005E1522" w:rsidRPr="005E1522" w:rsidRDefault="005E1522" w:rsidP="005E152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webrtc/modules/video_coding/main/interface/video_coding_defines.h</w:t>
      </w:r>
    </w:p>
    <w:p w14:paraId="4B8A2770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+43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定义VCM_H264_PAYLOAD_TYPE  127 </w:t>
      </w:r>
    </w:p>
    <w:p w14:paraId="0E17C3F0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0C49645" w14:textId="77777777" w:rsidR="005E1522" w:rsidRPr="005E1522" w:rsidRDefault="005E1522" w:rsidP="005E152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webrtc/modules/video_coding/main/source/internal_defines.h</w:t>
      </w:r>
    </w:p>
    <w:p w14:paraId="50C5A4DD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+48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定义VCM_H264_IDX VCM_I420_IDX+1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-+49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定义VCM_NUM_VIDEO_CODECS_AVAILABLE VCM_H264_IDX + 1 </w:t>
      </w:r>
    </w:p>
    <w:p w14:paraId="49529D48" w14:textId="77777777" w:rsidR="005E1522" w:rsidRPr="005E1522" w:rsidRDefault="005E1522" w:rsidP="005E152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webrtc/modules/video_coding/main/source/codec_database.cc</w:t>
      </w:r>
    </w:p>
    <w:p w14:paraId="0168BBAF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+579~582</w:t>
      </w:r>
    </w:p>
    <w:p w14:paraId="29F4EAF6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VCMCodecDataBase::SupportsRenderScheduling() 修改判断逻辑,添加NULL判断</w:t>
      </w:r>
    </w:p>
    <w:p w14:paraId="33E6B6A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+126~141</w:t>
      </w:r>
    </w:p>
    <w:p w14:paraId="34FA47D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VCMCodecDataBase::Codec 添加H264默认编码参数</w:t>
      </w:r>
    </w:p>
    <w:p w14:paraId="00A2445B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C2518F5" w14:textId="77777777" w:rsidR="005E1522" w:rsidRPr="005E1522" w:rsidRDefault="005E1522" w:rsidP="005E152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webrtc/modules/video_coding/main/source/decoding_state.cc</w:t>
      </w:r>
    </w:p>
    <w:p w14:paraId="663B528C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VCMDecodingState::ContinuousFrame 连续frame判断条件有待商榷</w:t>
      </w:r>
    </w:p>
    <w:p w14:paraId="0CDAA2E6" w14:textId="77777777" w:rsidR="005E1522" w:rsidRPr="005E1522" w:rsidRDefault="005E1522" w:rsidP="005E152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webrtc/modules/video_coding/main/source/packet.cc</w:t>
      </w:r>
    </w:p>
    <w:p w14:paraId="3AA80375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+114~127</w:t>
      </w:r>
    </w:p>
    <w:p w14:paraId="5A99784B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VCMPacket::CopyCodecSpecifics 从rtp头中提取264的信息到packet</w:t>
      </w:r>
    </w:p>
    <w:p w14:paraId="4CA8B873" w14:textId="77777777" w:rsidR="005E1522" w:rsidRPr="005E1522" w:rsidRDefault="005E1522" w:rsidP="005E152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webrtc/modules/video_coding/main/source/encoded_frame.cc</w:t>
      </w:r>
    </w:p>
    <w:p w14:paraId="7FB9007F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+139~148</w:t>
      </w:r>
    </w:p>
    <w:p w14:paraId="7754F77A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VCMEncodedFrame::CopyCodecSpecific 从rtp头中提取264的信息到encoderframe</w:t>
      </w:r>
    </w:p>
    <w:p w14:paraId="11A70087" w14:textId="77777777" w:rsidR="005E1522" w:rsidRPr="005E1522" w:rsidRDefault="005E1522" w:rsidP="005E15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webrtc/modules/video_coding/main/source/frame_buffer.cc</w:t>
      </w:r>
    </w:p>
    <w:p w14:paraId="4ECC029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+160</w:t>
      </w:r>
    </w:p>
    <w:p w14:paraId="038C9355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VCMFrameBuffer::InsertPacket 在一帧完成时是否设置帧类型,有待商榷,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官方似乎已经在PrepareForDecode中修改了这个问题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-+274~303</w:t>
      </w:r>
    </w:p>
    <w:p w14:paraId="42FCDEFF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VCMFrameBuffer::PrepareForDecode()添加264分片信息的预处理</w:t>
      </w:r>
    </w:p>
    <w:p w14:paraId="7A03C289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D4B032B" w14:textId="77777777" w:rsidR="005E1522" w:rsidRPr="005E1522" w:rsidRDefault="005E1522" w:rsidP="005E152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webrtc/modules/video_coding/main/source/session_info.h</w:t>
      </w:r>
    </w:p>
    <w:p w14:paraId="41C57D2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+63~64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定义BuildH264FragmentationHeader()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                            </w:t>
      </w:r>
    </w:p>
    <w:p w14:paraId="505E6C93" w14:textId="77777777" w:rsidR="005E1522" w:rsidRPr="005E1522" w:rsidRDefault="005E1522" w:rsidP="005E152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webrtc/modules/video_coding/main/source/session_info.cc</w:t>
      </w:r>
    </w:p>
    <w:p w14:paraId="51781A78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+253~280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添加VCMSessionInfo::BuildH264FragmentationHeader()264分片预处理</w:t>
      </w:r>
    </w:p>
    <w:p w14:paraId="079C49FC" w14:textId="77777777" w:rsidR="005E1522" w:rsidRPr="005E1522" w:rsidRDefault="005E1522" w:rsidP="005E152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webrtc/modules/video_coding/main/source/generic_encoder.cc</w:t>
      </w:r>
    </w:p>
    <w:p w14:paraId="11CEFA9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+264~269</w:t>
      </w:r>
    </w:p>
    <w:p w14:paraId="4C70A64F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VCMEncodedFrameCallback::CopyCodecSpecific 将CodecSpecificInfo赋值到rtp头中</w:t>
      </w:r>
    </w:p>
    <w:p w14:paraId="18A8FFA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2664E3D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                                                                                 </w:t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webrtc/video_engine</w:t>
      </w:r>
    </w:p>
    <w:p w14:paraId="07867D9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4D8CB756" w14:textId="77777777" w:rsidR="005E1522" w:rsidRPr="005E1522" w:rsidRDefault="005E1522" w:rsidP="005E152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webrtc/video_engine/vie_channel.cc</w:t>
      </w:r>
    </w:p>
    <w:p w14:paraId="2A6241E6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+221~237</w:t>
      </w:r>
    </w:p>
    <w:p w14:paraId="1686DE5D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ViEChannel::Init 向VIEChannel添加264的编码参数</w:t>
      </w:r>
    </w:p>
    <w:p w14:paraId="4F0D460A" w14:textId="77777777" w:rsidR="005E1522" w:rsidRPr="005E1522" w:rsidRDefault="005E1522" w:rsidP="005E152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webrtc/video_engine/vie_codec_impl.cc</w:t>
      </w:r>
    </w:p>
    <w:p w14:paraId="4B44C693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+771~772</w:t>
      </w:r>
    </w:p>
    <w:p w14:paraId="2882C02F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ViECodecImpl::CodecValid 对H264编码类型名字的有效性判断</w:t>
      </w:r>
    </w:p>
    <w:p w14:paraId="3B138931" w14:textId="77777777" w:rsidR="005E1522" w:rsidRPr="005E1522" w:rsidRDefault="005E1522" w:rsidP="005E152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webrtc/video_engine/vie_encoder.cc</w:t>
      </w:r>
    </w:p>
    <w:p w14:paraId="7782E687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待定</w:t>
      </w:r>
    </w:p>
    <w:p w14:paraId="73D2BF0D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76F8593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                                                                                                       </w:t>
      </w: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 talk/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14:paraId="3083B128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################################################################################################</w:t>
      </w:r>
    </w:p>
    <w:p w14:paraId="47301017" w14:textId="77777777" w:rsidR="005E1522" w:rsidRPr="005E1522" w:rsidRDefault="005E1522" w:rsidP="005E1522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talk/media/webrtc/webrtcvideoengine.cc</w:t>
      </w:r>
    </w:p>
    <w:p w14:paraId="19E623E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-+99</w:t>
      </w:r>
    </w:p>
    <w:p w14:paraId="2CFC8E84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修改MTU默认值为1500</w:t>
      </w:r>
    </w:p>
    <w:p w14:paraId="6FF434DE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static const int kVideoMtu = 1500;</w:t>
      </w:r>
    </w:p>
    <w:p w14:paraId="069D1D7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+106</w:t>
      </w:r>
    </w:p>
    <w:p w14:paraId="54801899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添加H264编码名定义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static const char kH264PayloadName[] = "H264";</w:t>
      </w:r>
    </w:p>
    <w:p w14:paraId="513C928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-+113</w:t>
      </w:r>
    </w:p>
    <w:p w14:paraId="1BCE22EE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修改外表payload基础值为127(120)</w:t>
      </w: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static const int kExternalVideoPayloadTypeBase = 127;</w:t>
      </w:r>
    </w:p>
    <w:p w14:paraId="4E1ECECA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+761</w:t>
      </w:r>
    </w:p>
    <w:p w14:paraId="0EEFFC6B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WebRtcVideoEngine::kVideoCodecPrefs添加预支持的编码类型</w:t>
      </w:r>
    </w:p>
    <w:p w14:paraId="27B350F7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+3290~3293</w:t>
      </w:r>
    </w:p>
    <w:p w14:paraId="2535E122" w14:textId="77777777" w:rsidR="005E1522" w:rsidRPr="005E1522" w:rsidRDefault="005E1522" w:rsidP="005E1522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E152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WebRtcVideoMediaChannel::SetSendCodec 添加264的初始化</w:t>
      </w:r>
    </w:p>
    <w:p w14:paraId="1F0AA12E" w14:textId="77777777" w:rsidR="005E1522" w:rsidRPr="005E1522" w:rsidRDefault="005E1522" w:rsidP="005E152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ABA1A0D" w14:textId="77777777" w:rsidR="00611114" w:rsidRDefault="00611114">
      <w:pPr>
        <w:rPr>
          <w:rFonts w:hint="eastAsia"/>
        </w:rPr>
      </w:pPr>
    </w:p>
    <w:sectPr w:rsidR="0061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E43"/>
    <w:multiLevelType w:val="multilevel"/>
    <w:tmpl w:val="51C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5C34"/>
    <w:multiLevelType w:val="multilevel"/>
    <w:tmpl w:val="208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7012"/>
    <w:multiLevelType w:val="multilevel"/>
    <w:tmpl w:val="682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11714"/>
    <w:multiLevelType w:val="multilevel"/>
    <w:tmpl w:val="2EF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1E4D"/>
    <w:multiLevelType w:val="multilevel"/>
    <w:tmpl w:val="72D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384B"/>
    <w:multiLevelType w:val="multilevel"/>
    <w:tmpl w:val="BE8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6DFE"/>
    <w:multiLevelType w:val="multilevel"/>
    <w:tmpl w:val="0A24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45200"/>
    <w:multiLevelType w:val="multilevel"/>
    <w:tmpl w:val="03D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16434"/>
    <w:multiLevelType w:val="multilevel"/>
    <w:tmpl w:val="FA7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64951"/>
    <w:multiLevelType w:val="multilevel"/>
    <w:tmpl w:val="C14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509DA"/>
    <w:multiLevelType w:val="multilevel"/>
    <w:tmpl w:val="4306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0151A"/>
    <w:multiLevelType w:val="multilevel"/>
    <w:tmpl w:val="78B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942FB"/>
    <w:multiLevelType w:val="multilevel"/>
    <w:tmpl w:val="B30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C0AA1"/>
    <w:multiLevelType w:val="multilevel"/>
    <w:tmpl w:val="EEB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A6196"/>
    <w:multiLevelType w:val="multilevel"/>
    <w:tmpl w:val="E0C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4760C"/>
    <w:multiLevelType w:val="multilevel"/>
    <w:tmpl w:val="D9B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618AA"/>
    <w:multiLevelType w:val="multilevel"/>
    <w:tmpl w:val="F43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A5CDC"/>
    <w:multiLevelType w:val="multilevel"/>
    <w:tmpl w:val="4FD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37BF9"/>
    <w:multiLevelType w:val="multilevel"/>
    <w:tmpl w:val="A04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753D4"/>
    <w:multiLevelType w:val="multilevel"/>
    <w:tmpl w:val="79B0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F506C"/>
    <w:multiLevelType w:val="multilevel"/>
    <w:tmpl w:val="24D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43232"/>
    <w:multiLevelType w:val="multilevel"/>
    <w:tmpl w:val="F0B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831E9"/>
    <w:multiLevelType w:val="multilevel"/>
    <w:tmpl w:val="F65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E3F56"/>
    <w:multiLevelType w:val="multilevel"/>
    <w:tmpl w:val="FB0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404CD"/>
    <w:multiLevelType w:val="multilevel"/>
    <w:tmpl w:val="BE8C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07182">
    <w:abstractNumId w:val="2"/>
  </w:num>
  <w:num w:numId="2" w16cid:durableId="316998578">
    <w:abstractNumId w:val="23"/>
  </w:num>
  <w:num w:numId="3" w16cid:durableId="1896812827">
    <w:abstractNumId w:val="20"/>
  </w:num>
  <w:num w:numId="4" w16cid:durableId="1546523533">
    <w:abstractNumId w:val="7"/>
  </w:num>
  <w:num w:numId="5" w16cid:durableId="1204829189">
    <w:abstractNumId w:val="17"/>
  </w:num>
  <w:num w:numId="6" w16cid:durableId="1292175429">
    <w:abstractNumId w:val="1"/>
  </w:num>
  <w:num w:numId="7" w16cid:durableId="1807236004">
    <w:abstractNumId w:val="22"/>
  </w:num>
  <w:num w:numId="8" w16cid:durableId="1092168977">
    <w:abstractNumId w:val="15"/>
  </w:num>
  <w:num w:numId="9" w16cid:durableId="421341005">
    <w:abstractNumId w:val="5"/>
  </w:num>
  <w:num w:numId="10" w16cid:durableId="2092113802">
    <w:abstractNumId w:val="8"/>
  </w:num>
  <w:num w:numId="11" w16cid:durableId="667097559">
    <w:abstractNumId w:val="10"/>
  </w:num>
  <w:num w:numId="12" w16cid:durableId="1987737870">
    <w:abstractNumId w:val="19"/>
  </w:num>
  <w:num w:numId="13" w16cid:durableId="1886287281">
    <w:abstractNumId w:val="14"/>
  </w:num>
  <w:num w:numId="14" w16cid:durableId="1459491724">
    <w:abstractNumId w:val="16"/>
  </w:num>
  <w:num w:numId="15" w16cid:durableId="77290468">
    <w:abstractNumId w:val="12"/>
  </w:num>
  <w:num w:numId="16" w16cid:durableId="366223482">
    <w:abstractNumId w:val="18"/>
  </w:num>
  <w:num w:numId="17" w16cid:durableId="668220106">
    <w:abstractNumId w:val="3"/>
  </w:num>
  <w:num w:numId="18" w16cid:durableId="658190532">
    <w:abstractNumId w:val="13"/>
  </w:num>
  <w:num w:numId="19" w16cid:durableId="474979">
    <w:abstractNumId w:val="24"/>
  </w:num>
  <w:num w:numId="20" w16cid:durableId="2033410248">
    <w:abstractNumId w:val="4"/>
  </w:num>
  <w:num w:numId="21" w16cid:durableId="310453418">
    <w:abstractNumId w:val="6"/>
  </w:num>
  <w:num w:numId="22" w16cid:durableId="1130175330">
    <w:abstractNumId w:val="9"/>
  </w:num>
  <w:num w:numId="23" w16cid:durableId="1207452073">
    <w:abstractNumId w:val="0"/>
  </w:num>
  <w:num w:numId="24" w16cid:durableId="1162817420">
    <w:abstractNumId w:val="11"/>
  </w:num>
  <w:num w:numId="25" w16cid:durableId="9622694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4E"/>
    <w:rsid w:val="005E1522"/>
    <w:rsid w:val="00611114"/>
    <w:rsid w:val="008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175F6-AE49-47A7-8C6C-05CFB621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2022-11-11T03:31:00Z</dcterms:created>
  <dcterms:modified xsi:type="dcterms:W3CDTF">2022-11-11T03:31:00Z</dcterms:modified>
</cp:coreProperties>
</file>