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老样子，先来看看大体架构：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455545"/>
            <wp:effectExtent l="0" t="0" r="10795" b="1905"/>
            <wp:docPr id="1" name="Picture 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SpringMVC框架本身：</w:t>
      </w:r>
    </w:p>
    <w:p>
      <w:r>
        <w:drawing>
          <wp:inline distT="0" distB="0" distL="114300" distR="114300">
            <wp:extent cx="5269230" cy="1946910"/>
            <wp:effectExtent l="0" t="0" r="7620" b="1524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也就是说前端不用mvc框架也可以，spring都会帮你整合（比如vue）。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SpringMVC的优势在于：</w:t>
      </w:r>
    </w:p>
    <w:p>
      <w:r>
        <w:drawing>
          <wp:inline distT="0" distB="0" distL="114300" distR="114300">
            <wp:extent cx="5274310" cy="3280410"/>
            <wp:effectExtent l="0" t="0" r="2540" b="1524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当然了，springMVC也支持rest风格！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#第一个示例程序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接下来我们编写第一个springMVC程序。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该程序的功能是：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有一个页面，上面有一个超链接可以点击；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前端点击了这个链接，就会调用后端一个特定类的特定函数；该函数的功能是：跳转到一个特定jsp页面上！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455545"/>
            <wp:effectExtent l="0" t="0" r="10795" b="1905"/>
            <wp:docPr id="4" name="Picture 4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搭建环境：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新建项目选maven项目，然后选webapp开发！</w:t>
      </w:r>
    </w:p>
    <w:p>
      <w:r>
        <w:drawing>
          <wp:inline distT="0" distB="0" distL="114300" distR="114300">
            <wp:extent cx="5269865" cy="5079365"/>
            <wp:effectExtent l="0" t="0" r="6985" b="698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项目初始文件结构：</w:t>
      </w:r>
    </w:p>
    <w:p>
      <w:r>
        <w:drawing>
          <wp:inline distT="0" distB="0" distL="114300" distR="114300">
            <wp:extent cx="3562350" cy="205740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多了webapp包；多了.iml配置文件。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目录结构补全：</w:t>
      </w:r>
    </w:p>
    <w:p>
      <w:r>
        <w:drawing>
          <wp:inline distT="0" distB="0" distL="114300" distR="114300">
            <wp:extent cx="3714750" cy="2714625"/>
            <wp:effectExtent l="0" t="0" r="0" b="952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坑：没法新建配置文件or类or包：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右键java，设置为root文件夹；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右键resources，设置为sources文件夹。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然后是常规的pom中配置工作，此处省略；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接下来，想要使用springMVC第一步：加入【前端控制器】！（其实就是一个servlet）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在webapp.WEB-INF.web.xml中配置</w:t>
      </w:r>
    </w:p>
    <w:p>
      <w:r>
        <w:drawing>
          <wp:inline distT="0" distB="0" distL="114300" distR="114300">
            <wp:extent cx="2733675" cy="1009650"/>
            <wp:effectExtent l="0" t="0" r="9525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211580"/>
            <wp:effectExtent l="0" t="0" r="6350" b="762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都是固定的！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第二步：在resources中新建.xml项目配置文件。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第三步：配置tomcat服务器！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如何安装：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"https://www.runoob.com/servlet/servlet-environment-setup.html"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3"/>
          <w:rFonts w:hint="default"/>
          <w:lang w:val="en-US" w:eastAsia="zh-CN"/>
        </w:rPr>
        <w:t>https://www.runoob.com/servlet/servlet-environment-setup.html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如何在idea中配置：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"https://www.jianshu.com/p/91a2d0a1e45a"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3"/>
          <w:rFonts w:hint="default"/>
          <w:lang w:val="en-US" w:eastAsia="zh-CN"/>
        </w:rPr>
        <w:t>https://www.jianshu.com/p/91a2d0a1e45a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坑：运行报错Address localhost:8080 is already in use.更改tomcat的默认端口就好了。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"https://blog.csdn.net/Jay_1989/article/details/52870760"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3"/>
          <w:rFonts w:hint="default"/>
          <w:lang w:val="en-US" w:eastAsia="zh-CN"/>
        </w:rPr>
        <w:t>https://blog.csdn.net/Jay_1989/article/details/52870760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坑：运行乱码：</w:t>
      </w:r>
    </w:p>
    <w:p>
      <w:r>
        <w:drawing>
          <wp:inline distT="0" distB="0" distL="114300" distR="114300">
            <wp:extent cx="5266055" cy="620395"/>
            <wp:effectExtent l="0" t="0" r="10795" b="825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"https://blog.csdn.net/B2345012/article/details/88365722"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https://blog.csdn.net/B2345012/article/details/88365722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环境搭建搞定！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接下来我们开写入门程序！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第一步：进入index.jsp。默认的index.jsp没写头部编码2，咱给他加上一行：</w:t>
      </w:r>
    </w:p>
    <w:p>
      <w:r>
        <w:drawing>
          <wp:inline distT="0" distB="0" distL="114300" distR="114300">
            <wp:extent cx="5274310" cy="291465"/>
            <wp:effectExtent l="0" t="0" r="2540" b="1333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然后写一个简单的超链接：</w:t>
      </w:r>
    </w:p>
    <w:p>
      <w:r>
        <w:drawing>
          <wp:inline distT="0" distB="0" distL="114300" distR="114300">
            <wp:extent cx="5273675" cy="2174875"/>
            <wp:effectExtent l="0" t="0" r="3175" b="1587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Href里写啥先留个悬念。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第二步：到java里编写对应的类来处理点击超链接的请求</w:t>
      </w:r>
    </w:p>
    <w:p>
      <w:r>
        <w:drawing>
          <wp:inline distT="0" distB="0" distL="114300" distR="114300">
            <wp:extent cx="4010025" cy="1552575"/>
            <wp:effectExtent l="0" t="0" r="9525" b="952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文件结构如上。写一个简单的hello：</w:t>
      </w:r>
    </w:p>
    <w:p>
      <w:r>
        <w:drawing>
          <wp:inline distT="0" distB="0" distL="114300" distR="114300">
            <wp:extent cx="5210175" cy="1981200"/>
            <wp:effectExtent l="0" t="0" r="9525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接下来，如何才能让点击那个超链接和这个函数关联起来呢？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用spring中讲到过的ioc！（使用注解方法）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在项目配置文件springmvc.xml中，咱们先导入必要的坐标：</w:t>
      </w:r>
    </w:p>
    <w:p>
      <w:r>
        <w:drawing>
          <wp:inline distT="0" distB="0" distL="114300" distR="114300">
            <wp:extent cx="5268595" cy="2137410"/>
            <wp:effectExtent l="0" t="0" r="8255" b="1524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然后开始注解扫描：</w:t>
      </w:r>
    </w:p>
    <w:p>
      <w:r>
        <w:drawing>
          <wp:inline distT="0" distB="0" distL="114300" distR="114300">
            <wp:extent cx="5274310" cy="690880"/>
            <wp:effectExtent l="0" t="0" r="2540" b="1397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这样我们就可以给hellocontroller类加注解了：</w:t>
      </w:r>
    </w:p>
    <w:p>
      <w:r>
        <w:drawing>
          <wp:inline distT="0" distB="0" distL="114300" distR="114300">
            <wp:extent cx="4657725" cy="895350"/>
            <wp:effectExtent l="0" t="0" r="9525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然后再给想要调用的方法加注解：</w:t>
      </w:r>
    </w:p>
    <w:p>
      <w:r>
        <w:drawing>
          <wp:inline distT="0" distB="0" distL="114300" distR="114300">
            <wp:extent cx="4581525" cy="1114425"/>
            <wp:effectExtent l="0" t="0" r="9525" b="952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Request为请求，mapping为映射，正如其名！该注解还需要一个参数，确定请求该方法的路径：</w:t>
      </w:r>
    </w:p>
    <w:p>
      <w:r>
        <w:drawing>
          <wp:inline distT="0" distB="0" distL="114300" distR="114300">
            <wp:extent cx="4400550" cy="1152525"/>
            <wp:effectExtent l="0" t="0" r="0" b="9525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不过这个路径并不是指url中的路径，而是指前端发出请求的路径。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所以前端页面的href我们应该填上：</w:t>
      </w:r>
      <w:r>
        <w:drawing>
          <wp:inline distT="0" distB="0" distL="114300" distR="114300">
            <wp:extent cx="5274310" cy="2284095"/>
            <wp:effectExtent l="0" t="0" r="2540" b="1905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第三步：让前端控制器servlet导入我们的项目配置文件springmvc.xml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在web.xml中：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Servlet有固定的接受配置文件参数，名为contextConfigLocation。如下：</w:t>
      </w:r>
    </w:p>
    <w:p>
      <w:r>
        <w:drawing>
          <wp:inline distT="0" distB="0" distL="114300" distR="114300">
            <wp:extent cx="5270500" cy="1576705"/>
            <wp:effectExtent l="0" t="0" r="6350" b="444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到此为止，我们就实现了：点击超链接，对应的方法sayhello（）会执行！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接下来，我们要实现页面跳转！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这里有一个规则：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如果我们让sayhello（）返回一个字符串，这个字符串就【默认】是新页面的名字！（需要配置一个视图解析器）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r>
        <w:drawing>
          <wp:inline distT="0" distB="0" distL="114300" distR="114300">
            <wp:extent cx="4505325" cy="1095375"/>
            <wp:effectExtent l="0" t="0" r="9525" b="9525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新的跳转页面就是success.jsp！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于是我们写一个名为success的页面：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895600" cy="1019175"/>
            <wp:effectExtent l="0" t="0" r="0" b="9525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常用文件结构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接下来我们配置一下【视图解析器】，有了它，程序就会根据返回的页面名字“success”寻找名为success的页面。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在项目配置文件springmvc.xml中：</w:t>
      </w:r>
    </w:p>
    <w:p>
      <w:r>
        <w:drawing>
          <wp:inline distT="0" distB="0" distL="114300" distR="114300">
            <wp:extent cx="5264785" cy="697865"/>
            <wp:effectExtent l="0" t="0" r="12065" b="6985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Prefix是跳转页面所在的目录；suffix是跳转页面的后缀名。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最后一步：打开springmvc框架对注解的支持！</w:t>
      </w:r>
    </w:p>
    <w:p>
      <w:r>
        <w:rPr>
          <w:rFonts w:hint="eastAsia"/>
          <w:lang w:val="en-US" w:eastAsia="zh-CN"/>
        </w:rPr>
        <w:t>就一句：</w:t>
      </w:r>
      <w:r>
        <w:drawing>
          <wp:inline distT="0" distB="0" distL="114300" distR="114300">
            <wp:extent cx="5273040" cy="638175"/>
            <wp:effectExtent l="0" t="0" r="3810" b="9525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该看p164了。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解析来我们对上述例子做一个简单的过程回顾：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455545"/>
            <wp:effectExtent l="0" t="0" r="10795" b="1905"/>
            <wp:docPr id="9" name="Picture 9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0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Servlet到底是干嘛的：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前端发出请求后，由后端的哪个函数来接呢？这个过程就是servlet处理的！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它是一个【指挥中心】：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首先它收到前端的请求，然后根据注解配置、找到对应的后端函数，将其调用；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后端函数返回一个值给它，它在根据视图解析器的配置（也是注解）、找到要返回的页面hello.jsp；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然后把要返回的页面返回给前端进行跳转！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具体而言：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455545"/>
            <wp:effectExtent l="0" t="0" r="10795" b="1905"/>
            <wp:docPr id="27" name="Picture 27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0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这时候你可能会问：这么多“器”我都没配置过啊，怎么能使用呢？</w:t>
      </w:r>
    </w:p>
    <w:p>
      <w:r>
        <w:rPr>
          <w:rFonts w:hint="eastAsia"/>
          <w:lang w:val="en-US" w:eastAsia="zh-CN"/>
        </w:rPr>
        <w:t>事实上我们配置了：</w:t>
      </w:r>
      <w:r>
        <w:drawing>
          <wp:inline distT="0" distB="0" distL="114300" distR="114300">
            <wp:extent cx="5272405" cy="651510"/>
            <wp:effectExtent l="0" t="0" r="4445" b="1524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就相当于配置了处理器映射器和处理器适配器！</w:t>
      </w:r>
      <w:r>
        <w:drawing>
          <wp:inline distT="0" distB="0" distL="114300" distR="114300">
            <wp:extent cx="5274310" cy="683895"/>
            <wp:effectExtent l="0" t="0" r="2540" b="1905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#RequestMapping注解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基础的用法就是加在方法前面（如上例）；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但其实也可以加在类前面，like：</w:t>
      </w:r>
    </w:p>
    <w:p>
      <w:r>
        <w:drawing>
          <wp:inline distT="0" distB="0" distL="114300" distR="114300">
            <wp:extent cx="5269230" cy="3256280"/>
            <wp:effectExtent l="0" t="0" r="7620" b="127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这样的话前端请求时href应该是：user/hello！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RequestMapping中的【属性】：</w:t>
      </w:r>
    </w:p>
    <w:p>
      <w:r>
        <w:rPr>
          <w:rFonts w:hint="eastAsia"/>
          <w:lang w:val="en-US" w:eastAsia="zh-CN"/>
        </w:rPr>
        <w:t>首先是【path】（也可以写成【value】 完全相同！）：如果你的requestMapping只有这一个属性，可以直接省略写为</w:t>
      </w:r>
      <w:r>
        <w:drawing>
          <wp:inline distT="0" distB="0" distL="114300" distR="114300">
            <wp:extent cx="2781300" cy="314325"/>
            <wp:effectExtent l="0" t="0" r="0" b="9525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【method】属性：用于规定调用该方法的请求类型！</w:t>
      </w:r>
    </w:p>
    <w:p>
      <w:r>
        <w:rPr>
          <w:rFonts w:hint="eastAsia"/>
          <w:lang w:val="en-US" w:eastAsia="zh-CN"/>
        </w:rPr>
        <w:t>例如：</w:t>
      </w:r>
      <w:r>
        <w:drawing>
          <wp:inline distT="0" distB="0" distL="114300" distR="114300">
            <wp:extent cx="5271135" cy="796925"/>
            <wp:effectExtent l="0" t="0" r="5715" b="3175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加上这个属性，以后只有POST请求可以调用该函数！（上例的超链接就不能调用该函数了，因为超链接的请求固定是GET类型！）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【params】属性：</w:t>
      </w:r>
    </w:p>
    <w:p>
      <w:r>
        <w:drawing>
          <wp:inline distT="0" distB="0" distL="114300" distR="114300">
            <wp:extent cx="5268595" cy="917575"/>
            <wp:effectExtent l="0" t="0" r="8255" b="15875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比如上例的超链接请求肯定是不行了，因为那个请求没有传任何参数！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请求如何传参数：</w:t>
      </w:r>
      <w:r>
        <w:drawing>
          <wp:inline distT="0" distB="0" distL="114300" distR="114300">
            <wp:extent cx="5272405" cy="314325"/>
            <wp:effectExtent l="0" t="0" r="4445" b="9525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就可以了！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当然如果你把params属性改成：</w:t>
      </w:r>
    </w:p>
    <w:p>
      <w:r>
        <w:drawing>
          <wp:inline distT="0" distB="0" distL="114300" distR="114300">
            <wp:extent cx="5273040" cy="790575"/>
            <wp:effectExtent l="0" t="0" r="3810" b="9525"/>
            <wp:docPr id="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上述超链接也不行了，虽然传了username属性、但是值不对！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【headers】属性：</w:t>
      </w:r>
      <w:r>
        <w:drawing>
          <wp:inline distT="0" distB="0" distL="114300" distR="114300">
            <wp:extent cx="2867025" cy="381000"/>
            <wp:effectExtent l="0" t="0" r="9525" b="0"/>
            <wp:docPr id="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举例：</w:t>
      </w:r>
      <w:r>
        <w:drawing>
          <wp:inline distT="0" distB="0" distL="114300" distR="114300">
            <wp:extent cx="5273675" cy="182245"/>
            <wp:effectExtent l="0" t="0" r="3175" b="8255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请求中必须包含Accept请求头才能访问！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请求头相关知识后面会讲。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如何看一个请求的请求头？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浏览器内按f12，选择“网络”选项，就可以看请求的各种信息！（其实postman也可以）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该看168了！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D5CC5"/>
    <w:rsid w:val="0293542C"/>
    <w:rsid w:val="03ED6C8C"/>
    <w:rsid w:val="07AC5B3F"/>
    <w:rsid w:val="07B519D0"/>
    <w:rsid w:val="086400E0"/>
    <w:rsid w:val="0B301AF6"/>
    <w:rsid w:val="0C15352F"/>
    <w:rsid w:val="0E461CA9"/>
    <w:rsid w:val="0E9319BE"/>
    <w:rsid w:val="10201206"/>
    <w:rsid w:val="10924BA7"/>
    <w:rsid w:val="118172C3"/>
    <w:rsid w:val="15B61DCE"/>
    <w:rsid w:val="169337FB"/>
    <w:rsid w:val="188D060D"/>
    <w:rsid w:val="19EA22F5"/>
    <w:rsid w:val="1ADF1DBA"/>
    <w:rsid w:val="1C55277B"/>
    <w:rsid w:val="1CD45200"/>
    <w:rsid w:val="1F1F41AE"/>
    <w:rsid w:val="20E21D56"/>
    <w:rsid w:val="21A47967"/>
    <w:rsid w:val="2265395F"/>
    <w:rsid w:val="23744896"/>
    <w:rsid w:val="258224AB"/>
    <w:rsid w:val="299F1874"/>
    <w:rsid w:val="2CE31B29"/>
    <w:rsid w:val="31D16C32"/>
    <w:rsid w:val="328D0485"/>
    <w:rsid w:val="32993232"/>
    <w:rsid w:val="33003730"/>
    <w:rsid w:val="33602D12"/>
    <w:rsid w:val="369E774D"/>
    <w:rsid w:val="375D687D"/>
    <w:rsid w:val="38B43A53"/>
    <w:rsid w:val="393A09E7"/>
    <w:rsid w:val="394E732F"/>
    <w:rsid w:val="3A40017C"/>
    <w:rsid w:val="3B7A371D"/>
    <w:rsid w:val="3B872F4F"/>
    <w:rsid w:val="3D822FA3"/>
    <w:rsid w:val="40EB7BA7"/>
    <w:rsid w:val="41E1311A"/>
    <w:rsid w:val="4269537C"/>
    <w:rsid w:val="42A744A8"/>
    <w:rsid w:val="43561636"/>
    <w:rsid w:val="480D399F"/>
    <w:rsid w:val="49A429FF"/>
    <w:rsid w:val="4A963B46"/>
    <w:rsid w:val="4AA72687"/>
    <w:rsid w:val="4ADD1D85"/>
    <w:rsid w:val="4CA53356"/>
    <w:rsid w:val="4E9E7724"/>
    <w:rsid w:val="4FC82174"/>
    <w:rsid w:val="529A357B"/>
    <w:rsid w:val="53E134DF"/>
    <w:rsid w:val="5562268E"/>
    <w:rsid w:val="55987EB7"/>
    <w:rsid w:val="560E4A53"/>
    <w:rsid w:val="58D87EAA"/>
    <w:rsid w:val="594C4912"/>
    <w:rsid w:val="59AE51E4"/>
    <w:rsid w:val="5AE64C72"/>
    <w:rsid w:val="5B4845EB"/>
    <w:rsid w:val="5C2B1173"/>
    <w:rsid w:val="5C710811"/>
    <w:rsid w:val="5F8B3D4D"/>
    <w:rsid w:val="623A7E06"/>
    <w:rsid w:val="630E5944"/>
    <w:rsid w:val="63596E5D"/>
    <w:rsid w:val="64CE4F19"/>
    <w:rsid w:val="64FD426B"/>
    <w:rsid w:val="660311EE"/>
    <w:rsid w:val="66C05FFF"/>
    <w:rsid w:val="67E44740"/>
    <w:rsid w:val="680E35A5"/>
    <w:rsid w:val="681274C5"/>
    <w:rsid w:val="68D37375"/>
    <w:rsid w:val="69194C2A"/>
    <w:rsid w:val="6D3C410D"/>
    <w:rsid w:val="6E9F0FF8"/>
    <w:rsid w:val="6F570825"/>
    <w:rsid w:val="71DB34E0"/>
    <w:rsid w:val="724072BB"/>
    <w:rsid w:val="74E64867"/>
    <w:rsid w:val="75AB0DA5"/>
    <w:rsid w:val="75F65686"/>
    <w:rsid w:val="762502E3"/>
    <w:rsid w:val="76963B9D"/>
    <w:rsid w:val="76D937B0"/>
    <w:rsid w:val="77074DA9"/>
    <w:rsid w:val="781E3D36"/>
    <w:rsid w:val="78250E23"/>
    <w:rsid w:val="785F27B4"/>
    <w:rsid w:val="7A8246FB"/>
    <w:rsid w:val="7C393739"/>
    <w:rsid w:val="7DB52CDF"/>
    <w:rsid w:val="7EC06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455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2020-11-30T09:44:00Z</dcterms:created>
  <dc:creator>AllenW</dc:creator>
  <cp:lastModifiedBy>AllenW</cp:lastModifiedBy>
  <dcterms:modified xsi:type="dcterms:W3CDTF">2020-12-04T12:05:12Z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