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Override PartName="/word/media/rId69.png" ContentType="image/png"/>
  <Override PartName="/word/media/rId75.png" ContentType="image/png"/>
  <Override PartName="/word/media/rId41.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AD688 Employability Analysis: Final Report</w:t>
      </w:r>
    </w:p>
    <w:p>
      <w:pPr>
        <w:pStyle w:val="Subtitle"/>
      </w:pPr>
      <w:r>
        <w:t xml:space="preserve">Business Analytics, Data Science, and Machine Learning Trends in 2024</w:t>
      </w:r>
    </w:p>
    <w:p>
      <w:pPr>
        <w:pStyle w:val="Author"/>
      </w:pPr>
      <w:r>
        <w:t xml:space="preserve">Group IV — Zifan Chen, Jingyuan Yang, Zhenjie Shao, Zhuolun Wu, Almas Tussipov</w:t>
      </w:r>
    </w:p>
    <w:p>
      <w:pPr>
        <w:pStyle w:val="Date"/>
      </w:pPr>
      <w:r>
        <w:t xml:space="preserve">2026-04-28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introduction"/>
    <w:p>
      <w:pPr>
        <w:pStyle w:val="Heading1"/>
      </w:pPr>
      <w:r>
        <w:t xml:space="preserve">1. Introduction</w:t>
      </w:r>
    </w:p>
    <w:bookmarkStart w:id="26" w:name="ai-vs.-non-ai-careers"/>
    <w:p>
      <w:pPr>
        <w:pStyle w:val="Heading2"/>
      </w:pPr>
      <w:r>
        <w:t xml:space="preserve">1.1 AI vs. Non-AI Careers</w:t>
      </w:r>
    </w:p>
    <w:p>
      <w:pPr>
        <w:pStyle w:val="FirstParagraph"/>
      </w:pPr>
      <w:r>
        <w:drawing>
          <wp:inline>
            <wp:extent cx="5334000" cy="4000499"/>
            <wp:effectExtent b="0" l="0" r="0" t="0"/>
            <wp:docPr descr="" title="" id="21" name="Picture"/>
            <a:graphic>
              <a:graphicData uri="http://schemas.openxmlformats.org/drawingml/2006/picture">
                <pic:pic>
                  <pic:nvPicPr>
                    <pic:cNvPr descr="figures/AI_vs_Human.png" id="22" name="Picture"/>
                    <pic:cNvPicPr>
                      <a:picLocks noChangeArrowheads="1" noChangeAspect="1"/>
                    </pic:cNvPicPr>
                  </pic:nvPicPr>
                  <pic:blipFill>
                    <a:blip r:embed="rId20"/>
                    <a:stretch>
                      <a:fillRect/>
                    </a:stretch>
                  </pic:blipFill>
                  <pic:spPr bwMode="auto">
                    <a:xfrm>
                      <a:off x="0" y="0"/>
                      <a:ext cx="5334000" cy="4000499"/>
                    </a:xfrm>
                    <a:prstGeom prst="rect">
                      <a:avLst/>
                    </a:prstGeom>
                    <a:noFill/>
                    <a:ln w="9525">
                      <a:noFill/>
                      <a:headEnd/>
                      <a:tailEnd/>
                    </a:ln>
                  </pic:spPr>
                </pic:pic>
              </a:graphicData>
            </a:graphic>
          </wp:inline>
        </w:drawing>
      </w:r>
    </w:p>
    <w:bookmarkStart w:id="23" w:name="introduction-1"/>
    <w:p>
      <w:pPr>
        <w:pStyle w:val="Heading3"/>
      </w:pPr>
      <w:r>
        <w:t xml:space="preserve">1.1.1 Introduction</w:t>
      </w:r>
    </w:p>
    <w:p>
      <w:pPr>
        <w:pStyle w:val="FirstParagraph"/>
      </w:pPr>
      <w:r>
        <w:t xml:space="preserve">Artificial intelligence has moved from research labs into mainstream industries, sparking debate over whether it creates or destroys jobs</w:t>
      </w:r>
      <w:r>
        <w:t xml:space="preserve"> </w:t>
      </w:r>
      <w:r>
        <w:t xml:space="preserve">(Briggs and Dong 2023)</w:t>
      </w:r>
      <w:r>
        <w:t xml:space="preserve">. While AI is automating certain tasks, it is simultaneously generating entirely new occupational categories — from Prompt Engineers to AI Ethicists — that did not exist a decade ago</w:t>
      </w:r>
      <w:r>
        <w:t xml:space="preserve"> </w:t>
      </w:r>
      <w:r>
        <w:t xml:space="preserve">(MIT Technology Review 2024)</w:t>
      </w:r>
      <w:r>
        <w:t xml:space="preserve">. This section examines how AI-driven career growth compares to job displacement, how traditional roles are being reshaped, and what new occupations are emerging as a direct result of AI advancement.</w:t>
      </w:r>
    </w:p>
    <w:bookmarkEnd w:id="23"/>
    <w:bookmarkStart w:id="24" w:name="research-rationale"/>
    <w:p>
      <w:pPr>
        <w:pStyle w:val="Heading3"/>
      </w:pPr>
      <w:r>
        <w:t xml:space="preserve">1.1.2 Research Rationale</w:t>
      </w:r>
    </w:p>
    <w:p>
      <w:pPr>
        <w:pStyle w:val="FirstParagraph"/>
      </w:pPr>
      <w:r>
        <w:t xml:space="preserve">This analysis uses the Lightcast 2024 job postings dataset</w:t>
      </w:r>
      <w:r>
        <w:t xml:space="preserve"> </w:t>
      </w:r>
      <w:r>
        <w:t xml:space="preserve">(Lightcast 2024)</w:t>
      </w:r>
      <w:r>
        <w:t xml:space="preserve"> </w:t>
      </w:r>
      <w:r>
        <w:t xml:space="preserve">to empirically examine how AI is reshaping the labor market across industries. While much of the existing discourse on AI and employment relies on macroeconomic projections, this study takes a data-driven approach — analyzing real employer demand signals to identify which roles are growing, which are declining, and how job requirements differ between AI-related and traditional occupations. By examining actual job titles, required skills, and posting volumes across sectors, this analysis aims to move beyond speculation and provide concrete evidence of how AI is transforming hiring in 2024.</w:t>
      </w:r>
    </w:p>
    <w:bookmarkEnd w:id="24"/>
    <w:bookmarkStart w:id="25" w:name="literature-review"/>
    <w:p>
      <w:pPr>
        <w:pStyle w:val="Heading3"/>
      </w:pPr>
      <w:r>
        <w:t xml:space="preserve">1.1.3 Literature Review</w:t>
      </w:r>
    </w:p>
    <w:p>
      <w:pPr>
        <w:pStyle w:val="FirstParagraph"/>
      </w:pPr>
      <w:r>
        <w:t xml:space="preserve">Goldman Sachs (2023) estimated that generative AI could expose roughly 300 million full-time equivalent jobs globally to automation, while projecting net positive employment outcomes over time — noting that approximately 60% of current U.S. workers hold jobs that did not exist in 1940</w:t>
      </w:r>
      <w:r>
        <w:t xml:space="preserve"> </w:t>
      </w:r>
      <w:r>
        <w:t xml:space="preserve">(Briggs and Dong 2023)</w:t>
      </w:r>
      <w:r>
        <w:t xml:space="preserve">. The IMF (2024) found that about 40% of jobs globally face meaningful AI exposure, rising to 60% in high-income economies, stressing that exposure does not always mean displacement</w:t>
      </w:r>
      <w:r>
        <w:t xml:space="preserve"> </w:t>
      </w:r>
      <w:r>
        <w:t xml:space="preserve">(International Monetary Fund 2024)</w:t>
      </w:r>
      <w:r>
        <w:t xml:space="preserve">.</w:t>
      </w:r>
    </w:p>
    <w:p>
      <w:pPr>
        <w:pStyle w:val="BodyText"/>
      </w:pPr>
      <w:r>
        <w:t xml:space="preserve">The World Economic Forum’s Future of Jobs Report 2025 projected 92 million roles displaced by 2030 alongside 170 million new roles created — a net addition of 78 million jobs</w:t>
      </w:r>
      <w:r>
        <w:t xml:space="preserve"> </w:t>
      </w:r>
      <w:r>
        <w:t xml:space="preserve">(World Economic Forum 2025)</w:t>
      </w:r>
      <w:r>
        <w:t xml:space="preserve">. The ITIF (2025) found that in 2024 alone, AI-related job creation substantially outpaced displacement, with data center expansion generating over 110,000 construction jobs</w:t>
      </w:r>
      <w:r>
        <w:t xml:space="preserve"> </w:t>
      </w:r>
      <w:r>
        <w:t xml:space="preserve">(Information Technology and Innovation Foundation 2025)</w:t>
      </w:r>
      <w:r>
        <w:t xml:space="preserve">. Federal Reserve Bank of St. Louis researchers (2025) detected early correlations between AI exposure and rising unemployment in certain occupational categories</w:t>
      </w:r>
      <w:r>
        <w:t xml:space="preserve"> </w:t>
      </w:r>
      <w:r>
        <w:t xml:space="preserve">(Federal Reserve Bank of St. Louis 2025)</w:t>
      </w:r>
      <w:r>
        <w:t xml:space="preserve">.</w:t>
      </w:r>
    </w:p>
    <w:p>
      <w:pPr>
        <w:pStyle w:val="BodyText"/>
      </w:pPr>
      <w:r>
        <w:t xml:space="preserve">New job titles are proliferating rapidly. The Prompt Engineer role emerged in 2023 offering high six-figure salaries</w:t>
      </w:r>
      <w:r>
        <w:t xml:space="preserve"> </w:t>
      </w:r>
      <w:r>
        <w:t xml:space="preserve">(MIT Technology Review 2024)</w:t>
      </w:r>
      <w:r>
        <w:t xml:space="preserve">, while AI Ethicist, AI Product Manager, and Machine Learning Operations Specialist roles are now mainstream, with projected growth of 29–45% through the late 2020s</w:t>
      </w:r>
      <w:r>
        <w:t xml:space="preserve"> </w:t>
      </w:r>
      <w:r>
        <w:t xml:space="preserve">(Atera 2026)</w:t>
      </w:r>
      <w:r>
        <w:t xml:space="preserve">. National University (2026) reported that 14% of workers already report AI-related displacement, while entry-level software engineering job postings grew 47% between October 2023 and November 2024</w:t>
      </w:r>
      <w:r>
        <w:t xml:space="preserve"> </w:t>
      </w:r>
      <w:r>
        <w:t xml:space="preserve">(National University 2026)</w:t>
      </w:r>
      <w:r>
        <w:t xml:space="preserve">, illustrating AI’s dual nature as both disruptor and creator.</w:t>
      </w:r>
    </w:p>
    <w:bookmarkEnd w:id="25"/>
    <w:bookmarkEnd w:id="26"/>
    <w:bookmarkStart w:id="33" w:name="Xaeea35d2376978df3bdd6f5293c51bbad338c59"/>
    <w:p>
      <w:pPr>
        <w:pStyle w:val="Heading2"/>
      </w:pPr>
      <w:r>
        <w:t xml:space="preserve">1.2 Business Analytics, Data Science, and Machine Learning Trends</w:t>
      </w:r>
    </w:p>
    <w:p>
      <w:pPr>
        <w:pStyle w:val="FirstParagraph"/>
      </w:pPr>
      <w:r>
        <w:drawing>
          <wp:inline>
            <wp:extent cx="5334000" cy="3556000"/>
            <wp:effectExtent b="0" l="0" r="0" t="0"/>
            <wp:docPr descr="" title="" id="28" name="Picture"/>
            <a:graphic>
              <a:graphicData uri="http://schemas.openxmlformats.org/drawingml/2006/picture">
                <pic:pic>
                  <pic:nvPicPr>
                    <pic:cNvPr descr="figures/website_image.png" id="29" name="Picture"/>
                    <pic:cNvPicPr>
                      <a:picLocks noChangeArrowheads="1" noChangeAspect="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bookmarkStart w:id="30" w:name="introduction-2"/>
    <w:p>
      <w:pPr>
        <w:pStyle w:val="Heading3"/>
      </w:pPr>
      <w:r>
        <w:t xml:space="preserve">1.2.1 Introduction</w:t>
      </w:r>
    </w:p>
    <w:p>
      <w:pPr>
        <w:pStyle w:val="FirstParagraph"/>
      </w:pPr>
      <w:r>
        <w:t xml:space="preserve">Business analytics, data science, and machine learning have become among the most consequential professional fields of the twenty-first century. As organizations across every sector compete to extract value from growing volumes of data, demand for skilled analysts and data scientists has surged</w:t>
      </w:r>
      <w:r>
        <w:t xml:space="preserve"> </w:t>
      </w:r>
      <w:r>
        <w:t xml:space="preserve">(IEEE-USA InSight 2026)</w:t>
      </w:r>
      <w:r>
        <w:t xml:space="preserve">. The integration of generative AI has further accelerated this transformation — raising the technical bar for practitioners while simultaneously automating routine analytical tasks</w:t>
      </w:r>
      <w:r>
        <w:t xml:space="preserve"> </w:t>
      </w:r>
      <w:r>
        <w:t xml:space="preserve">(Gartner 2024)</w:t>
      </w:r>
      <w:r>
        <w:t xml:space="preserve">. This section examines the most in-demand skills, how job requirements evolved in 2024, which industries are hiring most aggressively, and what the career outlook holds for professionals in these fields.</w:t>
      </w:r>
    </w:p>
    <w:bookmarkEnd w:id="30"/>
    <w:bookmarkStart w:id="31" w:name="research-rationale-1"/>
    <w:p>
      <w:pPr>
        <w:pStyle w:val="Heading3"/>
      </w:pPr>
      <w:r>
        <w:t xml:space="preserve">1.2.2 Research Rationale</w:t>
      </w:r>
    </w:p>
    <w:p>
      <w:pPr>
        <w:pStyle w:val="FirstParagraph"/>
      </w:pPr>
      <w:r>
        <w:t xml:space="preserve">This analysis leverages the Lightcast 2024 job postings dataset</w:t>
      </w:r>
      <w:r>
        <w:t xml:space="preserve"> </w:t>
      </w:r>
      <w:r>
        <w:t xml:space="preserve">(Lightcast 2024)</w:t>
      </w:r>
      <w:r>
        <w:t xml:space="preserve"> </w:t>
      </w:r>
      <w:r>
        <w:t xml:space="preserve">to investigate current employer demand for business analytics, data science, and machine learning professionals. Rather than relying solely on projected employment figures, this study examines real job postings to identify which technical skills — such as Python, SQL, NLP, and cloud platforms — appear most frequently, which industries are actively hiring data professionals, and how compensation varies by role, location, and skill requirements. This approach provides a ground-level view of the 2024 job market that complements broader labor market forecasts from sources such as the BLS</w:t>
      </w:r>
      <w:r>
        <w:t xml:space="preserve"> </w:t>
      </w:r>
      <w:r>
        <w:t xml:space="preserve">(U.S. Bureau of Labor Statistics 2025a)</w:t>
      </w:r>
      <w:r>
        <w:t xml:space="preserve"> </w:t>
      </w:r>
      <w:r>
        <w:t xml:space="preserve">and WEF</w:t>
      </w:r>
      <w:r>
        <w:t xml:space="preserve"> </w:t>
      </w:r>
      <w:r>
        <w:t xml:space="preserve">(World Economic Forum 2023)</w:t>
      </w:r>
      <w:r>
        <w:t xml:space="preserve">.</w:t>
      </w:r>
    </w:p>
    <w:bookmarkEnd w:id="31"/>
    <w:bookmarkStart w:id="32" w:name="literature-review-1"/>
    <w:p>
      <w:pPr>
        <w:pStyle w:val="Heading3"/>
      </w:pPr>
      <w:r>
        <w:t xml:space="preserve">1.2.3 Literature Review</w:t>
      </w:r>
    </w:p>
    <w:p>
      <w:pPr>
        <w:pStyle w:val="FirstParagraph"/>
      </w:pPr>
      <w:r>
        <w:t xml:space="preserve">The BLS Employment Projections 2024–2034 provide the clearest quantitative baseline. Data scientist employment is projected to grow from 245,900 to 328,300 positions — a 33.5% increase driven by AI model development and enterprise application integration</w:t>
      </w:r>
      <w:r>
        <w:t xml:space="preserve"> </w:t>
      </w:r>
      <w:r>
        <w:t xml:space="preserve">(U.S. Bureau of Labor Statistics 2025a)</w:t>
      </w:r>
      <w:r>
        <w:t xml:space="preserve">. Operations research analysts are projected at 21% growth, management analysts at 9%, and market research analysts at 7%</w:t>
      </w:r>
      <w:r>
        <w:t xml:space="preserve"> </w:t>
      </w:r>
      <w:r>
        <w:t xml:space="preserve">(U.S. Bureau of Labor Statistics 2025d, 2025b, 2025c)</w:t>
      </w:r>
      <w:r>
        <w:t xml:space="preserve">.</w:t>
      </w:r>
    </w:p>
    <w:p>
      <w:pPr>
        <w:pStyle w:val="BodyText"/>
      </w:pPr>
      <w:r>
        <w:t xml:space="preserve">The AnalytixLabs Data Science Skills Survey (2024), drawing on 100+ Fortune 500 hiring managers, found data engineering was the most-recruited function (76.3%), followed by data scientist (73.7%) and machine learning engineer (57.9%) roles</w:t>
      </w:r>
      <w:r>
        <w:t xml:space="preserve"> </w:t>
      </w:r>
      <w:r>
        <w:t xml:space="preserve">(AnalytixLabs 2024)</w:t>
      </w:r>
      <w:r>
        <w:t xml:space="preserve">. A 365 Data Science analysis of 1,000 job postings found that NLP skill demand surged from 5% in 2023 to 19% in 2024, and machine learning was mentioned in over 69% of postings</w:t>
      </w:r>
      <w:r>
        <w:t xml:space="preserve"> </w:t>
      </w:r>
      <w:r>
        <w:t xml:space="preserve">(365 Data Science 2024)</w:t>
      </w:r>
      <w:r>
        <w:t xml:space="preserve">.</w:t>
      </w:r>
    </w:p>
    <w:p>
      <w:pPr>
        <w:pStyle w:val="BodyText"/>
      </w:pPr>
      <w:r>
        <w:t xml:space="preserve">The WEF Future of Jobs Report 2023 projected demand for AI and machine learning specialists to increase 40% by 2027</w:t>
      </w:r>
      <w:r>
        <w:t xml:space="preserve"> </w:t>
      </w:r>
      <w:r>
        <w:t xml:space="preserve">(World Economic Forum 2023)</w:t>
      </w:r>
      <w:r>
        <w:t xml:space="preserve">. Gartner projected that over 50% of data science tasks would be automated by 2025 through AutoML tools</w:t>
      </w:r>
      <w:r>
        <w:t xml:space="preserve"> </w:t>
      </w:r>
      <w:r>
        <w:t xml:space="preserve">(Gartner 2024)</w:t>
      </w:r>
      <w:r>
        <w:t xml:space="preserve">, but research consistently finds these tools augment rather than replace skilled professionals. Coursera (2025) noted that business analyst demand is projected to generate approximately 98,100 job openings annually through 2034, with median wages ranging from $78,400 to over $101,000</w:t>
      </w:r>
      <w:r>
        <w:t xml:space="preserve"> </w:t>
      </w:r>
      <w:r>
        <w:t xml:space="preserve">(Coursera 2025)</w:t>
      </w:r>
      <w:r>
        <w:t xml:space="preserve">.</w:t>
      </w:r>
    </w:p>
    <w:p>
      <w:r>
        <w:pict>
          <v:rect style="width:0;height:1.5pt" o:hralign="center" o:hrstd="t" o:hr="t"/>
        </w:pict>
      </w:r>
    </w:p>
    <w:bookmarkEnd w:id="32"/>
    <w:bookmarkEnd w:id="33"/>
    <w:bookmarkEnd w:id="34"/>
    <w:bookmarkStart w:id="56" w:name="data-cleaning-preprocessing"/>
    <w:p>
      <w:pPr>
        <w:pStyle w:val="Heading1"/>
      </w:pPr>
      <w:r>
        <w:t xml:space="preserve">2. Data Cleaning &amp; Preprocessing</w:t>
      </w:r>
    </w:p>
    <w:bookmarkStart w:id="36" w:name="overview"/>
    <w:p>
      <w:pPr>
        <w:pStyle w:val="Heading2"/>
      </w:pPr>
      <w:r>
        <w:t xml:space="preserve">2.1 Overview</w:t>
      </w:r>
    </w:p>
    <w:p>
      <w:pPr>
        <w:pStyle w:val="FirstParagraph"/>
      </w:pPr>
      <w:r>
        <w:t xml:space="preserve">This section performs all data cleaning and preprocessing steps on the</w:t>
      </w:r>
      <w:r>
        <w:t xml:space="preserve"> </w:t>
      </w:r>
      <w:r>
        <w:rPr>
          <w:b/>
          <w:bCs/>
        </w:rPr>
        <w:t xml:space="preserve">Lightcast 2024</w:t>
      </w:r>
      <w:r>
        <w:t xml:space="preserve"> </w:t>
      </w:r>
      <w:r>
        <w:t xml:space="preserve">job postings dataset. After running all cells, the cleaned</w:t>
      </w:r>
      <w:r>
        <w:t xml:space="preserve"> </w:t>
      </w:r>
      <w:r>
        <w:rPr>
          <w:rStyle w:val="VerbatimChar"/>
        </w:rPr>
        <w:t xml:space="preserve">df</w:t>
      </w:r>
      <w:r>
        <w:t xml:space="preserve"> </w:t>
      </w:r>
      <w:r>
        <w:t xml:space="preserve">object is ready to use for downstream analysis.</w:t>
      </w:r>
    </w:p>
    <w:bookmarkStart w:id="35" w:name="dataset-context"/>
    <w:p>
      <w:pPr>
        <w:pStyle w:val="Heading3"/>
      </w:pPr>
      <w:r>
        <w:t xml:space="preserve">2.1.1 Dataset Context</w:t>
      </w:r>
    </w:p>
    <w:p>
      <w:pPr>
        <w:pStyle w:val="FirstParagraph"/>
      </w:pPr>
      <w:r>
        <w:t xml:space="preserve">The Lightcast 2024 dataset is pre-filtered to</w:t>
      </w:r>
      <w:r>
        <w:t xml:space="preserve"> </w:t>
      </w:r>
      <w:r>
        <w:rPr>
          <w:b/>
          <w:bCs/>
        </w:rPr>
        <w:t xml:space="preserve">data, analytics, and tech occupations</w:t>
      </w:r>
      <w:r>
        <w:t xml:space="preserve"> </w:t>
      </w:r>
      <w:r>
        <w:t xml:space="preserve">(~72,000 postings, 131 columns). Key quirks to be aware of: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Detail</w:t>
            </w:r>
          </w:p>
        </w:tc>
      </w:tr>
      <w:tr>
        <w:tc>
          <w:tcPr/>
          <w:p>
            <w:pPr>
              <w:pStyle w:val="Compact"/>
            </w:pPr>
            <w:r>
              <w:rPr>
                <w:rStyle w:val="VerbatimChar"/>
              </w:rPr>
              <w:t xml:space="preserve">TITLE</w:t>
            </w:r>
          </w:p>
        </w:tc>
        <w:tc>
          <w:tcPr/>
          <w:p>
            <w:pPr>
              <w:pStyle w:val="Compact"/>
            </w:pPr>
            <w:r>
              <w:t xml:space="preserve">Hash/ID string —</w:t>
            </w:r>
            <w:r>
              <w:t xml:space="preserve"> </w:t>
            </w:r>
            <w:r>
              <w:rPr>
                <w:b/>
                <w:bCs/>
              </w:rPr>
              <w:t xml:space="preserve">not</w:t>
            </w:r>
            <w:r>
              <w:t xml:space="preserve"> </w:t>
            </w:r>
            <w:r>
              <w:t xml:space="preserve">human-readable. Use</w:t>
            </w:r>
            <w:r>
              <w:t xml:space="preserve"> </w:t>
            </w:r>
            <w:r>
              <w:rPr>
                <w:rStyle w:val="VerbatimChar"/>
              </w:rPr>
              <w:t xml:space="preserve">TITLE_RAW</w:t>
            </w:r>
            <w:r>
              <w:t xml:space="preserve"> </w:t>
            </w:r>
            <w:r>
              <w:t xml:space="preserve">for job titles.</w:t>
            </w:r>
          </w:p>
        </w:tc>
      </w:tr>
      <w:tr>
        <w:tc>
          <w:tcPr/>
          <w:p>
            <w:pPr>
              <w:pStyle w:val="Compact"/>
            </w:pPr>
            <w:r>
              <w:rPr>
                <w:rStyle w:val="VerbatimChar"/>
              </w:rPr>
              <w:t xml:space="preserve">COMPANY</w:t>
            </w:r>
          </w:p>
        </w:tc>
        <w:tc>
          <w:tcPr/>
          <w:p>
            <w:pPr>
              <w:pStyle w:val="Compact"/>
            </w:pPr>
            <w:r>
              <w:t xml:space="preserve">Numeric ID —</w:t>
            </w:r>
            <w:r>
              <w:t xml:space="preserve"> </w:t>
            </w:r>
            <w:r>
              <w:rPr>
                <w:b/>
                <w:bCs/>
              </w:rPr>
              <w:t xml:space="preserve">not</w:t>
            </w:r>
            <w:r>
              <w:t xml:space="preserve"> </w:t>
            </w:r>
            <w:r>
              <w:t xml:space="preserve">human-readable. Use</w:t>
            </w:r>
            <w:r>
              <w:t xml:space="preserve"> </w:t>
            </w:r>
            <w:r>
              <w:rPr>
                <w:rStyle w:val="VerbatimChar"/>
              </w:rPr>
              <w:t xml:space="preserve">COMPANY_NAME</w:t>
            </w:r>
            <w:r>
              <w:t xml:space="preserve"> </w:t>
            </w:r>
            <w:r>
              <w:t xml:space="preserve">or</w:t>
            </w:r>
            <w:r>
              <w:t xml:space="preserve"> </w:t>
            </w:r>
            <w:r>
              <w:rPr>
                <w:rStyle w:val="VerbatimChar"/>
              </w:rPr>
              <w:t xml:space="preserve">COMPANY_RAW</w:t>
            </w:r>
            <w:r>
              <w:t xml:space="preserve">.</w:t>
            </w:r>
          </w:p>
        </w:tc>
      </w:tr>
      <w:tr>
        <w:tc>
          <w:tcPr/>
          <w:p>
            <w:pPr>
              <w:pStyle w:val="Compact"/>
            </w:pPr>
            <w:r>
              <w:rPr>
                <w:rStyle w:val="VerbatimChar"/>
              </w:rPr>
              <w:t xml:space="preserve">SALARY</w:t>
            </w:r>
            <w:r>
              <w:t xml:space="preserve"> </w:t>
            </w:r>
            <w:r>
              <w:t xml:space="preserve">/</w:t>
            </w:r>
            <w:r>
              <w:t xml:space="preserve"> </w:t>
            </w:r>
            <w:r>
              <w:rPr>
                <w:rStyle w:val="VerbatimChar"/>
              </w:rPr>
              <w:t xml:space="preserve">SALARY_FROM</w:t>
            </w:r>
            <w:r>
              <w:t xml:space="preserve"> </w:t>
            </w:r>
            <w:r>
              <w:t xml:space="preserve">/</w:t>
            </w:r>
            <w:r>
              <w:t xml:space="preserve"> </w:t>
            </w:r>
            <w:r>
              <w:rPr>
                <w:rStyle w:val="VerbatimChar"/>
              </w:rPr>
              <w:t xml:space="preserve">SALARY_TO</w:t>
            </w:r>
          </w:p>
        </w:tc>
        <w:tc>
          <w:tcPr/>
          <w:p>
            <w:pPr>
              <w:pStyle w:val="Compact"/>
            </w:pPr>
            <w:r>
              <w:t xml:space="preserve">~55–58 % missing by design (employers often omit salary).</w:t>
            </w:r>
            <w:r>
              <w:t xml:space="preserve"> </w:t>
            </w:r>
            <w:r>
              <w:rPr>
                <w:b/>
                <w:bCs/>
              </w:rPr>
              <w:t xml:space="preserve">Do not drop</w:t>
            </w:r>
            <w:r>
              <w:t xml:space="preserve"> </w:t>
            </w:r>
            <w:r>
              <w:t xml:space="preserve">these columns.</w:t>
            </w:r>
          </w:p>
        </w:tc>
      </w:tr>
      <w:tr>
        <w:tc>
          <w:tcPr/>
          <w:p>
            <w:pPr>
              <w:pStyle w:val="Compact"/>
            </w:pPr>
            <w:r>
              <w:rPr>
                <w:rStyle w:val="VerbatimChar"/>
              </w:rPr>
              <w:t xml:space="preserve">MAX_EDULEVELS_NAME</w:t>
            </w:r>
          </w:p>
        </w:tc>
        <w:tc>
          <w:tcPr/>
          <w:p>
            <w:pPr>
              <w:pStyle w:val="Compact"/>
            </w:pPr>
            <w:r>
              <w:t xml:space="preserve">77 % missing — use</w:t>
            </w:r>
            <w:r>
              <w:t xml:space="preserve"> </w:t>
            </w:r>
            <w:r>
              <w:rPr>
                <w:rStyle w:val="VerbatimChar"/>
              </w:rPr>
              <w:t xml:space="preserve">MIN_EDULEVELS_NAME</w:t>
            </w:r>
            <w:r>
              <w:t xml:space="preserve"> </w:t>
            </w:r>
            <w:r>
              <w:t xml:space="preserve">instead.</w:t>
            </w:r>
          </w:p>
        </w:tc>
      </w:tr>
      <w:tr>
        <w:tc>
          <w:tcPr/>
          <w:p>
            <w:pPr>
              <w:pStyle w:val="Compact"/>
            </w:pPr>
            <w:r>
              <w:rPr>
                <w:rStyle w:val="VerbatimChar"/>
              </w:rPr>
              <w:t xml:space="preserve">LIGHTCAST_SECTORS_NAME</w:t>
            </w:r>
          </w:p>
        </w:tc>
        <w:tc>
          <w:tcPr/>
          <w:p>
            <w:pPr>
              <w:pStyle w:val="Compact"/>
            </w:pPr>
            <w:r>
              <w:t xml:space="preserve">75 % missing — use</w:t>
            </w:r>
            <w:r>
              <w:t xml:space="preserve"> </w:t>
            </w:r>
            <w:r>
              <w:rPr>
                <w:rStyle w:val="VerbatimChar"/>
              </w:rPr>
              <w:t xml:space="preserve">NAICS_2022_6_NAME</w:t>
            </w:r>
            <w:r>
              <w:t xml:space="preserve"> </w:t>
            </w:r>
            <w:r>
              <w:t xml:space="preserve">for industry.</w:t>
            </w:r>
          </w:p>
        </w:tc>
      </w:tr>
    </w:tbl>
    <w:p>
      <w:r>
        <w:pict>
          <v:rect style="width:0;height:1.5pt" o:hralign="center" o:hrstd="t" o:hr="t"/>
        </w:pict>
      </w:r>
    </w:p>
    <w:bookmarkEnd w:id="35"/>
    <w:bookmarkEnd w:id="36"/>
    <w:bookmarkStart w:id="37" w:name="install-load-packages"/>
    <w:p>
      <w:pPr>
        <w:pStyle w:val="Heading2"/>
      </w:pPr>
      <w:r>
        <w:t xml:space="preserve">2.2 0. Install &amp; Load Packages</w:t>
      </w:r>
    </w:p>
    <w:p>
      <w:pPr>
        <w:pStyle w:val="SourceCode"/>
      </w:pPr>
      <w:r>
        <w:rPr>
          <w:rStyle w:val="VerbatimChar"/>
        </w:rPr>
        <w:t xml:space="preserve">All packages loaded.</w:t>
      </w:r>
    </w:p>
    <w:p>
      <w:r>
        <w:pict>
          <v:rect style="width:0;height:1.5pt" o:hralign="center" o:hrstd="t" o:hr="t"/>
        </w:pict>
      </w:r>
    </w:p>
    <w:bookmarkEnd w:id="37"/>
    <w:bookmarkStart w:id="38" w:name="download-load-raw-data"/>
    <w:p>
      <w:pPr>
        <w:pStyle w:val="Heading2"/>
      </w:pPr>
      <w:r>
        <w:t xml:space="preserve">2.3 1. Download &amp; Load Raw Data</w:t>
      </w:r>
    </w:p>
    <w:p>
      <w:pPr>
        <w:pStyle w:val="SourceCode"/>
      </w:pPr>
      <w:r>
        <w:rPr>
          <w:rStyle w:val="VerbatimChar"/>
        </w:rPr>
        <w:t xml:space="preserve">Raw shape: 72,498 rows x 131 columns</w:t>
      </w:r>
    </w:p>
    <w:p>
      <w:r>
        <w:pict>
          <v:rect style="width:0;height:1.5pt" o:hralign="center" o:hrstd="t" o:hr="t"/>
        </w:pict>
      </w:r>
    </w:p>
    <w:bookmarkEnd w:id="38"/>
    <w:bookmarkStart w:id="46" w:name="raw-data-inspection"/>
    <w:p>
      <w:pPr>
        <w:pStyle w:val="Heading2"/>
      </w:pPr>
      <w:r>
        <w:t xml:space="preserve">2.4 2. Raw Data Inspection</w:t>
      </w:r>
    </w:p>
    <w:bookmarkStart w:id="39" w:name="column-list-dtypes"/>
    <w:p>
      <w:pPr>
        <w:pStyle w:val="Heading3"/>
      </w:pPr>
      <w:r>
        <w:t xml:space="preserve">2.4.1 2.1 Column List &amp; Dtypes</w:t>
      </w:r>
    </w:p>
    <w:p>
      <w:pPr>
        <w:pStyle w:val="SourceCode"/>
      </w:pPr>
      <w:r>
        <w:rPr>
          <w:rStyle w:val="VerbatimChar"/>
        </w:rPr>
        <w:t xml:space="preserve">Total columns: 131</w:t>
      </w:r>
      <w:r>
        <w:br/>
      </w:r>
      <w:r>
        <w:br/>
      </w:r>
      <w:r>
        <w:rPr>
          <w:rStyle w:val="VerbatimChar"/>
        </w:rPr>
        <w:t xml:space="preserve">Dtype summary:</w:t>
      </w:r>
      <w:r>
        <w:br/>
      </w:r>
      <w:r>
        <w:rPr>
          <w:rStyle w:val="VerbatimChar"/>
        </w:rPr>
        <w:t xml:space="preserve">object     93</w:t>
      </w:r>
      <w:r>
        <w:br/>
      </w:r>
      <w:r>
        <w:rPr>
          <w:rStyle w:val="VerbatimChar"/>
        </w:rPr>
        <w:t xml:space="preserve">float64    38</w:t>
      </w:r>
    </w:p>
    <w:bookmarkEnd w:id="39"/>
    <w:bookmarkStart w:id="40" w:name="missing-value-profile"/>
    <w:p>
      <w:pPr>
        <w:pStyle w:val="Heading3"/>
      </w:pPr>
      <w:r>
        <w:t xml:space="preserve">2.4.2 2.2 Missing Value Profile</w:t>
      </w:r>
    </w:p>
    <w:p>
      <w:pPr>
        <w:pStyle w:val="SourceCode"/>
      </w:pPr>
      <w:r>
        <w:rPr>
          <w:rStyle w:val="VerbatimChar"/>
        </w:rPr>
        <w:t xml:space="preserve">Columns with missing values:</w:t>
      </w:r>
      <w:r>
        <w:br/>
      </w:r>
      <w:r>
        <w:rPr>
          <w:rStyle w:val="VerbatimChar"/>
        </w:rPr>
        <w:t xml:space="preserve">                                    missing_count  missing_pct</w:t>
      </w:r>
      <w:r>
        <w:br/>
      </w:r>
      <w:r>
        <w:rPr>
          <w:rStyle w:val="VerbatimChar"/>
        </w:rPr>
        <w:t xml:space="preserve">ACTIVE_SOURCES_INFO                         64680        89.22</w:t>
      </w:r>
      <w:r>
        <w:br/>
      </w:r>
      <w:r>
        <w:rPr>
          <w:rStyle w:val="VerbatimChar"/>
        </w:rPr>
        <w:t xml:space="preserve">MAX_YEARS_EXPERIENCE                        64068        88.37</w:t>
      </w:r>
      <w:r>
        <w:br/>
      </w:r>
      <w:r>
        <w:rPr>
          <w:rStyle w:val="VerbatimChar"/>
        </w:rPr>
        <w:t xml:space="preserve">MAX_EDULEVELS_NAME                          56183        77.50</w:t>
      </w:r>
      <w:r>
        <w:br/>
      </w:r>
      <w:r>
        <w:rPr>
          <w:rStyle w:val="VerbatimChar"/>
        </w:rPr>
        <w:t xml:space="preserve">MAX_EDULEVELS                               56183        77.50</w:t>
      </w:r>
      <w:r>
        <w:br/>
      </w:r>
      <w:r>
        <w:rPr>
          <w:rStyle w:val="VerbatimChar"/>
        </w:rPr>
        <w:t xml:space="preserve">LIGHTCAST_SECTORS                           54711        75.47</w:t>
      </w:r>
      <w:r>
        <w:br/>
      </w:r>
      <w:r>
        <w:rPr>
          <w:rStyle w:val="VerbatimChar"/>
        </w:rPr>
        <w:t xml:space="preserve">LIGHTCAST_SECTORS_NAME                      54711        75.47</w:t>
      </w:r>
      <w:r>
        <w:br/>
      </w:r>
      <w:r>
        <w:rPr>
          <w:rStyle w:val="VerbatimChar"/>
        </w:rPr>
        <w:t xml:space="preserve">SALARY                                      41690        57.51</w:t>
      </w:r>
      <w:r>
        <w:br/>
      </w:r>
      <w:r>
        <w:rPr>
          <w:rStyle w:val="VerbatimChar"/>
        </w:rPr>
        <w:t xml:space="preserve">ORIGINAL_PAY_PERIOD                         40100        55.31</w:t>
      </w:r>
      <w:r>
        <w:br/>
      </w:r>
      <w:r>
        <w:rPr>
          <w:rStyle w:val="VerbatimChar"/>
        </w:rPr>
        <w:t xml:space="preserve">SALARY_TO                                   40100        55.31</w:t>
      </w:r>
      <w:r>
        <w:br/>
      </w:r>
      <w:r>
        <w:rPr>
          <w:rStyle w:val="VerbatimChar"/>
        </w:rPr>
        <w:t xml:space="preserve">SALARY_FROM                                 40100        55.31</w:t>
      </w:r>
      <w:r>
        <w:br/>
      </w:r>
      <w:r>
        <w:rPr>
          <w:rStyle w:val="VerbatimChar"/>
        </w:rPr>
        <w:t xml:space="preserve">DURATION                                    27316        37.68</w:t>
      </w:r>
      <w:r>
        <w:br/>
      </w:r>
      <w:r>
        <w:rPr>
          <w:rStyle w:val="VerbatimChar"/>
        </w:rPr>
        <w:t xml:space="preserve">MIN_YEARS_EXPERIENCE                        23146        31.93</w:t>
      </w:r>
      <w:r>
        <w:br/>
      </w:r>
      <w:r>
        <w:rPr>
          <w:rStyle w:val="VerbatimChar"/>
        </w:rPr>
        <w:t xml:space="preserve">MODELED_DURATION                            19290        26.61</w:t>
      </w:r>
      <w:r>
        <w:br/>
      </w:r>
      <w:r>
        <w:rPr>
          <w:rStyle w:val="VerbatimChar"/>
        </w:rPr>
        <w:t xml:space="preserve">MODELED_EXPIRED                             15416        21.26</w:t>
      </w:r>
      <w:r>
        <w:br/>
      </w:r>
      <w:r>
        <w:rPr>
          <w:rStyle w:val="VerbatimChar"/>
        </w:rPr>
        <w:t xml:space="preserve">EXPIRED                                      7844        10.82</w:t>
      </w:r>
      <w:r>
        <w:br/>
      </w:r>
      <w:r>
        <w:rPr>
          <w:rStyle w:val="VerbatimChar"/>
        </w:rPr>
        <w:t xml:space="preserve">MSA_INCOMING                                 3962         5.46</w:t>
      </w:r>
      <w:r>
        <w:br/>
      </w:r>
      <w:r>
        <w:rPr>
          <w:rStyle w:val="VerbatimChar"/>
        </w:rPr>
        <w:t xml:space="preserve">MSA_NAME_INCOMING                            3962         5.46</w:t>
      </w:r>
      <w:r>
        <w:br/>
      </w:r>
      <w:r>
        <w:rPr>
          <w:rStyle w:val="VerbatimChar"/>
        </w:rPr>
        <w:t xml:space="preserve">MSA_OUTGOING                                 3949         5.45</w:t>
      </w:r>
      <w:r>
        <w:br/>
      </w:r>
      <w:r>
        <w:rPr>
          <w:rStyle w:val="VerbatimChar"/>
        </w:rPr>
        <w:t xml:space="preserve">MSA                                          3949         5.45</w:t>
      </w:r>
      <w:r>
        <w:br/>
      </w:r>
      <w:r>
        <w:rPr>
          <w:rStyle w:val="VerbatimChar"/>
        </w:rPr>
        <w:t xml:space="preserve">MSA_NAME                                     3949         5.45</w:t>
      </w:r>
      <w:r>
        <w:br/>
      </w:r>
      <w:r>
        <w:rPr>
          <w:rStyle w:val="VerbatimChar"/>
        </w:rPr>
        <w:t xml:space="preserve">MSA_NAME_OUTGOING                            3949         5.45</w:t>
      </w:r>
      <w:r>
        <w:br/>
      </w:r>
      <w:r>
        <w:rPr>
          <w:rStyle w:val="VerbatimChar"/>
        </w:rPr>
        <w:t xml:space="preserve">COMPANY_RAW                                   541         0.75</w:t>
      </w:r>
      <w:r>
        <w:br/>
      </w:r>
      <w:r>
        <w:rPr>
          <w:rStyle w:val="VerbatimChar"/>
        </w:rPr>
        <w:t xml:space="preserve">TITLE_CLEAN                                   140         0.19</w:t>
      </w:r>
      <w:r>
        <w:br/>
      </w:r>
      <w:r>
        <w:rPr>
          <w:rStyle w:val="VerbatimChar"/>
        </w:rPr>
        <w:t xml:space="preserve">TITLE_RAW                                     104         0.14</w:t>
      </w:r>
      <w:r>
        <w:br/>
      </w:r>
      <w:r>
        <w:rPr>
          <w:rStyle w:val="VerbatimChar"/>
        </w:rPr>
        <w:t xml:space="preserve">LOT_CAREER_AREA                                44         0.06</w:t>
      </w:r>
      <w:r>
        <w:br/>
      </w:r>
      <w:r>
        <w:rPr>
          <w:rStyle w:val="VerbatimChar"/>
        </w:rPr>
        <w:t xml:space="preserve">SOC_2021_5_NAME                                44         0.06</w:t>
      </w:r>
      <w:r>
        <w:br/>
      </w:r>
      <w:r>
        <w:rPr>
          <w:rStyle w:val="VerbatimChar"/>
        </w:rPr>
        <w:t xml:space="preserve">LOT_OCCUPATION                                 44         0.06</w:t>
      </w:r>
      <w:r>
        <w:br/>
      </w:r>
      <w:r>
        <w:rPr>
          <w:rStyle w:val="VerbatimChar"/>
        </w:rPr>
        <w:t xml:space="preserve">LOT_CAREER_AREA_NAME                           44         0.06</w:t>
      </w:r>
      <w:r>
        <w:br/>
      </w:r>
      <w:r>
        <w:rPr>
          <w:rStyle w:val="VerbatimChar"/>
        </w:rPr>
        <w:t xml:space="preserve">LOT_OCCUPATION_NAME                            44         0.06</w:t>
      </w:r>
      <w:r>
        <w:br/>
      </w:r>
      <w:r>
        <w:rPr>
          <w:rStyle w:val="VerbatimChar"/>
        </w:rPr>
        <w:t xml:space="preserve">TITLE_NAME                                     44         0.06</w:t>
      </w:r>
      <w:r>
        <w:br/>
      </w:r>
      <w:r>
        <w:rPr>
          <w:rStyle w:val="VerbatimChar"/>
        </w:rPr>
        <w:t xml:space="preserve">SOC_2021_3_NAME                                44         0.06</w:t>
      </w:r>
      <w:r>
        <w:br/>
      </w:r>
      <w:r>
        <w:rPr>
          <w:rStyle w:val="VerbatimChar"/>
        </w:rPr>
        <w:t xml:space="preserve">SOC_2021_5                                     44         0.06</w:t>
      </w:r>
      <w:r>
        <w:br/>
      </w:r>
      <w:r>
        <w:rPr>
          <w:rStyle w:val="VerbatimChar"/>
        </w:rPr>
        <w:t xml:space="preserve">SOC_2021_4_NAME                                44         0.06</w:t>
      </w:r>
      <w:r>
        <w:br/>
      </w:r>
      <w:r>
        <w:rPr>
          <w:rStyle w:val="VerbatimChar"/>
        </w:rPr>
        <w:t xml:space="preserve">SOC_2021_4                                     44         0.06</w:t>
      </w:r>
      <w:r>
        <w:br/>
      </w:r>
      <w:r>
        <w:rPr>
          <w:rStyle w:val="VerbatimChar"/>
        </w:rPr>
        <w:t xml:space="preserve">LOT_SPECIALIZED_OCCUPATION_NAME                44         0.06</w:t>
      </w:r>
      <w:r>
        <w:br/>
      </w:r>
      <w:r>
        <w:rPr>
          <w:rStyle w:val="VerbatimChar"/>
        </w:rPr>
        <w:t xml:space="preserve">SOC_2021_3                                     44         0.06</w:t>
      </w:r>
      <w:r>
        <w:br/>
      </w:r>
      <w:r>
        <w:rPr>
          <w:rStyle w:val="VerbatimChar"/>
        </w:rPr>
        <w:t xml:space="preserve">SOC_2021_2_NAME                                44         0.06</w:t>
      </w:r>
      <w:r>
        <w:br/>
      </w:r>
      <w:r>
        <w:rPr>
          <w:rStyle w:val="VerbatimChar"/>
        </w:rPr>
        <w:t xml:space="preserve">SOC_2021_2                                     44         0.06</w:t>
      </w:r>
      <w:r>
        <w:br/>
      </w:r>
      <w:r>
        <w:rPr>
          <w:rStyle w:val="VerbatimChar"/>
        </w:rPr>
        <w:t xml:space="preserve">CIP2_NAME                                      44         0.06</w:t>
      </w:r>
      <w:r>
        <w:br/>
      </w:r>
      <w:r>
        <w:rPr>
          <w:rStyle w:val="VerbatimChar"/>
        </w:rPr>
        <w:t xml:space="preserve">CIP2                                           44         0.06</w:t>
      </w:r>
      <w:r>
        <w:br/>
      </w:r>
      <w:r>
        <w:rPr>
          <w:rStyle w:val="VerbatimChar"/>
        </w:rPr>
        <w:t xml:space="preserve">CIP4_NAME                                      44         0.06</w:t>
      </w:r>
      <w:r>
        <w:br/>
      </w:r>
      <w:r>
        <w:rPr>
          <w:rStyle w:val="VerbatimChar"/>
        </w:rPr>
        <w:t xml:space="preserve">CIP4                                           44         0.06</w:t>
      </w:r>
      <w:r>
        <w:br/>
      </w:r>
      <w:r>
        <w:rPr>
          <w:rStyle w:val="VerbatimChar"/>
        </w:rPr>
        <w:t xml:space="preserve">CIP6_NAME                                      44         0.06</w:t>
      </w:r>
      <w:r>
        <w:br/>
      </w:r>
      <w:r>
        <w:rPr>
          <w:rStyle w:val="VerbatimChar"/>
        </w:rPr>
        <w:t xml:space="preserve">CIP6                                           44         0.06</w:t>
      </w:r>
      <w:r>
        <w:br/>
      </w:r>
      <w:r>
        <w:rPr>
          <w:rStyle w:val="VerbatimChar"/>
        </w:rPr>
        <w:t xml:space="preserve">ONET_2019_NAME                                 44         0.06</w:t>
      </w:r>
      <w:r>
        <w:br/>
      </w:r>
      <w:r>
        <w:rPr>
          <w:rStyle w:val="VerbatimChar"/>
        </w:rPr>
        <w:t xml:space="preserve">ONET_2019                                      44         0.06</w:t>
      </w:r>
      <w:r>
        <w:br/>
      </w:r>
      <w:r>
        <w:rPr>
          <w:rStyle w:val="VerbatimChar"/>
        </w:rPr>
        <w:t xml:space="preserve">LOT_SPECIALIZED_OCCUPATION                     44         0.06</w:t>
      </w:r>
      <w:r>
        <w:br/>
      </w:r>
      <w:r>
        <w:rPr>
          <w:rStyle w:val="VerbatimChar"/>
        </w:rPr>
        <w:t xml:space="preserve">LOT_V6_OCCUPATION_GROUP_NAME                   44         0.06</w:t>
      </w:r>
      <w:r>
        <w:br/>
      </w:r>
      <w:r>
        <w:rPr>
          <w:rStyle w:val="VerbatimChar"/>
        </w:rPr>
        <w:t xml:space="preserve">LOT_OCCUPATION_GROUP                           44         0.06</w:t>
      </w:r>
      <w:r>
        <w:br/>
      </w:r>
      <w:r>
        <w:rPr>
          <w:rStyle w:val="VerbatimChar"/>
        </w:rPr>
        <w:t xml:space="preserve">LOT_OCCUPATION_GROUP_NAME                      44         0.06</w:t>
      </w:r>
      <w:r>
        <w:br/>
      </w:r>
      <w:r>
        <w:rPr>
          <w:rStyle w:val="VerbatimChar"/>
        </w:rPr>
        <w:t xml:space="preserve">NAICS_2022_6                                   44         0.06</w:t>
      </w:r>
      <w:r>
        <w:br/>
      </w:r>
      <w:r>
        <w:rPr>
          <w:rStyle w:val="VerbatimChar"/>
        </w:rPr>
        <w:t xml:space="preserve">NAICS_2022_5_NAME                              44         0.06</w:t>
      </w:r>
      <w:r>
        <w:br/>
      </w:r>
      <w:r>
        <w:rPr>
          <w:rStyle w:val="VerbatimChar"/>
        </w:rPr>
        <w:t xml:space="preserve">NAICS_2022_5                                   44         0.06</w:t>
      </w:r>
      <w:r>
        <w:br/>
      </w:r>
      <w:r>
        <w:rPr>
          <w:rStyle w:val="VerbatimChar"/>
        </w:rPr>
        <w:t xml:space="preserve">NAICS_2022_4_NAME                              44         0.06</w:t>
      </w:r>
      <w:r>
        <w:br/>
      </w:r>
      <w:r>
        <w:rPr>
          <w:rStyle w:val="VerbatimChar"/>
        </w:rPr>
        <w:t xml:space="preserve">NAICS_2022_4                                   44         0.06</w:t>
      </w:r>
      <w:r>
        <w:br/>
      </w:r>
      <w:r>
        <w:rPr>
          <w:rStyle w:val="VerbatimChar"/>
        </w:rPr>
        <w:t xml:space="preserve">NAICS_2022_3_NAME                              44         0.06</w:t>
      </w:r>
      <w:r>
        <w:br/>
      </w:r>
      <w:r>
        <w:rPr>
          <w:rStyle w:val="VerbatimChar"/>
        </w:rPr>
        <w:t xml:space="preserve">NAICS_2022_3                                   44         0.06</w:t>
      </w:r>
      <w:r>
        <w:br/>
      </w:r>
      <w:r>
        <w:rPr>
          <w:rStyle w:val="VerbatimChar"/>
        </w:rPr>
        <w:t xml:space="preserve">NAICS_2022_2_NAME                              44         0.06</w:t>
      </w:r>
      <w:r>
        <w:br/>
      </w:r>
      <w:r>
        <w:rPr>
          <w:rStyle w:val="VerbatimChar"/>
        </w:rPr>
        <w:t xml:space="preserve">NAICS_2022_2                                   44         0.06</w:t>
      </w:r>
      <w:r>
        <w:br/>
      </w:r>
      <w:r>
        <w:rPr>
          <w:rStyle w:val="VerbatimChar"/>
        </w:rPr>
        <w:t xml:space="preserve">SOC_5_NAME                                     44         0.06</w:t>
      </w:r>
      <w:r>
        <w:br/>
      </w:r>
      <w:r>
        <w:rPr>
          <w:rStyle w:val="VerbatimChar"/>
        </w:rPr>
        <w:t xml:space="preserve">SOC_5                                          44         0.06</w:t>
      </w:r>
      <w:r>
        <w:br/>
      </w:r>
      <w:r>
        <w:rPr>
          <w:rStyle w:val="VerbatimChar"/>
        </w:rPr>
        <w:t xml:space="preserve">SOC_4_NAME                                     44         0.06</w:t>
      </w:r>
      <w:r>
        <w:br/>
      </w:r>
      <w:r>
        <w:rPr>
          <w:rStyle w:val="VerbatimChar"/>
        </w:rPr>
        <w:t xml:space="preserve">SOC_4                                          44         0.06</w:t>
      </w:r>
      <w:r>
        <w:br/>
      </w:r>
      <w:r>
        <w:rPr>
          <w:rStyle w:val="VerbatimChar"/>
        </w:rPr>
        <w:t xml:space="preserve">SOC_3_NAME                                     44         0.06</w:t>
      </w:r>
      <w:r>
        <w:br/>
      </w:r>
      <w:r>
        <w:rPr>
          <w:rStyle w:val="VerbatimChar"/>
        </w:rPr>
        <w:t xml:space="preserve">SOC_3                                          44         0.06</w:t>
      </w:r>
      <w:r>
        <w:br/>
      </w:r>
      <w:r>
        <w:rPr>
          <w:rStyle w:val="VerbatimChar"/>
        </w:rPr>
        <w:t xml:space="preserve">SOC_2_NAME                                     44         0.06</w:t>
      </w:r>
      <w:r>
        <w:br/>
      </w:r>
      <w:r>
        <w:rPr>
          <w:rStyle w:val="VerbatimChar"/>
        </w:rPr>
        <w:t xml:space="preserve">SOC_2                                          44         0.06</w:t>
      </w:r>
      <w:r>
        <w:br/>
      </w:r>
      <w:r>
        <w:rPr>
          <w:rStyle w:val="VerbatimChar"/>
        </w:rPr>
        <w:t xml:space="preserve">LOT_V6_CAREER_AREA_NAME                        44         0.06</w:t>
      </w:r>
      <w:r>
        <w:br/>
      </w:r>
      <w:r>
        <w:rPr>
          <w:rStyle w:val="VerbatimChar"/>
        </w:rPr>
        <w:t xml:space="preserve">LOT_V6_CAREER_AREA                             44         0.06</w:t>
      </w:r>
      <w:r>
        <w:br/>
      </w:r>
      <w:r>
        <w:rPr>
          <w:rStyle w:val="VerbatimChar"/>
        </w:rPr>
        <w:t xml:space="preserve">ONET                                           44         0.06</w:t>
      </w:r>
      <w:r>
        <w:br/>
      </w:r>
      <w:r>
        <w:rPr>
          <w:rStyle w:val="VerbatimChar"/>
        </w:rPr>
        <w:t xml:space="preserve">LOT_V6_OCCUPATION_GROUP                        44         0.06</w:t>
      </w:r>
      <w:r>
        <w:br/>
      </w:r>
      <w:r>
        <w:rPr>
          <w:rStyle w:val="VerbatimChar"/>
        </w:rPr>
        <w:t xml:space="preserve">LOT_V6_OCCUPATION_NAME                         44         0.06</w:t>
      </w:r>
      <w:r>
        <w:br/>
      </w:r>
      <w:r>
        <w:rPr>
          <w:rStyle w:val="VerbatimChar"/>
        </w:rPr>
        <w:t xml:space="preserve">LOT_V6_OCCUPATION                              44         0.06</w:t>
      </w:r>
      <w:r>
        <w:br/>
      </w:r>
      <w:r>
        <w:rPr>
          <w:rStyle w:val="VerbatimChar"/>
        </w:rPr>
        <w:t xml:space="preserve">LOT_V6_SPECIALIZED_OCCUPATION_NAME             44         0.06</w:t>
      </w:r>
      <w:r>
        <w:br/>
      </w:r>
      <w:r>
        <w:rPr>
          <w:rStyle w:val="VerbatimChar"/>
        </w:rPr>
        <w:t xml:space="preserve">LOT_V6_SPECIALIZED_OCCUPATION                  44         0.06</w:t>
      </w:r>
      <w:r>
        <w:br/>
      </w:r>
      <w:r>
        <w:rPr>
          <w:rStyle w:val="VerbatimChar"/>
        </w:rPr>
        <w:t xml:space="preserve">ONET_NAME                                      44         0.06</w:t>
      </w:r>
      <w:r>
        <w:br/>
      </w:r>
      <w:r>
        <w:rPr>
          <w:rStyle w:val="VerbatimChar"/>
        </w:rPr>
        <w:t xml:space="preserve">NAICS_2022_6_NAME                              44         0.06</w:t>
      </w:r>
      <w:r>
        <w:br/>
      </w:r>
      <w:r>
        <w:rPr>
          <w:rStyle w:val="VerbatimChar"/>
        </w:rPr>
        <w:t xml:space="preserve">SOFTWARE_SKILLS_NAME                           44         0.06</w:t>
      </w:r>
      <w:r>
        <w:br/>
      </w:r>
      <w:r>
        <w:rPr>
          <w:rStyle w:val="VerbatimChar"/>
        </w:rPr>
        <w:t xml:space="preserve">COUNTY_NAME_OUTGOING                           44         0.06</w:t>
      </w:r>
      <w:r>
        <w:br/>
      </w:r>
      <w:r>
        <w:rPr>
          <w:rStyle w:val="VerbatimChar"/>
        </w:rPr>
        <w:t xml:space="preserve">STATE_NAME                                     44         0.06</w:t>
      </w:r>
      <w:r>
        <w:br/>
      </w:r>
      <w:r>
        <w:rPr>
          <w:rStyle w:val="VerbatimChar"/>
        </w:rPr>
        <w:t xml:space="preserve">SOFTWARE_SKILLS                                44         0.06</w:t>
      </w:r>
      <w:r>
        <w:br/>
      </w:r>
      <w:r>
        <w:rPr>
          <w:rStyle w:val="VerbatimChar"/>
        </w:rPr>
        <w:t xml:space="preserve">COUNTY_NAME                                    44         0.06</w:t>
      </w:r>
      <w:r>
        <w:br/>
      </w:r>
      <w:r>
        <w:rPr>
          <w:rStyle w:val="VerbatimChar"/>
        </w:rPr>
        <w:t xml:space="preserve">COUNTY                                         44         0.06</w:t>
      </w:r>
      <w:r>
        <w:br/>
      </w:r>
      <w:r>
        <w:rPr>
          <w:rStyle w:val="VerbatimChar"/>
        </w:rPr>
        <w:t xml:space="preserve">CITY_NAME                                      44         0.06</w:t>
      </w:r>
      <w:r>
        <w:br/>
      </w:r>
      <w:r>
        <w:rPr>
          <w:rStyle w:val="VerbatimChar"/>
        </w:rPr>
        <w:t xml:space="preserve">CITY                                           44         0.06</w:t>
      </w:r>
      <w:r>
        <w:br/>
      </w:r>
      <w:r>
        <w:rPr>
          <w:rStyle w:val="VerbatimChar"/>
        </w:rPr>
        <w:t xml:space="preserve">LOCATION                                       44         0.06</w:t>
      </w:r>
      <w:r>
        <w:br/>
      </w:r>
      <w:r>
        <w:rPr>
          <w:rStyle w:val="VerbatimChar"/>
        </w:rPr>
        <w:t xml:space="preserve">REMOTE_TYPE_NAME                               44         0.06</w:t>
      </w:r>
      <w:r>
        <w:br/>
      </w:r>
      <w:r>
        <w:rPr>
          <w:rStyle w:val="VerbatimChar"/>
        </w:rPr>
        <w:t xml:space="preserve">REMOTE_TYPE                                    44         0.06</w:t>
      </w:r>
      <w:r>
        <w:br/>
      </w:r>
      <w:r>
        <w:rPr>
          <w:rStyle w:val="VerbatimChar"/>
        </w:rPr>
        <w:t xml:space="preserve">IS_INTERNSHIP                                  44         0.06</w:t>
      </w:r>
      <w:r>
        <w:br/>
      </w:r>
      <w:r>
        <w:rPr>
          <w:rStyle w:val="VerbatimChar"/>
        </w:rPr>
        <w:t xml:space="preserve">EMPLOYMENT_TYPE_NAME                           44         0.06</w:t>
      </w:r>
      <w:r>
        <w:br/>
      </w:r>
      <w:r>
        <w:rPr>
          <w:rStyle w:val="VerbatimChar"/>
        </w:rPr>
        <w:t xml:space="preserve">EMPLOYMENT_TYPE                                44         0.06</w:t>
      </w:r>
      <w:r>
        <w:br/>
      </w:r>
      <w:r>
        <w:rPr>
          <w:rStyle w:val="VerbatimChar"/>
        </w:rPr>
        <w:t xml:space="preserve">MIN_EDULEVELS_NAME                             44         0.06</w:t>
      </w:r>
      <w:r>
        <w:br/>
      </w:r>
      <w:r>
        <w:rPr>
          <w:rStyle w:val="VerbatimChar"/>
        </w:rPr>
        <w:t xml:space="preserve">MIN_EDULEVELS                                  44         0.06</w:t>
      </w:r>
      <w:r>
        <w:br/>
      </w:r>
      <w:r>
        <w:rPr>
          <w:rStyle w:val="VerbatimChar"/>
        </w:rPr>
        <w:t xml:space="preserve">EDUCATION_LEVELS_NAME                          44         0.06</w:t>
      </w:r>
      <w:r>
        <w:br/>
      </w:r>
      <w:r>
        <w:rPr>
          <w:rStyle w:val="VerbatimChar"/>
        </w:rPr>
        <w:t xml:space="preserve">EDUCATION_LEVELS                               44         0.06</w:t>
      </w:r>
      <w:r>
        <w:br/>
      </w:r>
      <w:r>
        <w:rPr>
          <w:rStyle w:val="VerbatimChar"/>
        </w:rPr>
        <w:t xml:space="preserve">COMPANY_IS_STAFFING                            44         0.06</w:t>
      </w:r>
      <w:r>
        <w:br/>
      </w:r>
      <w:r>
        <w:rPr>
          <w:rStyle w:val="VerbatimChar"/>
        </w:rPr>
        <w:t xml:space="preserve">COMPANY_NAME                                   44         0.06</w:t>
      </w:r>
      <w:r>
        <w:br/>
      </w:r>
      <w:r>
        <w:rPr>
          <w:rStyle w:val="VerbatimChar"/>
        </w:rPr>
        <w:t xml:space="preserve">COMPANY                                        44         0.06</w:t>
      </w:r>
      <w:r>
        <w:br/>
      </w:r>
      <w:r>
        <w:rPr>
          <w:rStyle w:val="VerbatimChar"/>
        </w:rPr>
        <w:t xml:space="preserve">BODY                                           44         0.06</w:t>
      </w:r>
      <w:r>
        <w:br/>
      </w:r>
      <w:r>
        <w:rPr>
          <w:rStyle w:val="VerbatimChar"/>
        </w:rPr>
        <w:t xml:space="preserve">ACTIVE_URLS                                    44         0.06</w:t>
      </w:r>
      <w:r>
        <w:br/>
      </w:r>
      <w:r>
        <w:rPr>
          <w:rStyle w:val="VerbatimChar"/>
        </w:rPr>
        <w:t xml:space="preserve">COUNTY_OUTGOING                                44         0.06</w:t>
      </w:r>
      <w:r>
        <w:br/>
      </w:r>
      <w:r>
        <w:rPr>
          <w:rStyle w:val="VerbatimChar"/>
        </w:rPr>
        <w:t xml:space="preserve">STATE                                          44         0.06</w:t>
      </w:r>
      <w:r>
        <w:br/>
      </w:r>
      <w:r>
        <w:rPr>
          <w:rStyle w:val="VerbatimChar"/>
        </w:rPr>
        <w:t xml:space="preserve">COUNTY_INCOMING                                44         0.06</w:t>
      </w:r>
      <w:r>
        <w:br/>
      </w:r>
      <w:r>
        <w:rPr>
          <w:rStyle w:val="VerbatimChar"/>
        </w:rPr>
        <w:t xml:space="preserve">NAICS6_NAME                                    44         0.06</w:t>
      </w:r>
      <w:r>
        <w:br/>
      </w:r>
      <w:r>
        <w:rPr>
          <w:rStyle w:val="VerbatimChar"/>
        </w:rPr>
        <w:t xml:space="preserve">COMMON_SKILLS_NAME                             44         0.06</w:t>
      </w:r>
      <w:r>
        <w:br/>
      </w:r>
      <w:r>
        <w:rPr>
          <w:rStyle w:val="VerbatimChar"/>
        </w:rPr>
        <w:t xml:space="preserve">COMMON_SKILLS                                  44         0.06</w:t>
      </w:r>
      <w:r>
        <w:br/>
      </w:r>
      <w:r>
        <w:rPr>
          <w:rStyle w:val="VerbatimChar"/>
        </w:rPr>
        <w:t xml:space="preserve">CERTIFICATIONS_NAME                            44         0.06</w:t>
      </w:r>
      <w:r>
        <w:br/>
      </w:r>
      <w:r>
        <w:rPr>
          <w:rStyle w:val="VerbatimChar"/>
        </w:rPr>
        <w:t xml:space="preserve">CERTIFICATIONS                                 44         0.06</w:t>
      </w:r>
      <w:r>
        <w:br/>
      </w:r>
      <w:r>
        <w:rPr>
          <w:rStyle w:val="VerbatimChar"/>
        </w:rPr>
        <w:t xml:space="preserve">SPECIALIZED_SKILLS_NAME                        44         0.06</w:t>
      </w:r>
      <w:r>
        <w:br/>
      </w:r>
      <w:r>
        <w:rPr>
          <w:rStyle w:val="VerbatimChar"/>
        </w:rPr>
        <w:t xml:space="preserve">SPECIALIZED_SKILLS                             44         0.06</w:t>
      </w:r>
      <w:r>
        <w:br/>
      </w:r>
      <w:r>
        <w:rPr>
          <w:rStyle w:val="VerbatimChar"/>
        </w:rPr>
        <w:t xml:space="preserve">SKILLS_NAME                                    44         0.06</w:t>
      </w:r>
      <w:r>
        <w:br/>
      </w:r>
      <w:r>
        <w:rPr>
          <w:rStyle w:val="VerbatimChar"/>
        </w:rPr>
        <w:t xml:space="preserve">COUNTY_NAME_INCOMING                           44         0.06</w:t>
      </w:r>
      <w:r>
        <w:br/>
      </w:r>
      <w:r>
        <w:rPr>
          <w:rStyle w:val="VerbatimChar"/>
        </w:rPr>
        <w:t xml:space="preserve">TITLE                                          44         0.06</w:t>
      </w:r>
      <w:r>
        <w:br/>
      </w:r>
      <w:r>
        <w:rPr>
          <w:rStyle w:val="VerbatimChar"/>
        </w:rPr>
        <w:t xml:space="preserve">SKILLS                                         44         0.06</w:t>
      </w:r>
      <w:r>
        <w:br/>
      </w:r>
      <w:r>
        <w:rPr>
          <w:rStyle w:val="VerbatimChar"/>
        </w:rPr>
        <w:t xml:space="preserve">NAICS6                                         44         0.06</w:t>
      </w:r>
      <w:r>
        <w:br/>
      </w:r>
      <w:r>
        <w:rPr>
          <w:rStyle w:val="VerbatimChar"/>
        </w:rPr>
        <w:t xml:space="preserve">NAICS4                                         44         0.06</w:t>
      </w:r>
      <w:r>
        <w:br/>
      </w:r>
      <w:r>
        <w:rPr>
          <w:rStyle w:val="VerbatimChar"/>
        </w:rPr>
        <w:t xml:space="preserve">NAICS2                                         44         0.06</w:t>
      </w:r>
      <w:r>
        <w:br/>
      </w:r>
      <w:r>
        <w:rPr>
          <w:rStyle w:val="VerbatimChar"/>
        </w:rPr>
        <w:t xml:space="preserve">NAICS3                                         44         0.06</w:t>
      </w:r>
      <w:r>
        <w:br/>
      </w:r>
      <w:r>
        <w:rPr>
          <w:rStyle w:val="VerbatimChar"/>
        </w:rPr>
        <w:t xml:space="preserve">NAICS3_NAME                                    44         0.06</w:t>
      </w:r>
      <w:r>
        <w:br/>
      </w:r>
      <w:r>
        <w:rPr>
          <w:rStyle w:val="VerbatimChar"/>
        </w:rPr>
        <w:t xml:space="preserve">NAICS2_NAME                                    44         0.06</w:t>
      </w:r>
      <w:r>
        <w:br/>
      </w:r>
      <w:r>
        <w:rPr>
          <w:rStyle w:val="VerbatimChar"/>
        </w:rPr>
        <w:t xml:space="preserve">NAICS4_NAME                                    44         0.06</w:t>
      </w:r>
      <w:r>
        <w:br/>
      </w:r>
      <w:r>
        <w:rPr>
          <w:rStyle w:val="VerbatimChar"/>
        </w:rPr>
        <w:t xml:space="preserve">NAICS5                                         44         0.06</w:t>
      </w:r>
      <w:r>
        <w:br/>
      </w:r>
      <w:r>
        <w:rPr>
          <w:rStyle w:val="VerbatimChar"/>
        </w:rPr>
        <w:t xml:space="preserve">NAICS5_NAME                                    44         0.06</w:t>
      </w:r>
      <w:r>
        <w:br/>
      </w:r>
      <w:r>
        <w:rPr>
          <w:rStyle w:val="VerbatimChar"/>
        </w:rPr>
        <w:t xml:space="preserve">LAST_UPDATED_DATE                              22         0.03</w:t>
      </w:r>
      <w:r>
        <w:br/>
      </w:r>
      <w:r>
        <w:rPr>
          <w:rStyle w:val="VerbatimChar"/>
        </w:rPr>
        <w:t xml:space="preserve">URL                                            22         0.03</w:t>
      </w:r>
      <w:r>
        <w:br/>
      </w:r>
      <w:r>
        <w:rPr>
          <w:rStyle w:val="VerbatimChar"/>
        </w:rPr>
        <w:t xml:space="preserve">SOURCES                                        22         0.03</w:t>
      </w:r>
      <w:r>
        <w:br/>
      </w:r>
      <w:r>
        <w:rPr>
          <w:rStyle w:val="VerbatimChar"/>
        </w:rPr>
        <w:t xml:space="preserve">SOURCE_TYPES                                   22         0.03</w:t>
      </w:r>
      <w:r>
        <w:br/>
      </w:r>
      <w:r>
        <w:rPr>
          <w:rStyle w:val="VerbatimChar"/>
        </w:rPr>
        <w:t xml:space="preserve">POSTED                                         22         0.03</w:t>
      </w:r>
      <w:r>
        <w:br/>
      </w:r>
      <w:r>
        <w:rPr>
          <w:rStyle w:val="VerbatimChar"/>
        </w:rPr>
        <w:t xml:space="preserve">DUPLICATES                                     22         0.03</w:t>
      </w:r>
      <w:r>
        <w:br/>
      </w:r>
      <w:r>
        <w:rPr>
          <w:rStyle w:val="VerbatimChar"/>
        </w:rPr>
        <w:t xml:space="preserve">LAST_UPDATED_TIMESTAMP                         22         0.03</w:t>
      </w:r>
      <w:r>
        <w:br/>
      </w:r>
      <w:r>
        <w:rPr>
          <w:rStyle w:val="VerbatimChar"/>
        </w:rPr>
        <w:t xml:space="preserve">ID                                             22         0.03</w:t>
      </w:r>
    </w:p>
    <w:bookmarkEnd w:id="40"/>
    <w:bookmarkStart w:id="44" w:name="missing-value-heatmap"/>
    <w:p>
      <w:pPr>
        <w:pStyle w:val="Heading3"/>
      </w:pPr>
      <w:r>
        <w:t xml:space="preserve">2.4.3 2.3 Missing Value Heatmap</w:t>
      </w:r>
    </w:p>
    <w:p>
      <w:pPr>
        <w:pStyle w:val="SourceCode"/>
      </w:pPr>
      <w:r>
        <w:rPr>
          <w:rStyle w:val="VerbatimChar"/>
        </w:rPr>
        <w:t xml:space="preserve">&lt;Figure size 1344x576 with 0 Axes&gt;</w:t>
      </w:r>
    </w:p>
    <w:p>
      <w:pPr>
        <w:pStyle w:val="FirstParagraph"/>
      </w:pPr>
      <w:r>
        <w:drawing>
          <wp:inline>
            <wp:extent cx="5334000" cy="3425338"/>
            <wp:effectExtent b="0" l="0" r="0" t="0"/>
            <wp:docPr descr="" title="" id="42" name="Picture"/>
            <a:graphic>
              <a:graphicData uri="http://schemas.openxmlformats.org/drawingml/2006/picture">
                <pic:pic>
                  <pic:nvPicPr>
                    <pic:cNvPr descr="final_report_files/figure-docx/cell-6-output-2.png" id="43" name="Picture"/>
                    <pic:cNvPicPr>
                      <a:picLocks noChangeArrowheads="1" noChangeAspect="1"/>
                    </pic:cNvPicPr>
                  </pic:nvPicPr>
                  <pic:blipFill>
                    <a:blip r:embed="rId41"/>
                    <a:stretch>
                      <a:fillRect/>
                    </a:stretch>
                  </pic:blipFill>
                  <pic:spPr bwMode="auto">
                    <a:xfrm>
                      <a:off x="0" y="0"/>
                      <a:ext cx="5334000" cy="3425338"/>
                    </a:xfrm>
                    <a:prstGeom prst="rect">
                      <a:avLst/>
                    </a:prstGeom>
                    <a:noFill/>
                    <a:ln w="9525">
                      <a:noFill/>
                      <a:headEnd/>
                      <a:tailEnd/>
                    </a:ln>
                  </pic:spPr>
                </pic:pic>
              </a:graphicData>
            </a:graphic>
          </wp:inline>
        </w:drawing>
      </w:r>
    </w:p>
    <w:bookmarkEnd w:id="44"/>
    <w:bookmarkStart w:id="45" w:name="basic-statistics"/>
    <w:p>
      <w:pPr>
        <w:pStyle w:val="Heading3"/>
      </w:pPr>
      <w:r>
        <w:t xml:space="preserve">2.4.4 2.4 Basic Statistics</w:t>
      </w:r>
    </w:p>
    <w:p>
      <w:pPr>
        <w:pStyle w:val="SourceCode"/>
      </w:pPr>
      <w:r>
        <w:rPr>
          <w:rStyle w:val="VerbatimChar"/>
        </w:rPr>
        <w:t xml:space="preserve">=== Numeric Columns ===</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count</w:t>
            </w:r>
          </w:p>
        </w:tc>
        <w:tc>
          <w:tcPr/>
          <w:p>
            <w:pPr>
              <w:pStyle w:val="Compact"/>
            </w:pPr>
            <w:r>
              <w:t xml:space="preserve">mean</w:t>
            </w:r>
          </w:p>
        </w:tc>
        <w:tc>
          <w:tcPr/>
          <w:p>
            <w:pPr>
              <w:pStyle w:val="Compact"/>
            </w:pPr>
            <w:r>
              <w:t xml:space="preserve">std</w:t>
            </w:r>
          </w:p>
        </w:tc>
        <w:tc>
          <w:tcPr/>
          <w:p>
            <w:pPr>
              <w:pStyle w:val="Compact"/>
            </w:pPr>
            <w:r>
              <w:t xml:space="preserve">min</w:t>
            </w:r>
          </w:p>
        </w:tc>
        <w:tc>
          <w:tcPr/>
          <w:p>
            <w:pPr>
              <w:pStyle w:val="Compact"/>
            </w:pPr>
            <w:r>
              <w:t xml:space="preserve">25%</w:t>
            </w:r>
          </w:p>
        </w:tc>
        <w:tc>
          <w:tcPr/>
          <w:p>
            <w:pPr>
              <w:pStyle w:val="Compact"/>
            </w:pPr>
            <w:r>
              <w:t xml:space="preserve">50%</w:t>
            </w:r>
          </w:p>
        </w:tc>
        <w:tc>
          <w:tcPr/>
          <w:p>
            <w:pPr>
              <w:pStyle w:val="Compact"/>
            </w:pPr>
            <w:r>
              <w:t xml:space="preserve">75%</w:t>
            </w:r>
          </w:p>
        </w:tc>
        <w:tc>
          <w:tcPr/>
          <w:p>
            <w:pPr>
              <w:pStyle w:val="Compact"/>
            </w:pPr>
            <w:r>
              <w:t xml:space="preserve">max</w:t>
            </w:r>
          </w:p>
        </w:tc>
      </w:tr>
      <w:tr>
        <w:tc>
          <w:tcPr/>
          <w:p>
            <w:pPr>
              <w:pStyle w:val="Compact"/>
            </w:pPr>
            <w:r>
              <w:t xml:space="preserve">DUPLICATES</w:t>
            </w:r>
          </w:p>
        </w:tc>
        <w:tc>
          <w:tcPr/>
          <w:p>
            <w:pPr>
              <w:pStyle w:val="Compact"/>
            </w:pPr>
            <w:r>
              <w:t xml:space="preserve">72,476.00</w:t>
            </w:r>
          </w:p>
        </w:tc>
        <w:tc>
          <w:tcPr/>
          <w:p>
            <w:pPr>
              <w:pStyle w:val="Compact"/>
            </w:pPr>
            <w:r>
              <w:t xml:space="preserve">1.08</w:t>
            </w:r>
          </w:p>
        </w:tc>
        <w:tc>
          <w:tcPr/>
          <w:p>
            <w:pPr>
              <w:pStyle w:val="Compact"/>
            </w:pPr>
            <w:r>
              <w:t xml:space="preserve">2.81</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1.00</w:t>
            </w:r>
          </w:p>
        </w:tc>
        <w:tc>
          <w:tcPr/>
          <w:p>
            <w:pPr>
              <w:pStyle w:val="Compact"/>
            </w:pPr>
            <w:r>
              <w:t xml:space="preserve">100.00</w:t>
            </w:r>
          </w:p>
        </w:tc>
      </w:tr>
      <w:tr>
        <w:tc>
          <w:tcPr/>
          <w:p>
            <w:pPr>
              <w:pStyle w:val="Compact"/>
            </w:pPr>
            <w:r>
              <w:t xml:space="preserve">DURATION</w:t>
            </w:r>
          </w:p>
        </w:tc>
        <w:tc>
          <w:tcPr/>
          <w:p>
            <w:pPr>
              <w:pStyle w:val="Compact"/>
            </w:pPr>
            <w:r>
              <w:t xml:space="preserve">45,182.00</w:t>
            </w:r>
          </w:p>
        </w:tc>
        <w:tc>
          <w:tcPr/>
          <w:p>
            <w:pPr>
              <w:pStyle w:val="Compact"/>
            </w:pPr>
            <w:r>
              <w:t xml:space="preserve">22.32</w:t>
            </w:r>
          </w:p>
        </w:tc>
        <w:tc>
          <w:tcPr/>
          <w:p>
            <w:pPr>
              <w:pStyle w:val="Compact"/>
            </w:pPr>
            <w:r>
              <w:t xml:space="preserve">14.36</w:t>
            </w:r>
          </w:p>
        </w:tc>
        <w:tc>
          <w:tcPr/>
          <w:p>
            <w:pPr>
              <w:pStyle w:val="Compact"/>
            </w:pPr>
            <w:r>
              <w:t xml:space="preserve">0.00</w:t>
            </w:r>
          </w:p>
        </w:tc>
        <w:tc>
          <w:tcPr/>
          <w:p>
            <w:pPr>
              <w:pStyle w:val="Compact"/>
            </w:pPr>
            <w:r>
              <w:t xml:space="preserve">11.00</w:t>
            </w:r>
          </w:p>
        </w:tc>
        <w:tc>
          <w:tcPr/>
          <w:p>
            <w:pPr>
              <w:pStyle w:val="Compact"/>
            </w:pPr>
            <w:r>
              <w:t xml:space="preserve">18.00</w:t>
            </w:r>
          </w:p>
        </w:tc>
        <w:tc>
          <w:tcPr/>
          <w:p>
            <w:pPr>
              <w:pStyle w:val="Compact"/>
            </w:pPr>
            <w:r>
              <w:t xml:space="preserve">32.00</w:t>
            </w:r>
          </w:p>
        </w:tc>
        <w:tc>
          <w:tcPr/>
          <w:p>
            <w:pPr>
              <w:pStyle w:val="Compact"/>
            </w:pPr>
            <w:r>
              <w:t xml:space="preserve">59.00</w:t>
            </w:r>
          </w:p>
        </w:tc>
      </w:tr>
      <w:tr>
        <w:tc>
          <w:tcPr/>
          <w:p>
            <w:pPr>
              <w:pStyle w:val="Compact"/>
            </w:pPr>
            <w:r>
              <w:t xml:space="preserve">MODELED_DURATION</w:t>
            </w:r>
          </w:p>
        </w:tc>
        <w:tc>
          <w:tcPr/>
          <w:p>
            <w:pPr>
              <w:pStyle w:val="Compact"/>
            </w:pPr>
            <w:r>
              <w:t xml:space="preserve">53,208.00</w:t>
            </w:r>
          </w:p>
        </w:tc>
        <w:tc>
          <w:tcPr/>
          <w:p>
            <w:pPr>
              <w:pStyle w:val="Compact"/>
            </w:pPr>
            <w:r>
              <w:t xml:space="preserve">19.74</w:t>
            </w:r>
          </w:p>
        </w:tc>
        <w:tc>
          <w:tcPr/>
          <w:p>
            <w:pPr>
              <w:pStyle w:val="Compact"/>
            </w:pPr>
            <w:r>
              <w:t xml:space="preserve">12.96</w:t>
            </w:r>
          </w:p>
        </w:tc>
        <w:tc>
          <w:tcPr/>
          <w:p>
            <w:pPr>
              <w:pStyle w:val="Compact"/>
            </w:pPr>
            <w:r>
              <w:t xml:space="preserve">0.00</w:t>
            </w:r>
          </w:p>
        </w:tc>
        <w:tc>
          <w:tcPr/>
          <w:p>
            <w:pPr>
              <w:pStyle w:val="Compact"/>
            </w:pPr>
            <w:r>
              <w:t xml:space="preserve">10.00</w:t>
            </w:r>
          </w:p>
        </w:tc>
        <w:tc>
          <w:tcPr/>
          <w:p>
            <w:pPr>
              <w:pStyle w:val="Compact"/>
            </w:pPr>
            <w:r>
              <w:t xml:space="preserve">16.00</w:t>
            </w:r>
          </w:p>
        </w:tc>
        <w:tc>
          <w:tcPr/>
          <w:p>
            <w:pPr>
              <w:pStyle w:val="Compact"/>
            </w:pPr>
            <w:r>
              <w:t xml:space="preserve">28.00</w:t>
            </w:r>
          </w:p>
        </w:tc>
        <w:tc>
          <w:tcPr/>
          <w:p>
            <w:pPr>
              <w:pStyle w:val="Compact"/>
            </w:pPr>
            <w:r>
              <w:t xml:space="preserve">59.00</w:t>
            </w:r>
          </w:p>
        </w:tc>
      </w:tr>
      <w:tr>
        <w:tc>
          <w:tcPr/>
          <w:p>
            <w:pPr>
              <w:pStyle w:val="Compact"/>
            </w:pPr>
            <w:r>
              <w:t xml:space="preserve">COMPANY</w:t>
            </w:r>
          </w:p>
        </w:tc>
        <w:tc>
          <w:tcPr/>
          <w:p>
            <w:pPr>
              <w:pStyle w:val="Compact"/>
            </w:pPr>
            <w:r>
              <w:t xml:space="preserve">72,454.00</w:t>
            </w:r>
          </w:p>
        </w:tc>
        <w:tc>
          <w:tcPr/>
          <w:p>
            <w:pPr>
              <w:pStyle w:val="Compact"/>
            </w:pPr>
            <w:r>
              <w:t xml:space="preserve">37,027,038.28</w:t>
            </w:r>
          </w:p>
        </w:tc>
        <w:tc>
          <w:tcPr/>
          <w:p>
            <w:pPr>
              <w:pStyle w:val="Compact"/>
            </w:pPr>
            <w:r>
              <w:t xml:space="preserve">30,150,887.49</w:t>
            </w:r>
          </w:p>
        </w:tc>
        <w:tc>
          <w:tcPr/>
          <w:p>
            <w:pPr>
              <w:pStyle w:val="Compact"/>
            </w:pPr>
            <w:r>
              <w:t xml:space="preserve">0.00</w:t>
            </w:r>
          </w:p>
        </w:tc>
        <w:tc>
          <w:tcPr/>
          <w:p>
            <w:pPr>
              <w:pStyle w:val="Compact"/>
            </w:pPr>
            <w:r>
              <w:t xml:space="preserve">6,505,993.00</w:t>
            </w:r>
          </w:p>
        </w:tc>
        <w:tc>
          <w:tcPr/>
          <w:p>
            <w:pPr>
              <w:pStyle w:val="Compact"/>
            </w:pPr>
            <w:r>
              <w:t xml:space="preserve">37,615,159.00</w:t>
            </w:r>
          </w:p>
        </w:tc>
        <w:tc>
          <w:tcPr/>
          <w:p>
            <w:pPr>
              <w:pStyle w:val="Compact"/>
            </w:pPr>
            <w:r>
              <w:t xml:space="preserve">43,306,887.50</w:t>
            </w:r>
          </w:p>
        </w:tc>
        <w:tc>
          <w:tcPr/>
          <w:p>
            <w:pPr>
              <w:pStyle w:val="Compact"/>
            </w:pPr>
            <w:r>
              <w:t xml:space="preserve">108,236,460.00</w:t>
            </w:r>
          </w:p>
        </w:tc>
      </w:tr>
      <w:tr>
        <w:tc>
          <w:tcPr/>
          <w:p>
            <w:pPr>
              <w:pStyle w:val="Compact"/>
            </w:pPr>
            <w:r>
              <w:t xml:space="preserve">MIN_EDULEVELS</w:t>
            </w:r>
          </w:p>
        </w:tc>
        <w:tc>
          <w:tcPr/>
          <w:p>
            <w:pPr>
              <w:pStyle w:val="Compact"/>
            </w:pPr>
            <w:r>
              <w:t xml:space="preserve">72,454.00</w:t>
            </w:r>
          </w:p>
        </w:tc>
        <w:tc>
          <w:tcPr/>
          <w:p>
            <w:pPr>
              <w:pStyle w:val="Compact"/>
            </w:pPr>
            <w:r>
              <w:t xml:space="preserve">31.48</w:t>
            </w:r>
          </w:p>
        </w:tc>
        <w:tc>
          <w:tcPr/>
          <w:p>
            <w:pPr>
              <w:pStyle w:val="Compact"/>
            </w:pPr>
            <w:r>
              <w:t xml:space="preserve">44.75</w:t>
            </w:r>
          </w:p>
        </w:tc>
        <w:tc>
          <w:tcPr/>
          <w:p>
            <w:pPr>
              <w:pStyle w:val="Compact"/>
            </w:pPr>
            <w:r>
              <w:t xml:space="preserve">0.00</w:t>
            </w:r>
          </w:p>
        </w:tc>
        <w:tc>
          <w:tcPr/>
          <w:p>
            <w:pPr>
              <w:pStyle w:val="Compact"/>
            </w:pPr>
            <w:r>
              <w:t xml:space="preserve">2.00</w:t>
            </w:r>
          </w:p>
        </w:tc>
        <w:tc>
          <w:tcPr/>
          <w:p>
            <w:pPr>
              <w:pStyle w:val="Compact"/>
            </w:pPr>
            <w:r>
              <w:t xml:space="preserve">2.00</w:t>
            </w:r>
          </w:p>
        </w:tc>
        <w:tc>
          <w:tcPr/>
          <w:p>
            <w:pPr>
              <w:pStyle w:val="Compact"/>
            </w:pPr>
            <w:r>
              <w:t xml:space="preserve">99.00</w:t>
            </w:r>
          </w:p>
        </w:tc>
        <w:tc>
          <w:tcPr/>
          <w:p>
            <w:pPr>
              <w:pStyle w:val="Compact"/>
            </w:pPr>
            <w:r>
              <w:t xml:space="preserve">99.00</w:t>
            </w:r>
          </w:p>
        </w:tc>
      </w:tr>
      <w:tr>
        <w:tc>
          <w:tcPr/>
          <w:p>
            <w:pPr>
              <w:pStyle w:val="Compact"/>
            </w:pPr>
            <w:r>
              <w:t xml:space="preserve">MAX_EDULEVELS</w:t>
            </w:r>
          </w:p>
        </w:tc>
        <w:tc>
          <w:tcPr/>
          <w:p>
            <w:pPr>
              <w:pStyle w:val="Compact"/>
            </w:pPr>
            <w:r>
              <w:t xml:space="preserve">16,315.00</w:t>
            </w:r>
          </w:p>
        </w:tc>
        <w:tc>
          <w:tcPr/>
          <w:p>
            <w:pPr>
              <w:pStyle w:val="Compact"/>
            </w:pPr>
            <w:r>
              <w:t xml:space="preserve">2.83</w:t>
            </w:r>
          </w:p>
        </w:tc>
        <w:tc>
          <w:tcPr/>
          <w:p>
            <w:pPr>
              <w:pStyle w:val="Compact"/>
            </w:pPr>
            <w:r>
              <w:t xml:space="preserve">0.58</w:t>
            </w:r>
          </w:p>
        </w:tc>
        <w:tc>
          <w:tcPr/>
          <w:p>
            <w:pPr>
              <w:pStyle w:val="Compact"/>
            </w:pPr>
            <w:r>
              <w:t xml:space="preserve">1.00</w:t>
            </w:r>
          </w:p>
        </w:tc>
        <w:tc>
          <w:tcPr/>
          <w:p>
            <w:pPr>
              <w:pStyle w:val="Compact"/>
            </w:pPr>
            <w:r>
              <w:t xml:space="preserve">3.00</w:t>
            </w:r>
          </w:p>
        </w:tc>
        <w:tc>
          <w:tcPr/>
          <w:p>
            <w:pPr>
              <w:pStyle w:val="Compact"/>
            </w:pPr>
            <w:r>
              <w:t xml:space="preserve">3.00</w:t>
            </w:r>
          </w:p>
        </w:tc>
        <w:tc>
          <w:tcPr/>
          <w:p>
            <w:pPr>
              <w:pStyle w:val="Compact"/>
            </w:pPr>
            <w:r>
              <w:t xml:space="preserve">3.00</w:t>
            </w:r>
          </w:p>
        </w:tc>
        <w:tc>
          <w:tcPr/>
          <w:p>
            <w:pPr>
              <w:pStyle w:val="Compact"/>
            </w:pPr>
            <w:r>
              <w:t xml:space="preserve">4.00</w:t>
            </w:r>
          </w:p>
        </w:tc>
      </w:tr>
      <w:tr>
        <w:tc>
          <w:tcPr/>
          <w:p>
            <w:pPr>
              <w:pStyle w:val="Compact"/>
            </w:pPr>
            <w:r>
              <w:t xml:space="preserve">EMPLOYMENT_TYPE</w:t>
            </w:r>
          </w:p>
        </w:tc>
        <w:tc>
          <w:tcPr/>
          <w:p>
            <w:pPr>
              <w:pStyle w:val="Compact"/>
            </w:pPr>
            <w:r>
              <w:t xml:space="preserve">72,454.00</w:t>
            </w:r>
          </w:p>
        </w:tc>
        <w:tc>
          <w:tcPr/>
          <w:p>
            <w:pPr>
              <w:pStyle w:val="Compact"/>
            </w:pPr>
            <w:r>
              <w:t xml:space="preserve">1.06</w:t>
            </w:r>
          </w:p>
        </w:tc>
        <w:tc>
          <w:tcPr/>
          <w:p>
            <w:pPr>
              <w:pStyle w:val="Compact"/>
            </w:pPr>
            <w:r>
              <w:t xml:space="preserve">0.29</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3.00</w:t>
            </w:r>
          </w:p>
        </w:tc>
      </w:tr>
      <w:tr>
        <w:tc>
          <w:tcPr/>
          <w:p>
            <w:pPr>
              <w:pStyle w:val="Compact"/>
            </w:pPr>
            <w:r>
              <w:t xml:space="preserve">MIN_YEARS_EXPERIENCE</w:t>
            </w:r>
          </w:p>
        </w:tc>
        <w:tc>
          <w:tcPr/>
          <w:p>
            <w:pPr>
              <w:pStyle w:val="Compact"/>
            </w:pPr>
            <w:r>
              <w:t xml:space="preserve">49,352.00</w:t>
            </w:r>
          </w:p>
        </w:tc>
        <w:tc>
          <w:tcPr/>
          <w:p>
            <w:pPr>
              <w:pStyle w:val="Compact"/>
            </w:pPr>
            <w:r>
              <w:t xml:space="preserve">5.49</w:t>
            </w:r>
          </w:p>
        </w:tc>
        <w:tc>
          <w:tcPr/>
          <w:p>
            <w:pPr>
              <w:pStyle w:val="Compact"/>
            </w:pPr>
            <w:r>
              <w:t xml:space="preserve">3.32</w:t>
            </w:r>
          </w:p>
        </w:tc>
        <w:tc>
          <w:tcPr/>
          <w:p>
            <w:pPr>
              <w:pStyle w:val="Compact"/>
            </w:pPr>
            <w:r>
              <w:t xml:space="preserve">0.00</w:t>
            </w:r>
          </w:p>
        </w:tc>
        <w:tc>
          <w:tcPr/>
          <w:p>
            <w:pPr>
              <w:pStyle w:val="Compact"/>
            </w:pPr>
            <w:r>
              <w:t xml:space="preserve">3.00</w:t>
            </w:r>
          </w:p>
        </w:tc>
        <w:tc>
          <w:tcPr/>
          <w:p>
            <w:pPr>
              <w:pStyle w:val="Compact"/>
            </w:pPr>
            <w:r>
              <w:t xml:space="preserve">5.00</w:t>
            </w:r>
          </w:p>
        </w:tc>
        <w:tc>
          <w:tcPr/>
          <w:p>
            <w:pPr>
              <w:pStyle w:val="Compact"/>
            </w:pPr>
            <w:r>
              <w:t xml:space="preserve">8.00</w:t>
            </w:r>
          </w:p>
        </w:tc>
        <w:tc>
          <w:tcPr/>
          <w:p>
            <w:pPr>
              <w:pStyle w:val="Compact"/>
            </w:pPr>
            <w:r>
              <w:t xml:space="preserve">15.00</w:t>
            </w:r>
          </w:p>
        </w:tc>
      </w:tr>
      <w:tr>
        <w:tc>
          <w:tcPr/>
          <w:p>
            <w:pPr>
              <w:pStyle w:val="Compact"/>
            </w:pPr>
            <w:r>
              <w:t xml:space="preserve">MAX_YEARS_EXPERIENCE</w:t>
            </w:r>
          </w:p>
        </w:tc>
        <w:tc>
          <w:tcPr/>
          <w:p>
            <w:pPr>
              <w:pStyle w:val="Compact"/>
            </w:pPr>
            <w:r>
              <w:t xml:space="preserve">8,430.00</w:t>
            </w:r>
          </w:p>
        </w:tc>
        <w:tc>
          <w:tcPr/>
          <w:p>
            <w:pPr>
              <w:pStyle w:val="Compact"/>
            </w:pPr>
            <w:r>
              <w:t xml:space="preserve">3.77</w:t>
            </w:r>
          </w:p>
        </w:tc>
        <w:tc>
          <w:tcPr/>
          <w:p>
            <w:pPr>
              <w:pStyle w:val="Compact"/>
            </w:pPr>
            <w:r>
              <w:t xml:space="preserve">2.58</w:t>
            </w:r>
          </w:p>
        </w:tc>
        <w:tc>
          <w:tcPr/>
          <w:p>
            <w:pPr>
              <w:pStyle w:val="Compact"/>
            </w:pPr>
            <w:r>
              <w:t xml:space="preserve">0.00</w:t>
            </w:r>
          </w:p>
        </w:tc>
        <w:tc>
          <w:tcPr/>
          <w:p>
            <w:pPr>
              <w:pStyle w:val="Compact"/>
            </w:pPr>
            <w:r>
              <w:t xml:space="preserve">2.00</w:t>
            </w:r>
          </w:p>
        </w:tc>
        <w:tc>
          <w:tcPr/>
          <w:p>
            <w:pPr>
              <w:pStyle w:val="Compact"/>
            </w:pPr>
            <w:r>
              <w:t xml:space="preserve">3.00</w:t>
            </w:r>
          </w:p>
        </w:tc>
        <w:tc>
          <w:tcPr/>
          <w:p>
            <w:pPr>
              <w:pStyle w:val="Compact"/>
            </w:pPr>
            <w:r>
              <w:t xml:space="preserve">5.00</w:t>
            </w:r>
          </w:p>
        </w:tc>
        <w:tc>
          <w:tcPr/>
          <w:p>
            <w:pPr>
              <w:pStyle w:val="Compact"/>
            </w:pPr>
            <w:r>
              <w:t xml:space="preserve">14.00</w:t>
            </w:r>
          </w:p>
        </w:tc>
      </w:tr>
      <w:tr>
        <w:tc>
          <w:tcPr/>
          <w:p>
            <w:pPr>
              <w:pStyle w:val="Compact"/>
            </w:pPr>
            <w:r>
              <w:t xml:space="preserve">SALARY</w:t>
            </w:r>
          </w:p>
        </w:tc>
        <w:tc>
          <w:tcPr/>
          <w:p>
            <w:pPr>
              <w:pStyle w:val="Compact"/>
            </w:pPr>
            <w:r>
              <w:t xml:space="preserve">30,808.00</w:t>
            </w:r>
          </w:p>
        </w:tc>
        <w:tc>
          <w:tcPr/>
          <w:p>
            <w:pPr>
              <w:pStyle w:val="Compact"/>
            </w:pPr>
            <w:r>
              <w:t xml:space="preserve">117,953.76</w:t>
            </w:r>
          </w:p>
        </w:tc>
        <w:tc>
          <w:tcPr/>
          <w:p>
            <w:pPr>
              <w:pStyle w:val="Compact"/>
            </w:pPr>
            <w:r>
              <w:t xml:space="preserve">45,133.88</w:t>
            </w:r>
          </w:p>
        </w:tc>
        <w:tc>
          <w:tcPr/>
          <w:p>
            <w:pPr>
              <w:pStyle w:val="Compact"/>
            </w:pPr>
            <w:r>
              <w:t xml:space="preserve">15,860.00</w:t>
            </w:r>
          </w:p>
        </w:tc>
        <w:tc>
          <w:tcPr/>
          <w:p>
            <w:pPr>
              <w:pStyle w:val="Compact"/>
            </w:pPr>
            <w:r>
              <w:t xml:space="preserve">84,928.50</w:t>
            </w:r>
          </w:p>
        </w:tc>
        <w:tc>
          <w:tcPr/>
          <w:p>
            <w:pPr>
              <w:pStyle w:val="Compact"/>
            </w:pPr>
            <w:r>
              <w:t xml:space="preserve">116,300.00</w:t>
            </w:r>
          </w:p>
        </w:tc>
        <w:tc>
          <w:tcPr/>
          <w:p>
            <w:pPr>
              <w:pStyle w:val="Compact"/>
            </w:pPr>
            <w:r>
              <w:t xml:space="preserve">145,600.00</w:t>
            </w:r>
          </w:p>
        </w:tc>
        <w:tc>
          <w:tcPr/>
          <w:p>
            <w:pPr>
              <w:pStyle w:val="Compact"/>
            </w:pPr>
            <w:r>
              <w:t xml:space="preserve">500,000.00</w:t>
            </w:r>
          </w:p>
        </w:tc>
      </w:tr>
      <w:tr>
        <w:tc>
          <w:tcPr/>
          <w:p>
            <w:pPr>
              <w:pStyle w:val="Compact"/>
            </w:pPr>
            <w:r>
              <w:t xml:space="preserve">REMOTE_TYPE</w:t>
            </w:r>
          </w:p>
        </w:tc>
        <w:tc>
          <w:tcPr/>
          <w:p>
            <w:pPr>
              <w:pStyle w:val="Compact"/>
            </w:pPr>
            <w:r>
              <w:t xml:space="preserve">72,454.00</w:t>
            </w:r>
          </w:p>
        </w:tc>
        <w:tc>
          <w:tcPr/>
          <w:p>
            <w:pPr>
              <w:pStyle w:val="Compact"/>
            </w:pPr>
            <w:r>
              <w:t xml:space="preserve">0.30</w:t>
            </w:r>
          </w:p>
        </w:tc>
        <w:tc>
          <w:tcPr/>
          <w:p>
            <w:pPr>
              <w:pStyle w:val="Compact"/>
            </w:pPr>
            <w:r>
              <w:t xml:space="preserve">0.65</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3.00</w:t>
            </w:r>
          </w:p>
        </w:tc>
      </w:tr>
      <w:tr>
        <w:tc>
          <w:tcPr/>
          <w:p>
            <w:pPr>
              <w:pStyle w:val="Compact"/>
            </w:pPr>
            <w:r>
              <w:t xml:space="preserve">SALARY_TO</w:t>
            </w:r>
          </w:p>
        </w:tc>
        <w:tc>
          <w:tcPr/>
          <w:p>
            <w:pPr>
              <w:pStyle w:val="Compact"/>
            </w:pPr>
            <w:r>
              <w:t xml:space="preserve">32,398.00</w:t>
            </w:r>
          </w:p>
        </w:tc>
        <w:tc>
          <w:tcPr/>
          <w:p>
            <w:pPr>
              <w:pStyle w:val="Compact"/>
            </w:pPr>
            <w:r>
              <w:t xml:space="preserve">136,113.26</w:t>
            </w:r>
          </w:p>
        </w:tc>
        <w:tc>
          <w:tcPr/>
          <w:p>
            <w:pPr>
              <w:pStyle w:val="Compact"/>
            </w:pPr>
            <w:r>
              <w:t xml:space="preserve">60,946.20</w:t>
            </w:r>
          </w:p>
        </w:tc>
        <w:tc>
          <w:tcPr/>
          <w:p>
            <w:pPr>
              <w:pStyle w:val="Compact"/>
            </w:pPr>
            <w:r>
              <w:t xml:space="preserve">10,617.00</w:t>
            </w:r>
          </w:p>
        </w:tc>
        <w:tc>
          <w:tcPr/>
          <w:p>
            <w:pPr>
              <w:pStyle w:val="Compact"/>
            </w:pPr>
            <w:r>
              <w:t xml:space="preserve">91,002.50</w:t>
            </w:r>
          </w:p>
        </w:tc>
        <w:tc>
          <w:tcPr/>
          <w:p>
            <w:pPr>
              <w:pStyle w:val="Compact"/>
            </w:pPr>
            <w:r>
              <w:t xml:space="preserve">131,040.00</w:t>
            </w:r>
          </w:p>
        </w:tc>
        <w:tc>
          <w:tcPr/>
          <w:p>
            <w:pPr>
              <w:pStyle w:val="Compact"/>
            </w:pPr>
            <w:r>
              <w:t xml:space="preserve">175,300.00</w:t>
            </w:r>
          </w:p>
        </w:tc>
        <w:tc>
          <w:tcPr/>
          <w:p>
            <w:pPr>
              <w:pStyle w:val="Compact"/>
            </w:pPr>
            <w:r>
              <w:t xml:space="preserve">950,000.00</w:t>
            </w:r>
          </w:p>
        </w:tc>
      </w:tr>
      <w:tr>
        <w:tc>
          <w:tcPr/>
          <w:p>
            <w:pPr>
              <w:pStyle w:val="Compact"/>
            </w:pPr>
            <w:r>
              <w:t xml:space="preserve">SALARY_FROM</w:t>
            </w:r>
          </w:p>
        </w:tc>
        <w:tc>
          <w:tcPr/>
          <w:p>
            <w:pPr>
              <w:pStyle w:val="Compact"/>
            </w:pPr>
            <w:r>
              <w:t xml:space="preserve">32,398.00</w:t>
            </w:r>
          </w:p>
        </w:tc>
        <w:tc>
          <w:tcPr/>
          <w:p>
            <w:pPr>
              <w:pStyle w:val="Compact"/>
            </w:pPr>
            <w:r>
              <w:t xml:space="preserve">94,005.13</w:t>
            </w:r>
          </w:p>
        </w:tc>
        <w:tc>
          <w:tcPr/>
          <w:p>
            <w:pPr>
              <w:pStyle w:val="Compact"/>
            </w:pPr>
            <w:r>
              <w:t xml:space="preserve">40,369.32</w:t>
            </w:r>
          </w:p>
        </w:tc>
        <w:tc>
          <w:tcPr/>
          <w:p>
            <w:pPr>
              <w:pStyle w:val="Compact"/>
            </w:pPr>
            <w:r>
              <w:t xml:space="preserve">10,230.00</w:t>
            </w:r>
          </w:p>
        </w:tc>
        <w:tc>
          <w:tcPr/>
          <w:p>
            <w:pPr>
              <w:pStyle w:val="Compact"/>
            </w:pPr>
            <w:r>
              <w:t xml:space="preserve">63,565.00</w:t>
            </w:r>
          </w:p>
        </w:tc>
        <w:tc>
          <w:tcPr/>
          <w:p>
            <w:pPr>
              <w:pStyle w:val="Compact"/>
            </w:pPr>
            <w:r>
              <w:t xml:space="preserve">88,000.00</w:t>
            </w:r>
          </w:p>
        </w:tc>
        <w:tc>
          <w:tcPr/>
          <w:p>
            <w:pPr>
              <w:pStyle w:val="Compact"/>
            </w:pPr>
            <w:r>
              <w:t xml:space="preserve">118,000.00</w:t>
            </w:r>
          </w:p>
        </w:tc>
        <w:tc>
          <w:tcPr/>
          <w:p>
            <w:pPr>
              <w:pStyle w:val="Compact"/>
            </w:pPr>
            <w:r>
              <w:t xml:space="preserve">800,000.00</w:t>
            </w:r>
          </w:p>
        </w:tc>
      </w:tr>
      <w:tr>
        <w:tc>
          <w:tcPr/>
          <w:p>
            <w:pPr>
              <w:pStyle w:val="Compact"/>
            </w:pPr>
            <w:r>
              <w:t xml:space="preserve">COUNTY</w:t>
            </w:r>
          </w:p>
        </w:tc>
        <w:tc>
          <w:tcPr/>
          <w:p>
            <w:pPr>
              <w:pStyle w:val="Compact"/>
            </w:pPr>
            <w:r>
              <w:t xml:space="preserve">72,454.00</w:t>
            </w:r>
          </w:p>
        </w:tc>
        <w:tc>
          <w:tcPr/>
          <w:p>
            <w:pPr>
              <w:pStyle w:val="Compact"/>
            </w:pPr>
            <w:r>
              <w:t xml:space="preserve">28,771.74</w:t>
            </w:r>
          </w:p>
        </w:tc>
        <w:tc>
          <w:tcPr/>
          <w:p>
            <w:pPr>
              <w:pStyle w:val="Compact"/>
            </w:pPr>
            <w:r>
              <w:t xml:space="preserve">16,255.51</w:t>
            </w:r>
          </w:p>
        </w:tc>
        <w:tc>
          <w:tcPr/>
          <w:p>
            <w:pPr>
              <w:pStyle w:val="Compact"/>
            </w:pPr>
            <w:r>
              <w:t xml:space="preserve">1,003.00</w:t>
            </w:r>
          </w:p>
        </w:tc>
        <w:tc>
          <w:tcPr/>
          <w:p>
            <w:pPr>
              <w:pStyle w:val="Compact"/>
            </w:pPr>
            <w:r>
              <w:t xml:space="preserve">13,067.00</w:t>
            </w:r>
          </w:p>
        </w:tc>
        <w:tc>
          <w:tcPr/>
          <w:p>
            <w:pPr>
              <w:pStyle w:val="Compact"/>
            </w:pPr>
            <w:r>
              <w:t xml:space="preserve">29,095.00</w:t>
            </w:r>
          </w:p>
        </w:tc>
        <w:tc>
          <w:tcPr/>
          <w:p>
            <w:pPr>
              <w:pStyle w:val="Compact"/>
            </w:pPr>
            <w:r>
              <w:t xml:space="preserve">44,007.00</w:t>
            </w:r>
          </w:p>
        </w:tc>
        <w:tc>
          <w:tcPr/>
          <w:p>
            <w:pPr>
              <w:pStyle w:val="Compact"/>
            </w:pPr>
            <w:r>
              <w:t xml:space="preserve">56,999.00</w:t>
            </w:r>
          </w:p>
        </w:tc>
      </w:tr>
      <w:tr>
        <w:tc>
          <w:tcPr/>
          <w:p>
            <w:pPr>
              <w:pStyle w:val="Compact"/>
            </w:pPr>
            <w:r>
              <w:t xml:space="preserve">MSA</w:t>
            </w:r>
          </w:p>
        </w:tc>
        <w:tc>
          <w:tcPr/>
          <w:p>
            <w:pPr>
              <w:pStyle w:val="Compact"/>
            </w:pPr>
            <w:r>
              <w:t xml:space="preserve">68,549.00</w:t>
            </w:r>
          </w:p>
        </w:tc>
        <w:tc>
          <w:tcPr/>
          <w:p>
            <w:pPr>
              <w:pStyle w:val="Compact"/>
            </w:pPr>
            <w:r>
              <w:t xml:space="preserve">29,727.06</w:t>
            </w:r>
          </w:p>
        </w:tc>
        <w:tc>
          <w:tcPr/>
          <w:p>
            <w:pPr>
              <w:pStyle w:val="Compact"/>
            </w:pPr>
            <w:r>
              <w:t xml:space="preserve">11,534.67</w:t>
            </w:r>
          </w:p>
        </w:tc>
        <w:tc>
          <w:tcPr/>
          <w:p>
            <w:pPr>
              <w:pStyle w:val="Compact"/>
            </w:pPr>
            <w:r>
              <w:t xml:space="preserve">10,100.00</w:t>
            </w:r>
          </w:p>
        </w:tc>
        <w:tc>
          <w:tcPr/>
          <w:p>
            <w:pPr>
              <w:pStyle w:val="Compact"/>
            </w:pPr>
            <w:r>
              <w:t xml:space="preserve">18,180.00</w:t>
            </w:r>
          </w:p>
        </w:tc>
        <w:tc>
          <w:tcPr/>
          <w:p>
            <w:pPr>
              <w:pStyle w:val="Compact"/>
            </w:pPr>
            <w:r>
              <w:t xml:space="preserve">31,080.00</w:t>
            </w:r>
          </w:p>
        </w:tc>
        <w:tc>
          <w:tcPr/>
          <w:p>
            <w:pPr>
              <w:pStyle w:val="Compact"/>
            </w:pPr>
            <w:r>
              <w:t xml:space="preserve">39,580.00</w:t>
            </w:r>
          </w:p>
        </w:tc>
        <w:tc>
          <w:tcPr/>
          <w:p>
            <w:pPr>
              <w:pStyle w:val="Compact"/>
            </w:pPr>
            <w:r>
              <w:t xml:space="preserve">49,780.00</w:t>
            </w:r>
          </w:p>
        </w:tc>
      </w:tr>
      <w:tr>
        <w:tc>
          <w:tcPr/>
          <w:p>
            <w:pPr>
              <w:pStyle w:val="Compact"/>
            </w:pPr>
            <w:r>
              <w:t xml:space="preserve">STATE</w:t>
            </w:r>
          </w:p>
        </w:tc>
        <w:tc>
          <w:tcPr/>
          <w:p>
            <w:pPr>
              <w:pStyle w:val="Compact"/>
            </w:pPr>
            <w:r>
              <w:t xml:space="preserve">72,454.00</w:t>
            </w:r>
          </w:p>
        </w:tc>
        <w:tc>
          <w:tcPr/>
          <w:p>
            <w:pPr>
              <w:pStyle w:val="Compact"/>
            </w:pPr>
            <w:r>
              <w:t xml:space="preserve">28.63</w:t>
            </w:r>
          </w:p>
        </w:tc>
        <w:tc>
          <w:tcPr/>
          <w:p>
            <w:pPr>
              <w:pStyle w:val="Compact"/>
            </w:pPr>
            <w:r>
              <w:t xml:space="preserve">16.22</w:t>
            </w:r>
          </w:p>
        </w:tc>
        <w:tc>
          <w:tcPr/>
          <w:p>
            <w:pPr>
              <w:pStyle w:val="Compact"/>
            </w:pPr>
            <w:r>
              <w:t xml:space="preserve">1.00</w:t>
            </w:r>
          </w:p>
        </w:tc>
        <w:tc>
          <w:tcPr/>
          <w:p>
            <w:pPr>
              <w:pStyle w:val="Compact"/>
            </w:pPr>
            <w:r>
              <w:t xml:space="preserve">13.00</w:t>
            </w:r>
          </w:p>
        </w:tc>
        <w:tc>
          <w:tcPr/>
          <w:p>
            <w:pPr>
              <w:pStyle w:val="Compact"/>
            </w:pPr>
            <w:r>
              <w:t xml:space="preserve">29.00</w:t>
            </w:r>
          </w:p>
        </w:tc>
        <w:tc>
          <w:tcPr/>
          <w:p>
            <w:pPr>
              <w:pStyle w:val="Compact"/>
            </w:pPr>
            <w:r>
              <w:t xml:space="preserve">44.00</w:t>
            </w:r>
          </w:p>
        </w:tc>
        <w:tc>
          <w:tcPr/>
          <w:p>
            <w:pPr>
              <w:pStyle w:val="Compact"/>
            </w:pPr>
            <w:r>
              <w:t xml:space="preserve">56.00</w:t>
            </w:r>
          </w:p>
        </w:tc>
      </w:tr>
      <w:tr>
        <w:tc>
          <w:tcPr/>
          <w:p>
            <w:pPr>
              <w:pStyle w:val="Compact"/>
            </w:pPr>
            <w:r>
              <w:t xml:space="preserve">COUNTY_OUTGOING</w:t>
            </w:r>
          </w:p>
        </w:tc>
        <w:tc>
          <w:tcPr/>
          <w:p>
            <w:pPr>
              <w:pStyle w:val="Compact"/>
            </w:pPr>
            <w:r>
              <w:t xml:space="preserve">72,454.00</w:t>
            </w:r>
          </w:p>
        </w:tc>
        <w:tc>
          <w:tcPr/>
          <w:p>
            <w:pPr>
              <w:pStyle w:val="Compact"/>
            </w:pPr>
            <w:r>
              <w:t xml:space="preserve">28,771.74</w:t>
            </w:r>
          </w:p>
        </w:tc>
        <w:tc>
          <w:tcPr/>
          <w:p>
            <w:pPr>
              <w:pStyle w:val="Compact"/>
            </w:pPr>
            <w:r>
              <w:t xml:space="preserve">16,255.51</w:t>
            </w:r>
          </w:p>
        </w:tc>
        <w:tc>
          <w:tcPr/>
          <w:p>
            <w:pPr>
              <w:pStyle w:val="Compact"/>
            </w:pPr>
            <w:r>
              <w:t xml:space="preserve">1,003.00</w:t>
            </w:r>
          </w:p>
        </w:tc>
        <w:tc>
          <w:tcPr/>
          <w:p>
            <w:pPr>
              <w:pStyle w:val="Compact"/>
            </w:pPr>
            <w:r>
              <w:t xml:space="preserve">13,067.00</w:t>
            </w:r>
          </w:p>
        </w:tc>
        <w:tc>
          <w:tcPr/>
          <w:p>
            <w:pPr>
              <w:pStyle w:val="Compact"/>
            </w:pPr>
            <w:r>
              <w:t xml:space="preserve">29,095.00</w:t>
            </w:r>
          </w:p>
        </w:tc>
        <w:tc>
          <w:tcPr/>
          <w:p>
            <w:pPr>
              <w:pStyle w:val="Compact"/>
            </w:pPr>
            <w:r>
              <w:t xml:space="preserve">44,007.00</w:t>
            </w:r>
          </w:p>
        </w:tc>
        <w:tc>
          <w:tcPr/>
          <w:p>
            <w:pPr>
              <w:pStyle w:val="Compact"/>
            </w:pPr>
            <w:r>
              <w:t xml:space="preserve">56,999.00</w:t>
            </w:r>
          </w:p>
        </w:tc>
      </w:tr>
      <w:tr>
        <w:tc>
          <w:tcPr/>
          <w:p>
            <w:pPr>
              <w:pStyle w:val="Compact"/>
            </w:pPr>
            <w:r>
              <w:t xml:space="preserve">COUNTY_INCOMING</w:t>
            </w:r>
          </w:p>
        </w:tc>
        <w:tc>
          <w:tcPr/>
          <w:p>
            <w:pPr>
              <w:pStyle w:val="Compact"/>
            </w:pPr>
            <w:r>
              <w:t xml:space="preserve">72,454.00</w:t>
            </w:r>
          </w:p>
        </w:tc>
        <w:tc>
          <w:tcPr/>
          <w:p>
            <w:pPr>
              <w:pStyle w:val="Compact"/>
            </w:pPr>
            <w:r>
              <w:t xml:space="preserve">28,773.19</w:t>
            </w:r>
          </w:p>
        </w:tc>
        <w:tc>
          <w:tcPr/>
          <w:p>
            <w:pPr>
              <w:pStyle w:val="Compact"/>
            </w:pPr>
            <w:r>
              <w:t xml:space="preserve">16,253.66</w:t>
            </w:r>
          </w:p>
        </w:tc>
        <w:tc>
          <w:tcPr/>
          <w:p>
            <w:pPr>
              <w:pStyle w:val="Compact"/>
            </w:pPr>
            <w:r>
              <w:t xml:space="preserve">1,003.00</w:t>
            </w:r>
          </w:p>
        </w:tc>
        <w:tc>
          <w:tcPr/>
          <w:p>
            <w:pPr>
              <w:pStyle w:val="Compact"/>
            </w:pPr>
            <w:r>
              <w:t xml:space="preserve">13,067.00</w:t>
            </w:r>
          </w:p>
        </w:tc>
        <w:tc>
          <w:tcPr/>
          <w:p>
            <w:pPr>
              <w:pStyle w:val="Compact"/>
            </w:pPr>
            <w:r>
              <w:t xml:space="preserve">29,095.00</w:t>
            </w:r>
          </w:p>
        </w:tc>
        <w:tc>
          <w:tcPr/>
          <w:p>
            <w:pPr>
              <w:pStyle w:val="Compact"/>
            </w:pPr>
            <w:r>
              <w:t xml:space="preserve">44,007.00</w:t>
            </w:r>
          </w:p>
        </w:tc>
        <w:tc>
          <w:tcPr/>
          <w:p>
            <w:pPr>
              <w:pStyle w:val="Compact"/>
            </w:pPr>
            <w:r>
              <w:t xml:space="preserve">56,999.00</w:t>
            </w:r>
          </w:p>
        </w:tc>
      </w:tr>
      <w:tr>
        <w:tc>
          <w:tcPr/>
          <w:p>
            <w:pPr>
              <w:pStyle w:val="Compact"/>
            </w:pPr>
            <w:r>
              <w:t xml:space="preserve">MSA_OUTGOING</w:t>
            </w:r>
          </w:p>
        </w:tc>
        <w:tc>
          <w:tcPr/>
          <w:p>
            <w:pPr>
              <w:pStyle w:val="Compact"/>
            </w:pPr>
            <w:r>
              <w:t xml:space="preserve">68,549.00</w:t>
            </w:r>
          </w:p>
        </w:tc>
        <w:tc>
          <w:tcPr/>
          <w:p>
            <w:pPr>
              <w:pStyle w:val="Compact"/>
            </w:pPr>
            <w:r>
              <w:t xml:space="preserve">29,727.06</w:t>
            </w:r>
          </w:p>
        </w:tc>
        <w:tc>
          <w:tcPr/>
          <w:p>
            <w:pPr>
              <w:pStyle w:val="Compact"/>
            </w:pPr>
            <w:r>
              <w:t xml:space="preserve">11,534.67</w:t>
            </w:r>
          </w:p>
        </w:tc>
        <w:tc>
          <w:tcPr/>
          <w:p>
            <w:pPr>
              <w:pStyle w:val="Compact"/>
            </w:pPr>
            <w:r>
              <w:t xml:space="preserve">10,100.00</w:t>
            </w:r>
          </w:p>
        </w:tc>
        <w:tc>
          <w:tcPr/>
          <w:p>
            <w:pPr>
              <w:pStyle w:val="Compact"/>
            </w:pPr>
            <w:r>
              <w:t xml:space="preserve">18,180.00</w:t>
            </w:r>
          </w:p>
        </w:tc>
        <w:tc>
          <w:tcPr/>
          <w:p>
            <w:pPr>
              <w:pStyle w:val="Compact"/>
            </w:pPr>
            <w:r>
              <w:t xml:space="preserve">31,080.00</w:t>
            </w:r>
          </w:p>
        </w:tc>
        <w:tc>
          <w:tcPr/>
          <w:p>
            <w:pPr>
              <w:pStyle w:val="Compact"/>
            </w:pPr>
            <w:r>
              <w:t xml:space="preserve">39,580.00</w:t>
            </w:r>
          </w:p>
        </w:tc>
        <w:tc>
          <w:tcPr/>
          <w:p>
            <w:pPr>
              <w:pStyle w:val="Compact"/>
            </w:pPr>
            <w:r>
              <w:t xml:space="preserve">49,780.00</w:t>
            </w:r>
          </w:p>
        </w:tc>
      </w:tr>
      <w:tr>
        <w:tc>
          <w:tcPr/>
          <w:p>
            <w:pPr>
              <w:pStyle w:val="Compact"/>
            </w:pPr>
            <w:r>
              <w:t xml:space="preserve">MSA_INCOMING</w:t>
            </w:r>
          </w:p>
        </w:tc>
        <w:tc>
          <w:tcPr/>
          <w:p>
            <w:pPr>
              <w:pStyle w:val="Compact"/>
            </w:pPr>
            <w:r>
              <w:t xml:space="preserve">68,536.00</w:t>
            </w:r>
          </w:p>
        </w:tc>
        <w:tc>
          <w:tcPr/>
          <w:p>
            <w:pPr>
              <w:pStyle w:val="Compact"/>
            </w:pPr>
            <w:r>
              <w:t xml:space="preserve">29,732.80</w:t>
            </w:r>
          </w:p>
        </w:tc>
        <w:tc>
          <w:tcPr/>
          <w:p>
            <w:pPr>
              <w:pStyle w:val="Compact"/>
            </w:pPr>
            <w:r>
              <w:t xml:space="preserve">11,531.67</w:t>
            </w:r>
          </w:p>
        </w:tc>
        <w:tc>
          <w:tcPr/>
          <w:p>
            <w:pPr>
              <w:pStyle w:val="Compact"/>
            </w:pPr>
            <w:r>
              <w:t xml:space="preserve">10,100.00</w:t>
            </w:r>
          </w:p>
        </w:tc>
        <w:tc>
          <w:tcPr/>
          <w:p>
            <w:pPr>
              <w:pStyle w:val="Compact"/>
            </w:pPr>
            <w:r>
              <w:t xml:space="preserve">18,180.00</w:t>
            </w:r>
          </w:p>
        </w:tc>
        <w:tc>
          <w:tcPr/>
          <w:p>
            <w:pPr>
              <w:pStyle w:val="Compact"/>
            </w:pPr>
            <w:r>
              <w:t xml:space="preserve">31,080.00</w:t>
            </w:r>
          </w:p>
        </w:tc>
        <w:tc>
          <w:tcPr/>
          <w:p>
            <w:pPr>
              <w:pStyle w:val="Compact"/>
            </w:pPr>
            <w:r>
              <w:t xml:space="preserve">39,580.00</w:t>
            </w:r>
          </w:p>
        </w:tc>
        <w:tc>
          <w:tcPr/>
          <w:p>
            <w:pPr>
              <w:pStyle w:val="Compact"/>
            </w:pPr>
            <w:r>
              <w:t xml:space="preserve">49,780.00</w:t>
            </w:r>
          </w:p>
        </w:tc>
      </w:tr>
      <w:tr>
        <w:tc>
          <w:tcPr/>
          <w:p>
            <w:pPr>
              <w:pStyle w:val="Compact"/>
            </w:pPr>
            <w:r>
              <w:t xml:space="preserve">NAICS2</w:t>
            </w:r>
          </w:p>
        </w:tc>
        <w:tc>
          <w:tcPr/>
          <w:p>
            <w:pPr>
              <w:pStyle w:val="Compact"/>
            </w:pPr>
            <w:r>
              <w:t xml:space="preserve">72,454.00</w:t>
            </w:r>
          </w:p>
        </w:tc>
        <w:tc>
          <w:tcPr/>
          <w:p>
            <w:pPr>
              <w:pStyle w:val="Compact"/>
            </w:pPr>
            <w:r>
              <w:t xml:space="preserve">58.35</w:t>
            </w:r>
          </w:p>
        </w:tc>
        <w:tc>
          <w:tcPr/>
          <w:p>
            <w:pPr>
              <w:pStyle w:val="Compact"/>
            </w:pPr>
            <w:r>
              <w:t xml:space="preserve">18.63</w:t>
            </w:r>
          </w:p>
        </w:tc>
        <w:tc>
          <w:tcPr/>
          <w:p>
            <w:pPr>
              <w:pStyle w:val="Compact"/>
            </w:pPr>
            <w:r>
              <w:t xml:space="preserve">11.00</w:t>
            </w:r>
          </w:p>
        </w:tc>
        <w:tc>
          <w:tcPr/>
          <w:p>
            <w:pPr>
              <w:pStyle w:val="Compact"/>
            </w:pPr>
            <w:r>
              <w:t xml:space="preserve">52.00</w:t>
            </w:r>
          </w:p>
        </w:tc>
        <w:tc>
          <w:tcPr/>
          <w:p>
            <w:pPr>
              <w:pStyle w:val="Compact"/>
            </w:pPr>
            <w:r>
              <w:t xml:space="preserve">54.00</w:t>
            </w:r>
          </w:p>
        </w:tc>
        <w:tc>
          <w:tcPr/>
          <w:p>
            <w:pPr>
              <w:pStyle w:val="Compact"/>
            </w:pPr>
            <w:r>
              <w:t xml:space="preserve">56.00</w:t>
            </w:r>
          </w:p>
        </w:tc>
        <w:tc>
          <w:tcPr/>
          <w:p>
            <w:pPr>
              <w:pStyle w:val="Compact"/>
            </w:pPr>
            <w:r>
              <w:t xml:space="preserve">99.00</w:t>
            </w:r>
          </w:p>
        </w:tc>
      </w:tr>
      <w:tr>
        <w:tc>
          <w:tcPr/>
          <w:p>
            <w:pPr>
              <w:pStyle w:val="Compact"/>
            </w:pPr>
            <w:r>
              <w:t xml:space="preserve">NAICS3</w:t>
            </w:r>
          </w:p>
        </w:tc>
        <w:tc>
          <w:tcPr/>
          <w:p>
            <w:pPr>
              <w:pStyle w:val="Compact"/>
            </w:pPr>
            <w:r>
              <w:t xml:space="preserve">72,454.00</w:t>
            </w:r>
          </w:p>
        </w:tc>
        <w:tc>
          <w:tcPr/>
          <w:p>
            <w:pPr>
              <w:pStyle w:val="Compact"/>
            </w:pPr>
            <w:r>
              <w:t xml:space="preserve">587.86</w:t>
            </w:r>
          </w:p>
        </w:tc>
        <w:tc>
          <w:tcPr/>
          <w:p>
            <w:pPr>
              <w:pStyle w:val="Compact"/>
            </w:pPr>
            <w:r>
              <w:t xml:space="preserve">186.26</w:t>
            </w:r>
          </w:p>
        </w:tc>
        <w:tc>
          <w:tcPr/>
          <w:p>
            <w:pPr>
              <w:pStyle w:val="Compact"/>
            </w:pPr>
            <w:r>
              <w:t xml:space="preserve">111.00</w:t>
            </w:r>
          </w:p>
        </w:tc>
        <w:tc>
          <w:tcPr/>
          <w:p>
            <w:pPr>
              <w:pStyle w:val="Compact"/>
            </w:pPr>
            <w:r>
              <w:t xml:space="preserve">522.00</w:t>
            </w:r>
          </w:p>
        </w:tc>
        <w:tc>
          <w:tcPr/>
          <w:p>
            <w:pPr>
              <w:pStyle w:val="Compact"/>
            </w:pPr>
            <w:r>
              <w:t xml:space="preserve">541.00</w:t>
            </w:r>
          </w:p>
        </w:tc>
        <w:tc>
          <w:tcPr/>
          <w:p>
            <w:pPr>
              <w:pStyle w:val="Compact"/>
            </w:pPr>
            <w:r>
              <w:t xml:space="preserve">561.00</w:t>
            </w:r>
          </w:p>
        </w:tc>
        <w:tc>
          <w:tcPr/>
          <w:p>
            <w:pPr>
              <w:pStyle w:val="Compact"/>
            </w:pPr>
            <w:r>
              <w:t xml:space="preserve">999.00</w:t>
            </w:r>
          </w:p>
        </w:tc>
      </w:tr>
      <w:tr>
        <w:tc>
          <w:tcPr/>
          <w:p>
            <w:pPr>
              <w:pStyle w:val="Compact"/>
            </w:pPr>
            <w:r>
              <w:t xml:space="preserve">NAICS4</w:t>
            </w:r>
          </w:p>
        </w:tc>
        <w:tc>
          <w:tcPr/>
          <w:p>
            <w:pPr>
              <w:pStyle w:val="Compact"/>
            </w:pPr>
            <w:r>
              <w:t xml:space="preserve">72,454.00</w:t>
            </w:r>
          </w:p>
        </w:tc>
        <w:tc>
          <w:tcPr/>
          <w:p>
            <w:pPr>
              <w:pStyle w:val="Compact"/>
            </w:pPr>
            <w:r>
              <w:t xml:space="preserve">5,883.12</w:t>
            </w:r>
          </w:p>
        </w:tc>
        <w:tc>
          <w:tcPr/>
          <w:p>
            <w:pPr>
              <w:pStyle w:val="Compact"/>
            </w:pPr>
            <w:r>
              <w:t xml:space="preserve">1,864.09</w:t>
            </w:r>
          </w:p>
        </w:tc>
        <w:tc>
          <w:tcPr/>
          <w:p>
            <w:pPr>
              <w:pStyle w:val="Compact"/>
            </w:pPr>
            <w:r>
              <w:t xml:space="preserve">1,111.00</w:t>
            </w:r>
          </w:p>
        </w:tc>
        <w:tc>
          <w:tcPr/>
          <w:p>
            <w:pPr>
              <w:pStyle w:val="Compact"/>
            </w:pPr>
            <w:r>
              <w:t xml:space="preserve">5,223.00</w:t>
            </w:r>
          </w:p>
        </w:tc>
        <w:tc>
          <w:tcPr/>
          <w:p>
            <w:pPr>
              <w:pStyle w:val="Compact"/>
            </w:pPr>
            <w:r>
              <w:t xml:space="preserve">5,415.00</w:t>
            </w:r>
          </w:p>
        </w:tc>
        <w:tc>
          <w:tcPr/>
          <w:p>
            <w:pPr>
              <w:pStyle w:val="Compact"/>
            </w:pPr>
            <w:r>
              <w:t xml:space="preserve">5,614.00</w:t>
            </w:r>
          </w:p>
        </w:tc>
        <w:tc>
          <w:tcPr/>
          <w:p>
            <w:pPr>
              <w:pStyle w:val="Compact"/>
            </w:pPr>
            <w:r>
              <w:t xml:space="preserve">9,999.00</w:t>
            </w:r>
          </w:p>
        </w:tc>
      </w:tr>
      <w:tr>
        <w:tc>
          <w:tcPr/>
          <w:p>
            <w:pPr>
              <w:pStyle w:val="Compact"/>
            </w:pPr>
            <w:r>
              <w:t xml:space="preserve">NAICS5</w:t>
            </w:r>
          </w:p>
        </w:tc>
        <w:tc>
          <w:tcPr/>
          <w:p>
            <w:pPr>
              <w:pStyle w:val="Compact"/>
            </w:pPr>
            <w:r>
              <w:t xml:space="preserve">72,454.00</w:t>
            </w:r>
          </w:p>
        </w:tc>
        <w:tc>
          <w:tcPr/>
          <w:p>
            <w:pPr>
              <w:pStyle w:val="Compact"/>
            </w:pPr>
            <w:r>
              <w:t xml:space="preserve">58,834.32</w:t>
            </w:r>
          </w:p>
        </w:tc>
        <w:tc>
          <w:tcPr/>
          <w:p>
            <w:pPr>
              <w:pStyle w:val="Compact"/>
            </w:pPr>
            <w:r>
              <w:t xml:space="preserve">18,642.97</w:t>
            </w:r>
          </w:p>
        </w:tc>
        <w:tc>
          <w:tcPr/>
          <w:p>
            <w:pPr>
              <w:pStyle w:val="Compact"/>
            </w:pPr>
            <w:r>
              <w:t xml:space="preserve">11,115.00</w:t>
            </w:r>
          </w:p>
        </w:tc>
        <w:tc>
          <w:tcPr/>
          <w:p>
            <w:pPr>
              <w:pStyle w:val="Compact"/>
            </w:pPr>
            <w:r>
              <w:t xml:space="preserve">52,232.00</w:t>
            </w:r>
          </w:p>
        </w:tc>
        <w:tc>
          <w:tcPr/>
          <w:p>
            <w:pPr>
              <w:pStyle w:val="Compact"/>
            </w:pPr>
            <w:r>
              <w:t xml:space="preserve">54,151.00</w:t>
            </w:r>
          </w:p>
        </w:tc>
        <w:tc>
          <w:tcPr/>
          <w:p>
            <w:pPr>
              <w:pStyle w:val="Compact"/>
            </w:pPr>
            <w:r>
              <w:t xml:space="preserve">56,149.00</w:t>
            </w:r>
          </w:p>
        </w:tc>
        <w:tc>
          <w:tcPr/>
          <w:p>
            <w:pPr>
              <w:pStyle w:val="Compact"/>
            </w:pPr>
            <w:r>
              <w:t xml:space="preserve">99,999.00</w:t>
            </w:r>
          </w:p>
        </w:tc>
      </w:tr>
      <w:tr>
        <w:tc>
          <w:tcPr/>
          <w:p>
            <w:pPr>
              <w:pStyle w:val="Compact"/>
            </w:pPr>
            <w:r>
              <w:t xml:space="preserve">NAICS6</w:t>
            </w:r>
          </w:p>
        </w:tc>
        <w:tc>
          <w:tcPr/>
          <w:p>
            <w:pPr>
              <w:pStyle w:val="Compact"/>
            </w:pPr>
            <w:r>
              <w:t xml:space="preserve">72,454.00</w:t>
            </w:r>
          </w:p>
        </w:tc>
        <w:tc>
          <w:tcPr/>
          <w:p>
            <w:pPr>
              <w:pStyle w:val="Compact"/>
            </w:pPr>
            <w:r>
              <w:t xml:space="preserve">588,345.68</w:t>
            </w:r>
          </w:p>
        </w:tc>
        <w:tc>
          <w:tcPr/>
          <w:p>
            <w:pPr>
              <w:pStyle w:val="Compact"/>
            </w:pPr>
            <w:r>
              <w:t xml:space="preserve">186,431.74</w:t>
            </w:r>
          </w:p>
        </w:tc>
        <w:tc>
          <w:tcPr/>
          <w:p>
            <w:pPr>
              <w:pStyle w:val="Compact"/>
            </w:pPr>
            <w:r>
              <w:t xml:space="preserve">111,150.00</w:t>
            </w:r>
          </w:p>
        </w:tc>
        <w:tc>
          <w:tcPr/>
          <w:p>
            <w:pPr>
              <w:pStyle w:val="Compact"/>
            </w:pPr>
            <w:r>
              <w:t xml:space="preserve">522,320.00</w:t>
            </w:r>
          </w:p>
        </w:tc>
        <w:tc>
          <w:tcPr/>
          <w:p>
            <w:pPr>
              <w:pStyle w:val="Compact"/>
            </w:pPr>
            <w:r>
              <w:t xml:space="preserve">541,519.00</w:t>
            </w:r>
          </w:p>
        </w:tc>
        <w:tc>
          <w:tcPr/>
          <w:p>
            <w:pPr>
              <w:pStyle w:val="Compact"/>
            </w:pPr>
            <w:r>
              <w:t xml:space="preserve">561,499.00</w:t>
            </w:r>
          </w:p>
        </w:tc>
        <w:tc>
          <w:tcPr/>
          <w:p>
            <w:pPr>
              <w:pStyle w:val="Compact"/>
            </w:pPr>
            <w:r>
              <w:t xml:space="preserve">999,999.00</w:t>
            </w:r>
          </w:p>
        </w:tc>
      </w:tr>
      <w:tr>
        <w:tc>
          <w:tcPr/>
          <w:p>
            <w:pPr>
              <w:pStyle w:val="Compact"/>
            </w:pPr>
            <w:r>
              <w:t xml:space="preserve">LOT_CAREER_AREA</w:t>
            </w:r>
          </w:p>
        </w:tc>
        <w:tc>
          <w:tcPr/>
          <w:p>
            <w:pPr>
              <w:pStyle w:val="Compact"/>
            </w:pPr>
            <w:r>
              <w:t xml:space="preserve">72,454.00</w:t>
            </w:r>
          </w:p>
        </w:tc>
        <w:tc>
          <w:tcPr/>
          <w:p>
            <w:pPr>
              <w:pStyle w:val="Compact"/>
            </w:pPr>
            <w:r>
              <w:t xml:space="preserve">22.28</w:t>
            </w:r>
          </w:p>
        </w:tc>
        <w:tc>
          <w:tcPr/>
          <w:p>
            <w:pPr>
              <w:pStyle w:val="Compact"/>
            </w:pPr>
            <w:r>
              <w:t xml:space="preserve">2.85</w:t>
            </w:r>
          </w:p>
        </w:tc>
        <w:tc>
          <w:tcPr/>
          <w:p>
            <w:pPr>
              <w:pStyle w:val="Compact"/>
            </w:pPr>
            <w:r>
              <w:t xml:space="preserve">11.00</w:t>
            </w:r>
          </w:p>
        </w:tc>
        <w:tc>
          <w:tcPr/>
          <w:p>
            <w:pPr>
              <w:pStyle w:val="Compact"/>
            </w:pPr>
            <w:r>
              <w:t xml:space="preserve">23.00</w:t>
            </w:r>
          </w:p>
        </w:tc>
        <w:tc>
          <w:tcPr/>
          <w:p>
            <w:pPr>
              <w:pStyle w:val="Compact"/>
            </w:pPr>
            <w:r>
              <w:t xml:space="preserve">23.00</w:t>
            </w:r>
          </w:p>
        </w:tc>
        <w:tc>
          <w:tcPr/>
          <w:p>
            <w:pPr>
              <w:pStyle w:val="Compact"/>
            </w:pPr>
            <w:r>
              <w:t xml:space="preserve">23.00</w:t>
            </w:r>
          </w:p>
        </w:tc>
        <w:tc>
          <w:tcPr/>
          <w:p>
            <w:pPr>
              <w:pStyle w:val="Compact"/>
            </w:pPr>
            <w:r>
              <w:t xml:space="preserve">27.00</w:t>
            </w:r>
          </w:p>
        </w:tc>
      </w:tr>
      <w:tr>
        <w:tc>
          <w:tcPr/>
          <w:p>
            <w:pPr>
              <w:pStyle w:val="Compact"/>
            </w:pPr>
            <w:r>
              <w:t xml:space="preserve">LOT_OCCUPATION</w:t>
            </w:r>
          </w:p>
        </w:tc>
        <w:tc>
          <w:tcPr/>
          <w:p>
            <w:pPr>
              <w:pStyle w:val="Compact"/>
            </w:pPr>
            <w:r>
              <w:t xml:space="preserve">72,454.00</w:t>
            </w:r>
          </w:p>
        </w:tc>
        <w:tc>
          <w:tcPr/>
          <w:p>
            <w:pPr>
              <w:pStyle w:val="Compact"/>
            </w:pPr>
            <w:r>
              <w:t xml:space="preserve">223,931.69</w:t>
            </w:r>
          </w:p>
        </w:tc>
        <w:tc>
          <w:tcPr/>
          <w:p>
            <w:pPr>
              <w:pStyle w:val="Compact"/>
            </w:pPr>
            <w:r>
              <w:t xml:space="preserve">28,542.75</w:t>
            </w:r>
          </w:p>
        </w:tc>
        <w:tc>
          <w:tcPr/>
          <w:p>
            <w:pPr>
              <w:pStyle w:val="Compact"/>
            </w:pPr>
            <w:r>
              <w:t xml:space="preserve">111,110.00</w:t>
            </w:r>
          </w:p>
        </w:tc>
        <w:tc>
          <w:tcPr/>
          <w:p>
            <w:pPr>
              <w:pStyle w:val="Compact"/>
            </w:pPr>
            <w:r>
              <w:t xml:space="preserve">231,010.00</w:t>
            </w:r>
          </w:p>
        </w:tc>
        <w:tc>
          <w:tcPr/>
          <w:p>
            <w:pPr>
              <w:pStyle w:val="Compact"/>
            </w:pPr>
            <w:r>
              <w:t xml:space="preserve">231,113.00</w:t>
            </w:r>
          </w:p>
        </w:tc>
        <w:tc>
          <w:tcPr/>
          <w:p>
            <w:pPr>
              <w:pStyle w:val="Compact"/>
            </w:pPr>
            <w:r>
              <w:t xml:space="preserve">231,113.00</w:t>
            </w:r>
          </w:p>
        </w:tc>
        <w:tc>
          <w:tcPr/>
          <w:p>
            <w:pPr>
              <w:pStyle w:val="Compact"/>
            </w:pPr>
            <w:r>
              <w:t xml:space="preserve">271,211.00</w:t>
            </w:r>
          </w:p>
        </w:tc>
      </w:tr>
      <w:tr>
        <w:tc>
          <w:tcPr/>
          <w:p>
            <w:pPr>
              <w:pStyle w:val="Compact"/>
            </w:pPr>
            <w:r>
              <w:t xml:space="preserve">LOT_SPECIALIZED_OCCUPATION</w:t>
            </w:r>
          </w:p>
        </w:tc>
        <w:tc>
          <w:tcPr/>
          <w:p>
            <w:pPr>
              <w:pStyle w:val="Compact"/>
            </w:pPr>
            <w:r>
              <w:t xml:space="preserve">72,454.00</w:t>
            </w:r>
          </w:p>
        </w:tc>
        <w:tc>
          <w:tcPr/>
          <w:p>
            <w:pPr>
              <w:pStyle w:val="Compact"/>
            </w:pPr>
            <w:r>
              <w:t xml:space="preserve">22,393,180.50</w:t>
            </w:r>
          </w:p>
        </w:tc>
        <w:tc>
          <w:tcPr/>
          <w:p>
            <w:pPr>
              <w:pStyle w:val="Compact"/>
            </w:pPr>
            <w:r>
              <w:t xml:space="preserve">2,854,274.52</w:t>
            </w:r>
          </w:p>
        </w:tc>
        <w:tc>
          <w:tcPr/>
          <w:p>
            <w:pPr>
              <w:pStyle w:val="Compact"/>
            </w:pPr>
            <w:r>
              <w:t xml:space="preserve">11,111,012.00</w:t>
            </w:r>
          </w:p>
        </w:tc>
        <w:tc>
          <w:tcPr/>
          <w:p>
            <w:pPr>
              <w:pStyle w:val="Compact"/>
            </w:pPr>
            <w:r>
              <w:t xml:space="preserve">23,101,011.00</w:t>
            </w:r>
          </w:p>
        </w:tc>
        <w:tc>
          <w:tcPr/>
          <w:p>
            <w:pPr>
              <w:pStyle w:val="Compact"/>
            </w:pPr>
            <w:r>
              <w:t xml:space="preserve">23,111,310.00</w:t>
            </w:r>
          </w:p>
        </w:tc>
        <w:tc>
          <w:tcPr/>
          <w:p>
            <w:pPr>
              <w:pStyle w:val="Compact"/>
            </w:pPr>
            <w:r>
              <w:t xml:space="preserve">23,111,310.00</w:t>
            </w:r>
          </w:p>
        </w:tc>
        <w:tc>
          <w:tcPr/>
          <w:p>
            <w:pPr>
              <w:pStyle w:val="Compact"/>
            </w:pPr>
            <w:r>
              <w:t xml:space="preserve">27,121,112.00</w:t>
            </w:r>
          </w:p>
        </w:tc>
      </w:tr>
      <w:tr>
        <w:tc>
          <w:tcPr/>
          <w:p>
            <w:pPr>
              <w:pStyle w:val="Compact"/>
            </w:pPr>
            <w:r>
              <w:t xml:space="preserve">LOT_OCCUPATION_GROUP</w:t>
            </w:r>
          </w:p>
        </w:tc>
        <w:tc>
          <w:tcPr/>
          <w:p>
            <w:pPr>
              <w:pStyle w:val="Compact"/>
            </w:pPr>
            <w:r>
              <w:t xml:space="preserve">72,454.00</w:t>
            </w:r>
          </w:p>
        </w:tc>
        <w:tc>
          <w:tcPr/>
          <w:p>
            <w:pPr>
              <w:pStyle w:val="Compact"/>
            </w:pPr>
            <w:r>
              <w:t xml:space="preserve">2,239.20</w:t>
            </w:r>
          </w:p>
        </w:tc>
        <w:tc>
          <w:tcPr/>
          <w:p>
            <w:pPr>
              <w:pStyle w:val="Compact"/>
            </w:pPr>
            <w:r>
              <w:t xml:space="preserve">285.42</w:t>
            </w:r>
          </w:p>
        </w:tc>
        <w:tc>
          <w:tcPr/>
          <w:p>
            <w:pPr>
              <w:pStyle w:val="Compact"/>
            </w:pPr>
            <w:r>
              <w:t xml:space="preserve">1,111.00</w:t>
            </w:r>
          </w:p>
        </w:tc>
        <w:tc>
          <w:tcPr/>
          <w:p>
            <w:pPr>
              <w:pStyle w:val="Compact"/>
            </w:pPr>
            <w:r>
              <w:t xml:space="preserve">2,310.00</w:t>
            </w:r>
          </w:p>
        </w:tc>
        <w:tc>
          <w:tcPr/>
          <w:p>
            <w:pPr>
              <w:pStyle w:val="Compact"/>
            </w:pPr>
            <w:r>
              <w:t xml:space="preserve">2,311.00</w:t>
            </w:r>
          </w:p>
        </w:tc>
        <w:tc>
          <w:tcPr/>
          <w:p>
            <w:pPr>
              <w:pStyle w:val="Compact"/>
            </w:pPr>
            <w:r>
              <w:t xml:space="preserve">2,311.00</w:t>
            </w:r>
          </w:p>
        </w:tc>
        <w:tc>
          <w:tcPr/>
          <w:p>
            <w:pPr>
              <w:pStyle w:val="Compact"/>
            </w:pPr>
            <w:r>
              <w:t xml:space="preserve">2,712.00</w:t>
            </w:r>
          </w:p>
        </w:tc>
      </w:tr>
      <w:tr>
        <w:tc>
          <w:tcPr/>
          <w:p>
            <w:pPr>
              <w:pStyle w:val="Compact"/>
            </w:pPr>
            <w:r>
              <w:t xml:space="preserve">LOT_V6_SPECIALIZED_OCCUPATION</w:t>
            </w:r>
          </w:p>
        </w:tc>
        <w:tc>
          <w:tcPr/>
          <w:p>
            <w:pPr>
              <w:pStyle w:val="Compact"/>
            </w:pPr>
            <w:r>
              <w:t xml:space="preserve">72,454.00</w:t>
            </w:r>
          </w:p>
        </w:tc>
        <w:tc>
          <w:tcPr/>
          <w:p>
            <w:pPr>
              <w:pStyle w:val="Compact"/>
            </w:pPr>
            <w:r>
              <w:t xml:space="preserve">22,393,180.50</w:t>
            </w:r>
          </w:p>
        </w:tc>
        <w:tc>
          <w:tcPr/>
          <w:p>
            <w:pPr>
              <w:pStyle w:val="Compact"/>
            </w:pPr>
            <w:r>
              <w:t xml:space="preserve">2,854,274.52</w:t>
            </w:r>
          </w:p>
        </w:tc>
        <w:tc>
          <w:tcPr/>
          <w:p>
            <w:pPr>
              <w:pStyle w:val="Compact"/>
            </w:pPr>
            <w:r>
              <w:t xml:space="preserve">11,111,012.00</w:t>
            </w:r>
          </w:p>
        </w:tc>
        <w:tc>
          <w:tcPr/>
          <w:p>
            <w:pPr>
              <w:pStyle w:val="Compact"/>
            </w:pPr>
            <w:r>
              <w:t xml:space="preserve">23,101,011.00</w:t>
            </w:r>
          </w:p>
        </w:tc>
        <w:tc>
          <w:tcPr/>
          <w:p>
            <w:pPr>
              <w:pStyle w:val="Compact"/>
            </w:pPr>
            <w:r>
              <w:t xml:space="preserve">23,111,310.00</w:t>
            </w:r>
          </w:p>
        </w:tc>
        <w:tc>
          <w:tcPr/>
          <w:p>
            <w:pPr>
              <w:pStyle w:val="Compact"/>
            </w:pPr>
            <w:r>
              <w:t xml:space="preserve">23,111,310.00</w:t>
            </w:r>
          </w:p>
        </w:tc>
        <w:tc>
          <w:tcPr/>
          <w:p>
            <w:pPr>
              <w:pStyle w:val="Compact"/>
            </w:pPr>
            <w:r>
              <w:t xml:space="preserve">27,121,112.00</w:t>
            </w:r>
          </w:p>
        </w:tc>
      </w:tr>
      <w:tr>
        <w:tc>
          <w:tcPr/>
          <w:p>
            <w:pPr>
              <w:pStyle w:val="Compact"/>
            </w:pPr>
            <w:r>
              <w:t xml:space="preserve">LOT_V6_OCCUPATION</w:t>
            </w:r>
          </w:p>
        </w:tc>
        <w:tc>
          <w:tcPr/>
          <w:p>
            <w:pPr>
              <w:pStyle w:val="Compact"/>
            </w:pPr>
            <w:r>
              <w:t xml:space="preserve">72,454.00</w:t>
            </w:r>
          </w:p>
        </w:tc>
        <w:tc>
          <w:tcPr/>
          <w:p>
            <w:pPr>
              <w:pStyle w:val="Compact"/>
            </w:pPr>
            <w:r>
              <w:t xml:space="preserve">223,931.69</w:t>
            </w:r>
          </w:p>
        </w:tc>
        <w:tc>
          <w:tcPr/>
          <w:p>
            <w:pPr>
              <w:pStyle w:val="Compact"/>
            </w:pPr>
            <w:r>
              <w:t xml:space="preserve">28,542.75</w:t>
            </w:r>
          </w:p>
        </w:tc>
        <w:tc>
          <w:tcPr/>
          <w:p>
            <w:pPr>
              <w:pStyle w:val="Compact"/>
            </w:pPr>
            <w:r>
              <w:t xml:space="preserve">111,110.00</w:t>
            </w:r>
          </w:p>
        </w:tc>
        <w:tc>
          <w:tcPr/>
          <w:p>
            <w:pPr>
              <w:pStyle w:val="Compact"/>
            </w:pPr>
            <w:r>
              <w:t xml:space="preserve">231,010.00</w:t>
            </w:r>
          </w:p>
        </w:tc>
        <w:tc>
          <w:tcPr/>
          <w:p>
            <w:pPr>
              <w:pStyle w:val="Compact"/>
            </w:pPr>
            <w:r>
              <w:t xml:space="preserve">231,113.00</w:t>
            </w:r>
          </w:p>
        </w:tc>
        <w:tc>
          <w:tcPr/>
          <w:p>
            <w:pPr>
              <w:pStyle w:val="Compact"/>
            </w:pPr>
            <w:r>
              <w:t xml:space="preserve">231,113.00</w:t>
            </w:r>
          </w:p>
        </w:tc>
        <w:tc>
          <w:tcPr/>
          <w:p>
            <w:pPr>
              <w:pStyle w:val="Compact"/>
            </w:pPr>
            <w:r>
              <w:t xml:space="preserve">271,211.00</w:t>
            </w:r>
          </w:p>
        </w:tc>
      </w:tr>
      <w:tr>
        <w:tc>
          <w:tcPr/>
          <w:p>
            <w:pPr>
              <w:pStyle w:val="Compact"/>
            </w:pPr>
            <w:r>
              <w:t xml:space="preserve">LOT_V6_OCCUPATION_GROUP</w:t>
            </w:r>
          </w:p>
        </w:tc>
        <w:tc>
          <w:tcPr/>
          <w:p>
            <w:pPr>
              <w:pStyle w:val="Compact"/>
            </w:pPr>
            <w:r>
              <w:t xml:space="preserve">72,454.00</w:t>
            </w:r>
          </w:p>
        </w:tc>
        <w:tc>
          <w:tcPr/>
          <w:p>
            <w:pPr>
              <w:pStyle w:val="Compact"/>
            </w:pPr>
            <w:r>
              <w:t xml:space="preserve">2,239.20</w:t>
            </w:r>
          </w:p>
        </w:tc>
        <w:tc>
          <w:tcPr/>
          <w:p>
            <w:pPr>
              <w:pStyle w:val="Compact"/>
            </w:pPr>
            <w:r>
              <w:t xml:space="preserve">285.42</w:t>
            </w:r>
          </w:p>
        </w:tc>
        <w:tc>
          <w:tcPr/>
          <w:p>
            <w:pPr>
              <w:pStyle w:val="Compact"/>
            </w:pPr>
            <w:r>
              <w:t xml:space="preserve">1,111.00</w:t>
            </w:r>
          </w:p>
        </w:tc>
        <w:tc>
          <w:tcPr/>
          <w:p>
            <w:pPr>
              <w:pStyle w:val="Compact"/>
            </w:pPr>
            <w:r>
              <w:t xml:space="preserve">2,310.00</w:t>
            </w:r>
          </w:p>
        </w:tc>
        <w:tc>
          <w:tcPr/>
          <w:p>
            <w:pPr>
              <w:pStyle w:val="Compact"/>
            </w:pPr>
            <w:r>
              <w:t xml:space="preserve">2,311.00</w:t>
            </w:r>
          </w:p>
        </w:tc>
        <w:tc>
          <w:tcPr/>
          <w:p>
            <w:pPr>
              <w:pStyle w:val="Compact"/>
            </w:pPr>
            <w:r>
              <w:t xml:space="preserve">2,311.00</w:t>
            </w:r>
          </w:p>
        </w:tc>
        <w:tc>
          <w:tcPr/>
          <w:p>
            <w:pPr>
              <w:pStyle w:val="Compact"/>
            </w:pPr>
            <w:r>
              <w:t xml:space="preserve">2,712.00</w:t>
            </w:r>
          </w:p>
        </w:tc>
      </w:tr>
      <w:tr>
        <w:tc>
          <w:tcPr/>
          <w:p>
            <w:pPr>
              <w:pStyle w:val="Compact"/>
            </w:pPr>
            <w:r>
              <w:t xml:space="preserve">LOT_V6_CAREER_AREA</w:t>
            </w:r>
          </w:p>
        </w:tc>
        <w:tc>
          <w:tcPr/>
          <w:p>
            <w:pPr>
              <w:pStyle w:val="Compact"/>
            </w:pPr>
            <w:r>
              <w:t xml:space="preserve">72,454.00</w:t>
            </w:r>
          </w:p>
        </w:tc>
        <w:tc>
          <w:tcPr/>
          <w:p>
            <w:pPr>
              <w:pStyle w:val="Compact"/>
            </w:pPr>
            <w:r>
              <w:t xml:space="preserve">22.28</w:t>
            </w:r>
          </w:p>
        </w:tc>
        <w:tc>
          <w:tcPr/>
          <w:p>
            <w:pPr>
              <w:pStyle w:val="Compact"/>
            </w:pPr>
            <w:r>
              <w:t xml:space="preserve">2.85</w:t>
            </w:r>
          </w:p>
        </w:tc>
        <w:tc>
          <w:tcPr/>
          <w:p>
            <w:pPr>
              <w:pStyle w:val="Compact"/>
            </w:pPr>
            <w:r>
              <w:t xml:space="preserve">11.00</w:t>
            </w:r>
          </w:p>
        </w:tc>
        <w:tc>
          <w:tcPr/>
          <w:p>
            <w:pPr>
              <w:pStyle w:val="Compact"/>
            </w:pPr>
            <w:r>
              <w:t xml:space="preserve">23.00</w:t>
            </w:r>
          </w:p>
        </w:tc>
        <w:tc>
          <w:tcPr/>
          <w:p>
            <w:pPr>
              <w:pStyle w:val="Compact"/>
            </w:pPr>
            <w:r>
              <w:t xml:space="preserve">23.00</w:t>
            </w:r>
          </w:p>
        </w:tc>
        <w:tc>
          <w:tcPr/>
          <w:p>
            <w:pPr>
              <w:pStyle w:val="Compact"/>
            </w:pPr>
            <w:r>
              <w:t xml:space="preserve">23.00</w:t>
            </w:r>
          </w:p>
        </w:tc>
        <w:tc>
          <w:tcPr/>
          <w:p>
            <w:pPr>
              <w:pStyle w:val="Compact"/>
            </w:pPr>
            <w:r>
              <w:t xml:space="preserve">27.00</w:t>
            </w:r>
          </w:p>
        </w:tc>
      </w:tr>
      <w:tr>
        <w:tc>
          <w:tcPr/>
          <w:p>
            <w:pPr>
              <w:pStyle w:val="Compact"/>
            </w:pPr>
            <w:r>
              <w:t xml:space="preserve">NAICS_2022_2</w:t>
            </w:r>
          </w:p>
        </w:tc>
        <w:tc>
          <w:tcPr/>
          <w:p>
            <w:pPr>
              <w:pStyle w:val="Compact"/>
            </w:pPr>
            <w:r>
              <w:t xml:space="preserve">72,454.00</w:t>
            </w:r>
          </w:p>
        </w:tc>
        <w:tc>
          <w:tcPr/>
          <w:p>
            <w:pPr>
              <w:pStyle w:val="Compact"/>
            </w:pPr>
            <w:r>
              <w:t xml:space="preserve">58.35</w:t>
            </w:r>
          </w:p>
        </w:tc>
        <w:tc>
          <w:tcPr/>
          <w:p>
            <w:pPr>
              <w:pStyle w:val="Compact"/>
            </w:pPr>
            <w:r>
              <w:t xml:space="preserve">18.63</w:t>
            </w:r>
          </w:p>
        </w:tc>
        <w:tc>
          <w:tcPr/>
          <w:p>
            <w:pPr>
              <w:pStyle w:val="Compact"/>
            </w:pPr>
            <w:r>
              <w:t xml:space="preserve">11.00</w:t>
            </w:r>
          </w:p>
        </w:tc>
        <w:tc>
          <w:tcPr/>
          <w:p>
            <w:pPr>
              <w:pStyle w:val="Compact"/>
            </w:pPr>
            <w:r>
              <w:t xml:space="preserve">52.00</w:t>
            </w:r>
          </w:p>
        </w:tc>
        <w:tc>
          <w:tcPr/>
          <w:p>
            <w:pPr>
              <w:pStyle w:val="Compact"/>
            </w:pPr>
            <w:r>
              <w:t xml:space="preserve">54.00</w:t>
            </w:r>
          </w:p>
        </w:tc>
        <w:tc>
          <w:tcPr/>
          <w:p>
            <w:pPr>
              <w:pStyle w:val="Compact"/>
            </w:pPr>
            <w:r>
              <w:t xml:space="preserve">56.00</w:t>
            </w:r>
          </w:p>
        </w:tc>
        <w:tc>
          <w:tcPr/>
          <w:p>
            <w:pPr>
              <w:pStyle w:val="Compact"/>
            </w:pPr>
            <w:r>
              <w:t xml:space="preserve">99.00</w:t>
            </w:r>
          </w:p>
        </w:tc>
      </w:tr>
      <w:tr>
        <w:tc>
          <w:tcPr/>
          <w:p>
            <w:pPr>
              <w:pStyle w:val="Compact"/>
            </w:pPr>
            <w:r>
              <w:t xml:space="preserve">NAICS_2022_3</w:t>
            </w:r>
          </w:p>
        </w:tc>
        <w:tc>
          <w:tcPr/>
          <w:p>
            <w:pPr>
              <w:pStyle w:val="Compact"/>
            </w:pPr>
            <w:r>
              <w:t xml:space="preserve">72,454.00</w:t>
            </w:r>
          </w:p>
        </w:tc>
        <w:tc>
          <w:tcPr/>
          <w:p>
            <w:pPr>
              <w:pStyle w:val="Compact"/>
            </w:pPr>
            <w:r>
              <w:t xml:space="preserve">587.86</w:t>
            </w:r>
          </w:p>
        </w:tc>
        <w:tc>
          <w:tcPr/>
          <w:p>
            <w:pPr>
              <w:pStyle w:val="Compact"/>
            </w:pPr>
            <w:r>
              <w:t xml:space="preserve">186.26</w:t>
            </w:r>
          </w:p>
        </w:tc>
        <w:tc>
          <w:tcPr/>
          <w:p>
            <w:pPr>
              <w:pStyle w:val="Compact"/>
            </w:pPr>
            <w:r>
              <w:t xml:space="preserve">111.00</w:t>
            </w:r>
          </w:p>
        </w:tc>
        <w:tc>
          <w:tcPr/>
          <w:p>
            <w:pPr>
              <w:pStyle w:val="Compact"/>
            </w:pPr>
            <w:r>
              <w:t xml:space="preserve">522.00</w:t>
            </w:r>
          </w:p>
        </w:tc>
        <w:tc>
          <w:tcPr/>
          <w:p>
            <w:pPr>
              <w:pStyle w:val="Compact"/>
            </w:pPr>
            <w:r>
              <w:t xml:space="preserve">541.00</w:t>
            </w:r>
          </w:p>
        </w:tc>
        <w:tc>
          <w:tcPr/>
          <w:p>
            <w:pPr>
              <w:pStyle w:val="Compact"/>
            </w:pPr>
            <w:r>
              <w:t xml:space="preserve">561.00</w:t>
            </w:r>
          </w:p>
        </w:tc>
        <w:tc>
          <w:tcPr/>
          <w:p>
            <w:pPr>
              <w:pStyle w:val="Compact"/>
            </w:pPr>
            <w:r>
              <w:t xml:space="preserve">999.00</w:t>
            </w:r>
          </w:p>
        </w:tc>
      </w:tr>
      <w:tr>
        <w:tc>
          <w:tcPr/>
          <w:p>
            <w:pPr>
              <w:pStyle w:val="Compact"/>
            </w:pPr>
            <w:r>
              <w:t xml:space="preserve">NAICS_2022_4</w:t>
            </w:r>
          </w:p>
        </w:tc>
        <w:tc>
          <w:tcPr/>
          <w:p>
            <w:pPr>
              <w:pStyle w:val="Compact"/>
            </w:pPr>
            <w:r>
              <w:t xml:space="preserve">72,454.00</w:t>
            </w:r>
          </w:p>
        </w:tc>
        <w:tc>
          <w:tcPr/>
          <w:p>
            <w:pPr>
              <w:pStyle w:val="Compact"/>
            </w:pPr>
            <w:r>
              <w:t xml:space="preserve">5,883.12</w:t>
            </w:r>
          </w:p>
        </w:tc>
        <w:tc>
          <w:tcPr/>
          <w:p>
            <w:pPr>
              <w:pStyle w:val="Compact"/>
            </w:pPr>
            <w:r>
              <w:t xml:space="preserve">1,864.09</w:t>
            </w:r>
          </w:p>
        </w:tc>
        <w:tc>
          <w:tcPr/>
          <w:p>
            <w:pPr>
              <w:pStyle w:val="Compact"/>
            </w:pPr>
            <w:r>
              <w:t xml:space="preserve">1,111.00</w:t>
            </w:r>
          </w:p>
        </w:tc>
        <w:tc>
          <w:tcPr/>
          <w:p>
            <w:pPr>
              <w:pStyle w:val="Compact"/>
            </w:pPr>
            <w:r>
              <w:t xml:space="preserve">5,223.00</w:t>
            </w:r>
          </w:p>
        </w:tc>
        <w:tc>
          <w:tcPr/>
          <w:p>
            <w:pPr>
              <w:pStyle w:val="Compact"/>
            </w:pPr>
            <w:r>
              <w:t xml:space="preserve">5,415.00</w:t>
            </w:r>
          </w:p>
        </w:tc>
        <w:tc>
          <w:tcPr/>
          <w:p>
            <w:pPr>
              <w:pStyle w:val="Compact"/>
            </w:pPr>
            <w:r>
              <w:t xml:space="preserve">5,614.00</w:t>
            </w:r>
          </w:p>
        </w:tc>
        <w:tc>
          <w:tcPr/>
          <w:p>
            <w:pPr>
              <w:pStyle w:val="Compact"/>
            </w:pPr>
            <w:r>
              <w:t xml:space="preserve">9,999.00</w:t>
            </w:r>
          </w:p>
        </w:tc>
      </w:tr>
      <w:tr>
        <w:tc>
          <w:tcPr/>
          <w:p>
            <w:pPr>
              <w:pStyle w:val="Compact"/>
            </w:pPr>
            <w:r>
              <w:t xml:space="preserve">NAICS_2022_5</w:t>
            </w:r>
          </w:p>
        </w:tc>
        <w:tc>
          <w:tcPr/>
          <w:p>
            <w:pPr>
              <w:pStyle w:val="Compact"/>
            </w:pPr>
            <w:r>
              <w:t xml:space="preserve">72,454.00</w:t>
            </w:r>
          </w:p>
        </w:tc>
        <w:tc>
          <w:tcPr/>
          <w:p>
            <w:pPr>
              <w:pStyle w:val="Compact"/>
            </w:pPr>
            <w:r>
              <w:t xml:space="preserve">58,834.32</w:t>
            </w:r>
          </w:p>
        </w:tc>
        <w:tc>
          <w:tcPr/>
          <w:p>
            <w:pPr>
              <w:pStyle w:val="Compact"/>
            </w:pPr>
            <w:r>
              <w:t xml:space="preserve">18,642.97</w:t>
            </w:r>
          </w:p>
        </w:tc>
        <w:tc>
          <w:tcPr/>
          <w:p>
            <w:pPr>
              <w:pStyle w:val="Compact"/>
            </w:pPr>
            <w:r>
              <w:t xml:space="preserve">11,115.00</w:t>
            </w:r>
          </w:p>
        </w:tc>
        <w:tc>
          <w:tcPr/>
          <w:p>
            <w:pPr>
              <w:pStyle w:val="Compact"/>
            </w:pPr>
            <w:r>
              <w:t xml:space="preserve">52,232.00</w:t>
            </w:r>
          </w:p>
        </w:tc>
        <w:tc>
          <w:tcPr/>
          <w:p>
            <w:pPr>
              <w:pStyle w:val="Compact"/>
            </w:pPr>
            <w:r>
              <w:t xml:space="preserve">54,151.00</w:t>
            </w:r>
          </w:p>
        </w:tc>
        <w:tc>
          <w:tcPr/>
          <w:p>
            <w:pPr>
              <w:pStyle w:val="Compact"/>
            </w:pPr>
            <w:r>
              <w:t xml:space="preserve">56,149.00</w:t>
            </w:r>
          </w:p>
        </w:tc>
        <w:tc>
          <w:tcPr/>
          <w:p>
            <w:pPr>
              <w:pStyle w:val="Compact"/>
            </w:pPr>
            <w:r>
              <w:t xml:space="preserve">99,999.00</w:t>
            </w:r>
          </w:p>
        </w:tc>
      </w:tr>
      <w:tr>
        <w:tc>
          <w:tcPr/>
          <w:p>
            <w:pPr>
              <w:pStyle w:val="Compact"/>
            </w:pPr>
            <w:r>
              <w:t xml:space="preserve">NAICS_2022_6</w:t>
            </w:r>
          </w:p>
        </w:tc>
        <w:tc>
          <w:tcPr/>
          <w:p>
            <w:pPr>
              <w:pStyle w:val="Compact"/>
            </w:pPr>
            <w:r>
              <w:t xml:space="preserve">72,454.00</w:t>
            </w:r>
          </w:p>
        </w:tc>
        <w:tc>
          <w:tcPr/>
          <w:p>
            <w:pPr>
              <w:pStyle w:val="Compact"/>
            </w:pPr>
            <w:r>
              <w:t xml:space="preserve">588,345.68</w:t>
            </w:r>
          </w:p>
        </w:tc>
        <w:tc>
          <w:tcPr/>
          <w:p>
            <w:pPr>
              <w:pStyle w:val="Compact"/>
            </w:pPr>
            <w:r>
              <w:t xml:space="preserve">186,431.74</w:t>
            </w:r>
          </w:p>
        </w:tc>
        <w:tc>
          <w:tcPr/>
          <w:p>
            <w:pPr>
              <w:pStyle w:val="Compact"/>
            </w:pPr>
            <w:r>
              <w:t xml:space="preserve">111,150.00</w:t>
            </w:r>
          </w:p>
        </w:tc>
        <w:tc>
          <w:tcPr/>
          <w:p>
            <w:pPr>
              <w:pStyle w:val="Compact"/>
            </w:pPr>
            <w:r>
              <w:t xml:space="preserve">522,320.00</w:t>
            </w:r>
          </w:p>
        </w:tc>
        <w:tc>
          <w:tcPr/>
          <w:p>
            <w:pPr>
              <w:pStyle w:val="Compact"/>
            </w:pPr>
            <w:r>
              <w:t xml:space="preserve">541,519.00</w:t>
            </w:r>
          </w:p>
        </w:tc>
        <w:tc>
          <w:tcPr/>
          <w:p>
            <w:pPr>
              <w:pStyle w:val="Compact"/>
            </w:pPr>
            <w:r>
              <w:t xml:space="preserve">561,499.00</w:t>
            </w:r>
          </w:p>
        </w:tc>
        <w:tc>
          <w:tcPr/>
          <w:p>
            <w:pPr>
              <w:pStyle w:val="Compact"/>
            </w:pPr>
            <w:r>
              <w:t xml:space="preserve">999,999.00</w:t>
            </w:r>
          </w:p>
        </w:tc>
      </w:tr>
    </w:tbl>
    <w:p>
      <w:pPr>
        <w:pStyle w:val="SourceCode"/>
      </w:pPr>
      <w:r>
        <w:br/>
      </w:r>
      <w:r>
        <w:rPr>
          <w:rStyle w:val="VerbatimChar"/>
        </w:rPr>
        <w:t xml:space="preserve">=== Object Columns (sample top value) ===</w:t>
      </w:r>
      <w:r>
        <w:br/>
      </w:r>
      <w:r>
        <w:rPr>
          <w:rStyle w:val="VerbatimChar"/>
        </w:rPr>
        <w:t xml:space="preserve">  ID                                             unique=72,476  top='1f57d95acf4dc67ed2819eb12f049f6a5c11782c'</w:t>
      </w:r>
      <w:r>
        <w:br/>
      </w:r>
      <w:r>
        <w:rPr>
          <w:rStyle w:val="VerbatimChar"/>
        </w:rPr>
        <w:t xml:space="preserve">  LAST_UPDATED_DATE                              unique=   169  top='10/9/2024'</w:t>
      </w:r>
      <w:r>
        <w:br/>
      </w:r>
      <w:r>
        <w:rPr>
          <w:rStyle w:val="VerbatimChar"/>
        </w:rPr>
        <w:t xml:space="preserve">  LAST_UPDATED_TIMESTAMP                         unique=   174  top='2024-10-09 18:07:44.758 Z'</w:t>
      </w:r>
      <w:r>
        <w:br/>
      </w:r>
      <w:r>
        <w:rPr>
          <w:rStyle w:val="VerbatimChar"/>
        </w:rPr>
        <w:t xml:space="preserve">  POSTED                                         unique=   153  top='5/24/2024'</w:t>
      </w:r>
      <w:r>
        <w:br/>
      </w:r>
      <w:r>
        <w:rPr>
          <w:rStyle w:val="VerbatimChar"/>
        </w:rPr>
        <w:t xml:space="preserve">  EXPIRED                                        unique=   177  top='9/17/2024'</w:t>
      </w:r>
      <w:r>
        <w:br/>
      </w:r>
      <w:r>
        <w:rPr>
          <w:rStyle w:val="VerbatimChar"/>
        </w:rPr>
        <w:t xml:space="preserve">  SOURCE_TYPES                                   unique=   175  top='[</w:t>
      </w:r>
      <w:r>
        <w:br/>
      </w:r>
      <w:r>
        <w:rPr>
          <w:rStyle w:val="VerbatimChar"/>
        </w:rPr>
        <w:t xml:space="preserve">  "Job Board"</w:t>
      </w:r>
      <w:r>
        <w:br/>
      </w:r>
      <w:r>
        <w:rPr>
          <w:rStyle w:val="VerbatimChar"/>
        </w:rPr>
        <w:t xml:space="preserve">]'</w:t>
      </w:r>
      <w:r>
        <w:br/>
      </w:r>
      <w:r>
        <w:rPr>
          <w:rStyle w:val="VerbatimChar"/>
        </w:rPr>
        <w:t xml:space="preserve">  SOURCES                                        unique=12,890  top='[</w:t>
      </w:r>
      <w:r>
        <w:br/>
      </w:r>
      <w:r>
        <w:rPr>
          <w:rStyle w:val="VerbatimChar"/>
        </w:rPr>
        <w:t xml:space="preserve">  "dice.com"</w:t>
      </w:r>
      <w:r>
        <w:br/>
      </w:r>
      <w:r>
        <w:rPr>
          <w:rStyle w:val="VerbatimChar"/>
        </w:rPr>
        <w:t xml:space="preserve">]'</w:t>
      </w:r>
      <w:r>
        <w:br/>
      </w:r>
      <w:r>
        <w:rPr>
          <w:rStyle w:val="VerbatimChar"/>
        </w:rPr>
        <w:t xml:space="preserve">  URL                                            unique=72,345  top='[</w:t>
      </w:r>
      <w:r>
        <w:br/>
      </w:r>
      <w:r>
        <w:rPr>
          <w:rStyle w:val="VerbatimChar"/>
        </w:rPr>
        <w:t xml:space="preserve">  "https://www2.jobdiva.com/portal/?a=u4jdnwo9bf'</w:t>
      </w:r>
      <w:r>
        <w:br/>
      </w:r>
      <w:r>
        <w:rPr>
          <w:rStyle w:val="VerbatimChar"/>
        </w:rPr>
        <w:t xml:space="preserve">  ACTIVE_URLS                                    unique= 7,800  top='[]'</w:t>
      </w:r>
      <w:r>
        <w:br/>
      </w:r>
      <w:r>
        <w:rPr>
          <w:rStyle w:val="VerbatimChar"/>
        </w:rPr>
        <w:t xml:space="preserve">  ACTIVE_SOURCES_INFO                            unique= 7,802  top='[</w:t>
      </w:r>
      <w:r>
        <w:br/>
      </w:r>
      <w:r>
        <w:rPr>
          <w:rStyle w:val="VerbatimChar"/>
        </w:rPr>
        <w:t xml:space="preserve">  {</w:t>
      </w:r>
      <w:r>
        <w:br/>
      </w:r>
      <w:r>
        <w:rPr>
          <w:rStyle w:val="VerbatimChar"/>
        </w:rPr>
        <w:t xml:space="preserve">    "source": "jobdiva.com",</w:t>
      </w:r>
      <w:r>
        <w:br/>
      </w:r>
      <w:r>
        <w:rPr>
          <w:rStyle w:val="VerbatimChar"/>
        </w:rPr>
        <w:t xml:space="preserve">    "type": "Co'</w:t>
      </w:r>
      <w:r>
        <w:br/>
      </w:r>
      <w:r>
        <w:rPr>
          <w:rStyle w:val="VerbatimChar"/>
        </w:rPr>
        <w:t xml:space="preserve">  TITLE_RAW                                      unique=30,339  top='Data Analyst'</w:t>
      </w:r>
      <w:r>
        <w:br/>
      </w:r>
      <w:r>
        <w:rPr>
          <w:rStyle w:val="VerbatimChar"/>
        </w:rPr>
        <w:t xml:space="preserve">  BODY                                           unique=65,419  top='Find jobs</w:t>
      </w:r>
      <w:r>
        <w:br/>
      </w:r>
      <w:r>
        <w:rPr>
          <w:rStyle w:val="VerbatimChar"/>
        </w:rPr>
        <w:t xml:space="preserve">Search</w:t>
      </w:r>
      <w:r>
        <w:br/>
      </w:r>
      <w:r>
        <w:rPr>
          <w:rStyle w:val="VerbatimChar"/>
        </w:rPr>
        <w:t xml:space="preserve">Enter anybination of title, descr'</w:t>
      </w:r>
      <w:r>
        <w:br/>
      </w:r>
      <w:r>
        <w:rPr>
          <w:rStyle w:val="VerbatimChar"/>
        </w:rPr>
        <w:t xml:space="preserve">  MODELED_EXPIRED                                unique=   179  top='7/18/2024'</w:t>
      </w:r>
      <w:r>
        <w:br/>
      </w:r>
      <w:r>
        <w:rPr>
          <w:rStyle w:val="VerbatimChar"/>
        </w:rPr>
        <w:t xml:space="preserve">  COMPANY_NAME                                   unique=12,301  top='Unclassified'</w:t>
      </w:r>
      <w:r>
        <w:br/>
      </w:r>
      <w:r>
        <w:rPr>
          <w:rStyle w:val="VerbatimChar"/>
        </w:rPr>
        <w:t xml:space="preserve">  COMPANY_RAW                                    unique=17,210  top='Deloitte'</w:t>
      </w:r>
      <w:r>
        <w:br/>
      </w:r>
      <w:r>
        <w:rPr>
          <w:rStyle w:val="VerbatimChar"/>
        </w:rPr>
        <w:t xml:space="preserve">  COMPANY_IS_STAFFING                            unique=     2  top='False'</w:t>
      </w:r>
      <w:r>
        <w:br/>
      </w:r>
      <w:r>
        <w:rPr>
          <w:rStyle w:val="VerbatimChar"/>
        </w:rPr>
        <w:t xml:space="preserve">  EDUCATION_LEVELS                               unique=    29  top='[</w:t>
      </w:r>
      <w:r>
        <w:br/>
      </w:r>
      <w:r>
        <w:rPr>
          <w:rStyle w:val="VerbatimChar"/>
        </w:rPr>
        <w:t xml:space="preserve">  2</w:t>
      </w:r>
      <w:r>
        <w:br/>
      </w:r>
      <w:r>
        <w:rPr>
          <w:rStyle w:val="VerbatimChar"/>
        </w:rPr>
        <w:t xml:space="preserve">]'</w:t>
      </w:r>
      <w:r>
        <w:br/>
      </w:r>
      <w:r>
        <w:rPr>
          <w:rStyle w:val="VerbatimChar"/>
        </w:rPr>
        <w:t xml:space="preserve">  EDUCATION_LEVELS_NAME                          unique=    29  top='[</w:t>
      </w:r>
      <w:r>
        <w:br/>
      </w:r>
      <w:r>
        <w:rPr>
          <w:rStyle w:val="VerbatimChar"/>
        </w:rPr>
        <w:t xml:space="preserve">  "Bachelor's degree"</w:t>
      </w:r>
      <w:r>
        <w:br/>
      </w:r>
      <w:r>
        <w:rPr>
          <w:rStyle w:val="VerbatimChar"/>
        </w:rPr>
        <w:t xml:space="preserve">]'</w:t>
      </w:r>
      <w:r>
        <w:br/>
      </w:r>
      <w:r>
        <w:rPr>
          <w:rStyle w:val="VerbatimChar"/>
        </w:rPr>
        <w:t xml:space="preserve">  MIN_EDULEVELS_NAME                             unique=     6  top='Bachelor's degree'</w:t>
      </w:r>
      <w:r>
        <w:br/>
      </w:r>
      <w:r>
        <w:rPr>
          <w:rStyle w:val="VerbatimChar"/>
        </w:rPr>
        <w:t xml:space="preserve">  MAX_EDULEVELS_NAME                             unique=     4  top='Master's degree'</w:t>
      </w:r>
      <w:r>
        <w:br/>
      </w:r>
      <w:r>
        <w:rPr>
          <w:rStyle w:val="VerbatimChar"/>
        </w:rPr>
        <w:t xml:space="preserve">  EMPLOYMENT_TYPE_NAME                           unique=     3  top='Full-time (&gt; 32 hours)'</w:t>
      </w:r>
      <w:r>
        <w:br/>
      </w:r>
      <w:r>
        <w:rPr>
          <w:rStyle w:val="VerbatimChar"/>
        </w:rPr>
        <w:t xml:space="preserve">  IS_INTERNSHIP                                  unique=     2  top='False'</w:t>
      </w:r>
      <w:r>
        <w:br/>
      </w:r>
      <w:r>
        <w:rPr>
          <w:rStyle w:val="VerbatimChar"/>
        </w:rPr>
        <w:t xml:space="preserve">  REMOTE_TYPE_NAME                               unique=     4  top='[None]'</w:t>
      </w:r>
      <w:r>
        <w:br/>
      </w:r>
      <w:r>
        <w:rPr>
          <w:rStyle w:val="VerbatimChar"/>
        </w:rPr>
        <w:t xml:space="preserve">  ORIGINAL_PAY_PERIOD                            unique=     5  top='year'</w:t>
      </w:r>
      <w:r>
        <w:br/>
      </w:r>
      <w:r>
        <w:rPr>
          <w:rStyle w:val="VerbatimChar"/>
        </w:rPr>
        <w:t xml:space="preserve">  LOCATION                                       unique= 4,997  top='{</w:t>
      </w:r>
      <w:r>
        <w:br/>
      </w:r>
      <w:r>
        <w:rPr>
          <w:rStyle w:val="VerbatimChar"/>
        </w:rPr>
        <w:t xml:space="preserve">  "lat": 41.8781136,</w:t>
      </w:r>
      <w:r>
        <w:br/>
      </w:r>
      <w:r>
        <w:rPr>
          <w:rStyle w:val="VerbatimChar"/>
        </w:rPr>
        <w:t xml:space="preserve">  "lon": -87.6297982</w:t>
      </w:r>
      <w:r>
        <w:br/>
      </w:r>
      <w:r>
        <w:rPr>
          <w:rStyle w:val="VerbatimChar"/>
        </w:rPr>
        <w:t xml:space="preserve">}'</w:t>
      </w:r>
      <w:r>
        <w:br/>
      </w:r>
      <w:r>
        <w:rPr>
          <w:rStyle w:val="VerbatimChar"/>
        </w:rPr>
        <w:t xml:space="preserve">  CITY                                           unique= 3,841  top='TmV3IFlvcmssIE5Z'</w:t>
      </w:r>
      <w:r>
        <w:br/>
      </w:r>
      <w:r>
        <w:rPr>
          <w:rStyle w:val="VerbatimChar"/>
        </w:rPr>
        <w:t xml:space="preserve">  CITY_NAME                                      unique= 3,841  top='New York, NY'</w:t>
      </w:r>
      <w:r>
        <w:br/>
      </w:r>
      <w:r>
        <w:rPr>
          <w:rStyle w:val="VerbatimChar"/>
        </w:rPr>
        <w:t xml:space="preserve">  COUNTY_NAME                                    unique= 1,332  top='Dallas, TX'</w:t>
      </w:r>
      <w:r>
        <w:br/>
      </w:r>
      <w:r>
        <w:rPr>
          <w:rStyle w:val="VerbatimChar"/>
        </w:rPr>
        <w:t xml:space="preserve">  MSA_NAME                                       unique=   653  top='New York-Newark-Jersey City, NY-NJ-PA'</w:t>
      </w:r>
      <w:r>
        <w:br/>
      </w:r>
      <w:r>
        <w:rPr>
          <w:rStyle w:val="VerbatimChar"/>
        </w:rPr>
        <w:t xml:space="preserve">  STATE_NAME                                     unique=    51  top='Texas'</w:t>
      </w:r>
      <w:r>
        <w:br/>
      </w:r>
      <w:r>
        <w:rPr>
          <w:rStyle w:val="VerbatimChar"/>
        </w:rPr>
        <w:t xml:space="preserve">  COUNTY_NAME_OUTGOING                           unique= 1,332  top='Dallas, TX'</w:t>
      </w:r>
      <w:r>
        <w:br/>
      </w:r>
      <w:r>
        <w:rPr>
          <w:rStyle w:val="VerbatimChar"/>
        </w:rPr>
        <w:t xml:space="preserve">  COUNTY_NAME_INCOMING                           unique= 1,332  top='Dallas, TX'</w:t>
      </w:r>
      <w:r>
        <w:br/>
      </w:r>
      <w:r>
        <w:rPr>
          <w:rStyle w:val="VerbatimChar"/>
        </w:rPr>
        <w:t xml:space="preserve">  MSA_NAME_OUTGOING                              unique=   653  top='New York-Newark-Jersey City, NY-NJ-PA'</w:t>
      </w:r>
      <w:r>
        <w:br/>
      </w:r>
      <w:r>
        <w:rPr>
          <w:rStyle w:val="VerbatimChar"/>
        </w:rPr>
        <w:t xml:space="preserve">  MSA_NAME_INCOMING                              unique=   659  top='New York-Newark-Jersey City, NY-NJ'</w:t>
      </w:r>
      <w:r>
        <w:br/>
      </w:r>
      <w:r>
        <w:rPr>
          <w:rStyle w:val="VerbatimChar"/>
        </w:rPr>
        <w:t xml:space="preserve">  NAICS2_NAME                                    unique=    21  top='Professional, Scientific, and Technical Services'</w:t>
      </w:r>
      <w:r>
        <w:br/>
      </w:r>
      <w:r>
        <w:rPr>
          <w:rStyle w:val="VerbatimChar"/>
        </w:rPr>
        <w:t xml:space="preserve">  NAICS3_NAME                                    unique=    97  top='Professional, Scientific, and Technical Services'</w:t>
      </w:r>
      <w:r>
        <w:br/>
      </w:r>
      <w:r>
        <w:rPr>
          <w:rStyle w:val="VerbatimChar"/>
        </w:rPr>
        <w:t xml:space="preserve">  NAICS4_NAME                                    unique=   294  top='Computer Systems Design and Related Services'</w:t>
      </w:r>
      <w:r>
        <w:br/>
      </w:r>
      <w:r>
        <w:rPr>
          <w:rStyle w:val="VerbatimChar"/>
        </w:rPr>
        <w:t xml:space="preserve">  NAICS5_NAME                                    unique=   600  top='Computer Systems Design and Related Services'</w:t>
      </w:r>
      <w:r>
        <w:br/>
      </w:r>
      <w:r>
        <w:rPr>
          <w:rStyle w:val="VerbatimChar"/>
        </w:rPr>
        <w:t xml:space="preserve">  NAICS6_NAME                                    unique=   814  top='Unclassified Industry'</w:t>
      </w:r>
      <w:r>
        <w:br/>
      </w:r>
      <w:r>
        <w:rPr>
          <w:rStyle w:val="VerbatimChar"/>
        </w:rPr>
        <w:t xml:space="preserve">  TITLE                                          unique= 5,719  top='ET3037E0C947A02404'</w:t>
      </w:r>
      <w:r>
        <w:br/>
      </w:r>
      <w:r>
        <w:rPr>
          <w:rStyle w:val="VerbatimChar"/>
        </w:rPr>
        <w:t xml:space="preserve">  TITLE_NAME                                     unique= 5,719  top='Data Analysts'</w:t>
      </w:r>
      <w:r>
        <w:br/>
      </w:r>
      <w:r>
        <w:rPr>
          <w:rStyle w:val="VerbatimChar"/>
        </w:rPr>
        <w:t xml:space="preserve">  TITLE_CLEAN                                    unique=27,265  top='data analyst'</w:t>
      </w:r>
      <w:r>
        <w:br/>
      </w:r>
      <w:r>
        <w:rPr>
          <w:rStyle w:val="VerbatimChar"/>
        </w:rPr>
        <w:t xml:space="preserve">  SKILLS                                         unique=44,172  top='[]'</w:t>
      </w:r>
      <w:r>
        <w:br/>
      </w:r>
      <w:r>
        <w:rPr>
          <w:rStyle w:val="VerbatimChar"/>
        </w:rPr>
        <w:t xml:space="preserve">  SKILLS_NAME                                    unique=44,172  top='[]'</w:t>
      </w:r>
      <w:r>
        <w:br/>
      </w:r>
      <w:r>
        <w:rPr>
          <w:rStyle w:val="VerbatimChar"/>
        </w:rPr>
        <w:t xml:space="preserve">  SPECIALIZED_SKILLS                             unique=41,461  top='[]'</w:t>
      </w:r>
      <w:r>
        <w:br/>
      </w:r>
      <w:r>
        <w:rPr>
          <w:rStyle w:val="VerbatimChar"/>
        </w:rPr>
        <w:t xml:space="preserve">  SPECIALIZED_SKILLS_NAME                        unique=41,461  top='[]'</w:t>
      </w:r>
      <w:r>
        <w:br/>
      </w:r>
      <w:r>
        <w:rPr>
          <w:rStyle w:val="VerbatimChar"/>
        </w:rPr>
        <w:t xml:space="preserve">  CERTIFICATIONS                                 unique= 1,589  top='[]'</w:t>
      </w:r>
      <w:r>
        <w:br/>
      </w:r>
      <w:r>
        <w:rPr>
          <w:rStyle w:val="VerbatimChar"/>
        </w:rPr>
        <w:t xml:space="preserve">  CERTIFICATIONS_NAME                            unique= 1,589  top='[]'</w:t>
      </w:r>
      <w:r>
        <w:br/>
      </w:r>
      <w:r>
        <w:rPr>
          <w:rStyle w:val="VerbatimChar"/>
        </w:rPr>
        <w:t xml:space="preserve">  COMMON_SKILLS                                  unique=29,573  top='[]'</w:t>
      </w:r>
      <w:r>
        <w:br/>
      </w:r>
      <w:r>
        <w:rPr>
          <w:rStyle w:val="VerbatimChar"/>
        </w:rPr>
        <w:t xml:space="preserve">  COMMON_SKILLS_NAME                             unique=29,573  top='[]'</w:t>
      </w:r>
      <w:r>
        <w:br/>
      </w:r>
      <w:r>
        <w:rPr>
          <w:rStyle w:val="VerbatimChar"/>
        </w:rPr>
        <w:t xml:space="preserve">  SOFTWARE_SKILLS                                unique=22,455  top='[]'</w:t>
      </w:r>
      <w:r>
        <w:br/>
      </w:r>
      <w:r>
        <w:rPr>
          <w:rStyle w:val="VerbatimChar"/>
        </w:rPr>
        <w:t xml:space="preserve">  SOFTWARE_SKILLS_NAME                           unique=22,455  top='[]'</w:t>
      </w:r>
      <w:r>
        <w:br/>
      </w:r>
      <w:r>
        <w:rPr>
          <w:rStyle w:val="VerbatimChar"/>
        </w:rPr>
        <w:t xml:space="preserve">  ONET                                           unique=     1  top='15-2051.01'</w:t>
      </w:r>
      <w:r>
        <w:br/>
      </w:r>
      <w:r>
        <w:rPr>
          <w:rStyle w:val="VerbatimChar"/>
        </w:rPr>
        <w:t xml:space="preserve">  ONET_NAME                                      unique=     1  top='Business Intelligence Analysts'</w:t>
      </w:r>
      <w:r>
        <w:br/>
      </w:r>
      <w:r>
        <w:rPr>
          <w:rStyle w:val="VerbatimChar"/>
        </w:rPr>
        <w:t xml:space="preserve">  ONET_2019                                      unique=     1  top='15-2051.01'</w:t>
      </w:r>
      <w:r>
        <w:br/>
      </w:r>
      <w:r>
        <w:rPr>
          <w:rStyle w:val="VerbatimChar"/>
        </w:rPr>
        <w:t xml:space="preserve">  ONET_2019_NAME                                 unique=     1  top='Business Intelligence Analysts'</w:t>
      </w:r>
      <w:r>
        <w:br/>
      </w:r>
      <w:r>
        <w:rPr>
          <w:rStyle w:val="VerbatimChar"/>
        </w:rPr>
        <w:t xml:space="preserve">  CIP6                                           unique= 6,236  top='[]'</w:t>
      </w:r>
      <w:r>
        <w:br/>
      </w:r>
      <w:r>
        <w:rPr>
          <w:rStyle w:val="VerbatimChar"/>
        </w:rPr>
        <w:t xml:space="preserve">  CIP6_NAME                                      unique= 6,236  top='[]'</w:t>
      </w:r>
      <w:r>
        <w:br/>
      </w:r>
      <w:r>
        <w:rPr>
          <w:rStyle w:val="VerbatimChar"/>
        </w:rPr>
        <w:t xml:space="preserve">  CIP4                                           unique= 5,887  top='[]'</w:t>
      </w:r>
      <w:r>
        <w:br/>
      </w:r>
      <w:r>
        <w:rPr>
          <w:rStyle w:val="VerbatimChar"/>
        </w:rPr>
        <w:t xml:space="preserve">  CIP4_NAME                                      unique= 5,887  top='[]'</w:t>
      </w:r>
      <w:r>
        <w:br/>
      </w:r>
      <w:r>
        <w:rPr>
          <w:rStyle w:val="VerbatimChar"/>
        </w:rPr>
        <w:t xml:space="preserve">  CIP2                                           unique= 3,502  top='[]'</w:t>
      </w:r>
      <w:r>
        <w:br/>
      </w:r>
      <w:r>
        <w:rPr>
          <w:rStyle w:val="VerbatimChar"/>
        </w:rPr>
        <w:t xml:space="preserve">  CIP2_NAME                                      unique= 3,502  top='[]'</w:t>
      </w:r>
      <w:r>
        <w:br/>
      </w:r>
      <w:r>
        <w:rPr>
          <w:rStyle w:val="VerbatimChar"/>
        </w:rPr>
        <w:t xml:space="preserve">  SOC_2021_2                                     unique=     1  top='15-0000'</w:t>
      </w:r>
      <w:r>
        <w:br/>
      </w:r>
      <w:r>
        <w:rPr>
          <w:rStyle w:val="VerbatimChar"/>
        </w:rPr>
        <w:t xml:space="preserve">  SOC_2021_2_NAME                                unique=     1  top='Computer and Mathematical Occupations'</w:t>
      </w:r>
      <w:r>
        <w:br/>
      </w:r>
      <w:r>
        <w:rPr>
          <w:rStyle w:val="VerbatimChar"/>
        </w:rPr>
        <w:t xml:space="preserve">  SOC_2021_3                                     unique=     1  top='15-2000'</w:t>
      </w:r>
      <w:r>
        <w:br/>
      </w:r>
      <w:r>
        <w:rPr>
          <w:rStyle w:val="VerbatimChar"/>
        </w:rPr>
        <w:t xml:space="preserve">  SOC_2021_3_NAME                                unique=     1  top='Mathematical Science Occupations'</w:t>
      </w:r>
      <w:r>
        <w:br/>
      </w:r>
      <w:r>
        <w:rPr>
          <w:rStyle w:val="VerbatimChar"/>
        </w:rPr>
        <w:t xml:space="preserve">  SOC_2021_4                                     unique=     1  top='15-2050'</w:t>
      </w:r>
      <w:r>
        <w:br/>
      </w:r>
      <w:r>
        <w:rPr>
          <w:rStyle w:val="VerbatimChar"/>
        </w:rPr>
        <w:t xml:space="preserve">  SOC_2021_4_NAME                                unique=     1  top='Data Scientists'</w:t>
      </w:r>
      <w:r>
        <w:br/>
      </w:r>
      <w:r>
        <w:rPr>
          <w:rStyle w:val="VerbatimChar"/>
        </w:rPr>
        <w:t xml:space="preserve">  SOC_2021_5                                     unique=     1  top='15-2051'</w:t>
      </w:r>
      <w:r>
        <w:br/>
      </w:r>
      <w:r>
        <w:rPr>
          <w:rStyle w:val="VerbatimChar"/>
        </w:rPr>
        <w:t xml:space="preserve">  SOC_2021_5_NAME                                unique=     1  top='Data Scientists'</w:t>
      </w:r>
      <w:r>
        <w:br/>
      </w:r>
      <w:r>
        <w:rPr>
          <w:rStyle w:val="VerbatimChar"/>
        </w:rPr>
        <w:t xml:space="preserve">  LOT_CAREER_AREA_NAME                           unique=     4  top='Information Technology and Computer Science'</w:t>
      </w:r>
      <w:r>
        <w:br/>
      </w:r>
      <w:r>
        <w:rPr>
          <w:rStyle w:val="VerbatimChar"/>
        </w:rPr>
        <w:t xml:space="preserve">  LOT_OCCUPATION_NAME                            unique=     6  top='Data / Data Mining Analyst'</w:t>
      </w:r>
      <w:r>
        <w:br/>
      </w:r>
      <w:r>
        <w:rPr>
          <w:rStyle w:val="VerbatimChar"/>
        </w:rPr>
        <w:t xml:space="preserve">  LOT_SPECIALIZED_OCCUPATION_NAME                unique=    11  top='Data Analyst'</w:t>
      </w:r>
      <w:r>
        <w:br/>
      </w:r>
      <w:r>
        <w:rPr>
          <w:rStyle w:val="VerbatimChar"/>
        </w:rPr>
        <w:t xml:space="preserve">  LOT_OCCUPATION_GROUP_NAME                      unique=     6  top='Data Analysis and Mathematics'</w:t>
      </w:r>
      <w:r>
        <w:br/>
      </w:r>
      <w:r>
        <w:rPr>
          <w:rStyle w:val="VerbatimChar"/>
        </w:rPr>
        <w:t xml:space="preserve">  LOT_V6_SPECIALIZED_OCCUPATION_NAME             unique=    11  top='Data Analyst'</w:t>
      </w:r>
      <w:r>
        <w:br/>
      </w:r>
      <w:r>
        <w:rPr>
          <w:rStyle w:val="VerbatimChar"/>
        </w:rPr>
        <w:t xml:space="preserve">  LOT_V6_OCCUPATION_NAME                         unique=     6  top='Data / Data Mining Analyst'</w:t>
      </w:r>
      <w:r>
        <w:br/>
      </w:r>
      <w:r>
        <w:rPr>
          <w:rStyle w:val="VerbatimChar"/>
        </w:rPr>
        <w:t xml:space="preserve">  LOT_V6_OCCUPATION_GROUP_NAME                   unique=     6  top='Data Analysis and Mathematics'</w:t>
      </w:r>
      <w:r>
        <w:br/>
      </w:r>
      <w:r>
        <w:rPr>
          <w:rStyle w:val="VerbatimChar"/>
        </w:rPr>
        <w:t xml:space="preserve">  LOT_V6_CAREER_AREA_NAME                        unique=     4  top='Information Technology and Computer Science'</w:t>
      </w:r>
      <w:r>
        <w:br/>
      </w:r>
      <w:r>
        <w:rPr>
          <w:rStyle w:val="VerbatimChar"/>
        </w:rPr>
        <w:t xml:space="preserve">  SOC_2                                          unique=     1  top='15-0000'</w:t>
      </w:r>
      <w:r>
        <w:br/>
      </w:r>
      <w:r>
        <w:rPr>
          <w:rStyle w:val="VerbatimChar"/>
        </w:rPr>
        <w:t xml:space="preserve">  SOC_2_NAME                                     unique=     1  top='Computer and Mathematical Occupations'</w:t>
      </w:r>
      <w:r>
        <w:br/>
      </w:r>
      <w:r>
        <w:rPr>
          <w:rStyle w:val="VerbatimChar"/>
        </w:rPr>
        <w:t xml:space="preserve">  SOC_3                                          unique=     1  top='15-2000'</w:t>
      </w:r>
      <w:r>
        <w:br/>
      </w:r>
      <w:r>
        <w:rPr>
          <w:rStyle w:val="VerbatimChar"/>
        </w:rPr>
        <w:t xml:space="preserve">  SOC_3_NAME                                     unique=     1  top='Mathematical Science Occupations'</w:t>
      </w:r>
      <w:r>
        <w:br/>
      </w:r>
      <w:r>
        <w:rPr>
          <w:rStyle w:val="VerbatimChar"/>
        </w:rPr>
        <w:t xml:space="preserve">  SOC_4                                          unique=     1  top='15-2050'</w:t>
      </w:r>
      <w:r>
        <w:br/>
      </w:r>
      <w:r>
        <w:rPr>
          <w:rStyle w:val="VerbatimChar"/>
        </w:rPr>
        <w:t xml:space="preserve">  SOC_4_NAME                                     unique=     1  top='Data Scientists'</w:t>
      </w:r>
      <w:r>
        <w:br/>
      </w:r>
      <w:r>
        <w:rPr>
          <w:rStyle w:val="VerbatimChar"/>
        </w:rPr>
        <w:t xml:space="preserve">  SOC_5                                          unique=     1  top='15-2051'</w:t>
      </w:r>
      <w:r>
        <w:br/>
      </w:r>
      <w:r>
        <w:rPr>
          <w:rStyle w:val="VerbatimChar"/>
        </w:rPr>
        <w:t xml:space="preserve">  SOC_5_NAME                                     unique=     1  top='Data Scientists'</w:t>
      </w:r>
      <w:r>
        <w:br/>
      </w:r>
      <w:r>
        <w:rPr>
          <w:rStyle w:val="VerbatimChar"/>
        </w:rPr>
        <w:t xml:space="preserve">  LIGHTCAST_SECTORS                              unique=    23  top='[</w:t>
      </w:r>
      <w:r>
        <w:br/>
      </w:r>
      <w:r>
        <w:rPr>
          <w:rStyle w:val="VerbatimChar"/>
        </w:rPr>
        <w:t xml:space="preserve">  7</w:t>
      </w:r>
      <w:r>
        <w:br/>
      </w:r>
      <w:r>
        <w:rPr>
          <w:rStyle w:val="VerbatimChar"/>
        </w:rPr>
        <w:t xml:space="preserve">]'</w:t>
      </w:r>
      <w:r>
        <w:br/>
      </w:r>
      <w:r>
        <w:rPr>
          <w:rStyle w:val="VerbatimChar"/>
        </w:rPr>
        <w:t xml:space="preserve">  LIGHTCAST_SECTORS_NAME                         unique=    23  top='[</w:t>
      </w:r>
      <w:r>
        <w:br/>
      </w:r>
      <w:r>
        <w:rPr>
          <w:rStyle w:val="VerbatimChar"/>
        </w:rPr>
        <w:t xml:space="preserve">  "Artificial Intelligence"</w:t>
      </w:r>
      <w:r>
        <w:br/>
      </w:r>
      <w:r>
        <w:rPr>
          <w:rStyle w:val="VerbatimChar"/>
        </w:rPr>
        <w:t xml:space="preserve">]'</w:t>
      </w:r>
      <w:r>
        <w:br/>
      </w:r>
      <w:r>
        <w:rPr>
          <w:rStyle w:val="VerbatimChar"/>
        </w:rPr>
        <w:t xml:space="preserve">  NAICS_2022_2_NAME                              unique=    21  top='Professional, Scientific, and Technical Services'</w:t>
      </w:r>
      <w:r>
        <w:br/>
      </w:r>
      <w:r>
        <w:rPr>
          <w:rStyle w:val="VerbatimChar"/>
        </w:rPr>
        <w:t xml:space="preserve">  NAICS_2022_3_NAME                              unique=    97  top='Professional, Scientific, and Technical Services'</w:t>
      </w:r>
      <w:r>
        <w:br/>
      </w:r>
      <w:r>
        <w:rPr>
          <w:rStyle w:val="VerbatimChar"/>
        </w:rPr>
        <w:t xml:space="preserve">  NAICS_2022_4_NAME                              unique=   294  top='Computer Systems Design and Related Services'</w:t>
      </w:r>
      <w:r>
        <w:br/>
      </w:r>
      <w:r>
        <w:rPr>
          <w:rStyle w:val="VerbatimChar"/>
        </w:rPr>
        <w:t xml:space="preserve">  NAICS_2022_5_NAME                              unique=   600  top='Computer Systems Design and Related Services'</w:t>
      </w:r>
      <w:r>
        <w:br/>
      </w:r>
      <w:r>
        <w:rPr>
          <w:rStyle w:val="VerbatimChar"/>
        </w:rPr>
        <w:t xml:space="preserve">  NAICS_2022_6_NAME                              unique=   814  top='Unclassified Industry'</w:t>
      </w:r>
    </w:p>
    <w:p>
      <w:r>
        <w:pict>
          <v:rect style="width:0;height:1.5pt" o:hralign="center" o:hrstd="t" o:hr="t"/>
        </w:pict>
      </w:r>
    </w:p>
    <w:bookmarkEnd w:id="45"/>
    <w:bookmarkEnd w:id="46"/>
    <w:bookmarkStart w:id="52" w:name="data-cleaning"/>
    <w:p>
      <w:pPr>
        <w:pStyle w:val="Heading2"/>
      </w:pPr>
      <w:r>
        <w:t xml:space="preserve">2.5 3. Data Cleaning</w:t>
      </w:r>
    </w:p>
    <w:p>
      <w:pPr>
        <w:pStyle w:val="SourceCode"/>
      </w:pPr>
      <w:r>
        <w:rPr>
          <w:rStyle w:val="VerbatimChar"/>
        </w:rPr>
        <w:t xml:space="preserve">Starting shape: (72498, 131)</w:t>
      </w:r>
    </w:p>
    <w:bookmarkStart w:id="47" w:name="drop-tracking-redundant-columns"/>
    <w:p>
      <w:pPr>
        <w:pStyle w:val="Heading3"/>
      </w:pPr>
      <w:r>
        <w:t xml:space="preserve">2.5.1 3.1 Drop Tracking &amp; Redundant Columns</w:t>
      </w:r>
    </w:p>
    <w:p>
      <w:pPr>
        <w:pStyle w:val="FirstParagraph"/>
      </w:pPr>
      <w:r>
        <w:t xml:space="preserve">We remove metadata columns (hash IDs, URLs, internal tracking) and older NAICS / SOC hierarchy levels.</w:t>
      </w:r>
    </w:p>
    <w:p>
      <w:pPr>
        <w:pStyle w:val="SourceCode"/>
      </w:pPr>
      <w:r>
        <w:rPr>
          <w:rStyle w:val="VerbatimChar"/>
        </w:rPr>
        <w:t xml:space="preserve">Dropped 18 columns.</w:t>
      </w:r>
      <w:r>
        <w:br/>
      </w:r>
      <w:r>
        <w:rPr>
          <w:rStyle w:val="VerbatimChar"/>
        </w:rPr>
        <w:t xml:space="preserve">Shape after step 3.1: (72498, 113)</w:t>
      </w:r>
    </w:p>
    <w:bookmarkEnd w:id="47"/>
    <w:bookmarkStart w:id="48" w:name="Xbe4367ef02b092c8832df94258e9f925f594f61"/>
    <w:p>
      <w:pPr>
        <w:pStyle w:val="Heading3"/>
      </w:pPr>
      <w:r>
        <w:t xml:space="preserve">2.5.2 3.2 Drop High-Missing Columns (with Salary Protection)</w:t>
      </w:r>
    </w:p>
    <w:p>
      <w:pPr>
        <w:pStyle w:val="SourceCode"/>
      </w:pPr>
      <w:r>
        <w:rPr>
          <w:rStyle w:val="VerbatimChar"/>
        </w:rPr>
        <w:t xml:space="preserve">Dropped 0 high-missing non-protected columns.</w:t>
      </w:r>
      <w:r>
        <w:br/>
      </w:r>
      <w:r>
        <w:rPr>
          <w:rStyle w:val="VerbatimChar"/>
        </w:rPr>
        <w:t xml:space="preserve">Shape after step 3.2: (72498, 113)</w:t>
      </w:r>
    </w:p>
    <w:bookmarkEnd w:id="48"/>
    <w:bookmarkStart w:id="49" w:name="remove-duplicate-postings"/>
    <w:p>
      <w:pPr>
        <w:pStyle w:val="Heading3"/>
      </w:pPr>
      <w:r>
        <w:t xml:space="preserve">2.5.3 3.3 Remove Duplicate Postings</w:t>
      </w:r>
    </w:p>
    <w:p>
      <w:pPr>
        <w:pStyle w:val="SourceCode"/>
      </w:pPr>
      <w:r>
        <w:rPr>
          <w:rStyle w:val="VerbatimChar"/>
        </w:rPr>
        <w:t xml:space="preserve">Removed 4,926 duplicate rows (6.8%).</w:t>
      </w:r>
      <w:r>
        <w:br/>
      </w:r>
      <w:r>
        <w:rPr>
          <w:rStyle w:val="VerbatimChar"/>
        </w:rPr>
        <w:t xml:space="preserve">Shape after step 3.3: (67572, 113)</w:t>
      </w:r>
    </w:p>
    <w:bookmarkEnd w:id="49"/>
    <w:bookmarkStart w:id="50" w:name="build-unified-salary-column-salary_mid"/>
    <w:p>
      <w:pPr>
        <w:pStyle w:val="Heading3"/>
      </w:pPr>
      <w:r>
        <w:t xml:space="preserve">2.5.4 3.4 Build Unified Salary Column (</w:t>
      </w:r>
      <w:r>
        <w:rPr>
          <w:rStyle w:val="VerbatimChar"/>
        </w:rPr>
        <w:t xml:space="preserve">SALARY_MID</w:t>
      </w:r>
      <w:r>
        <w:t xml:space="preserve">)</w:t>
      </w:r>
    </w:p>
    <w:p>
      <w:pPr>
        <w:pStyle w:val="SourceCode"/>
      </w:pPr>
      <w:r>
        <w:rPr>
          <w:rStyle w:val="VerbatimChar"/>
        </w:rPr>
        <w:t xml:space="preserve">Created SALARY_MID = (SALARY_FROM + SALARY_TO) / 2  [fallback: SALARY]</w:t>
      </w:r>
      <w:r>
        <w:br/>
      </w:r>
      <w:r>
        <w:rPr>
          <w:rStyle w:val="VerbatimChar"/>
        </w:rPr>
        <w:t xml:space="preserve">Salary coverage: 30,037 postings (44.5%)</w:t>
      </w:r>
      <w:r>
        <w:br/>
      </w:r>
      <w:r>
        <w:rPr>
          <w:rStyle w:val="VerbatimChar"/>
        </w:rPr>
        <w:t xml:space="preserve">Median: $111,800  |  Mean: $114,245</w:t>
      </w:r>
    </w:p>
    <w:bookmarkEnd w:id="50"/>
    <w:bookmarkStart w:id="51" w:name="fill-categorical-missing-values"/>
    <w:p>
      <w:pPr>
        <w:pStyle w:val="Heading3"/>
      </w:pPr>
      <w:r>
        <w:t xml:space="preserve">2.5.5 3.5 Fill Categorical Missing Values</w:t>
      </w:r>
    </w:p>
    <w:p>
      <w:pPr>
        <w:pStyle w:val="SourceCode"/>
      </w:pPr>
      <w:r>
        <w:rPr>
          <w:rStyle w:val="VerbatimChar"/>
        </w:rPr>
        <w:t xml:space="preserve">Filled 'Unknown' in:</w:t>
      </w:r>
      <w:r>
        <w:br/>
      </w:r>
      <w:r>
        <w:rPr>
          <w:rStyle w:val="VerbatimChar"/>
        </w:rPr>
        <w:t xml:space="preserve">  NAICS_2022_6_NAME                              (17 values filled)</w:t>
      </w:r>
      <w:r>
        <w:br/>
      </w:r>
      <w:r>
        <w:rPr>
          <w:rStyle w:val="VerbatimChar"/>
        </w:rPr>
        <w:t xml:space="preserve">  NAICS_2022_2_NAME                              (17 values filled)</w:t>
      </w:r>
      <w:r>
        <w:br/>
      </w:r>
      <w:r>
        <w:rPr>
          <w:rStyle w:val="VerbatimChar"/>
        </w:rPr>
        <w:t xml:space="preserve">  SOC_2021_4_NAME                                (17 values filled)</w:t>
      </w:r>
      <w:r>
        <w:br/>
      </w:r>
      <w:r>
        <w:rPr>
          <w:rStyle w:val="VerbatimChar"/>
        </w:rPr>
        <w:t xml:space="preserve">  REMOTE_TYPE_NAME                               (17 values filled)</w:t>
      </w:r>
      <w:r>
        <w:br/>
      </w:r>
      <w:r>
        <w:rPr>
          <w:rStyle w:val="VerbatimChar"/>
        </w:rPr>
        <w:t xml:space="preserve">  STATE_NAME                                     (17 values filled)</w:t>
      </w:r>
      <w:r>
        <w:br/>
      </w:r>
      <w:r>
        <w:rPr>
          <w:rStyle w:val="VerbatimChar"/>
        </w:rPr>
        <w:t xml:space="preserve">  MIN_EDULEVELS_NAME                             (17 values filled)</w:t>
      </w:r>
      <w:r>
        <w:br/>
      </w:r>
      <w:r>
        <w:rPr>
          <w:rStyle w:val="VerbatimChar"/>
        </w:rPr>
        <w:t xml:space="preserve">  LOT_V6_OCCUPATION_NAME                         (17 values filled)</w:t>
      </w:r>
      <w:r>
        <w:br/>
      </w:r>
      <w:r>
        <w:rPr>
          <w:rStyle w:val="VerbatimChar"/>
        </w:rPr>
        <w:t xml:space="preserve">  LOT_OCCUPATION_NAME                            (17 values filled)</w:t>
      </w:r>
      <w:r>
        <w:br/>
      </w:r>
      <w:r>
        <w:rPr>
          <w:rStyle w:val="VerbatimChar"/>
        </w:rPr>
        <w:t xml:space="preserve">  EMPLOYMENT_TYPE_NAME                           (17 values filled)</w:t>
      </w:r>
      <w:r>
        <w:br/>
      </w:r>
      <w:r>
        <w:rPr>
          <w:rStyle w:val="VerbatimChar"/>
        </w:rPr>
        <w:t xml:space="preserve">  LIGHTCAST_SECTORS_NAME                         (51,139 values filled)</w:t>
      </w:r>
    </w:p>
    <w:p>
      <w:r>
        <w:pict>
          <v:rect style="width:0;height:1.5pt" o:hralign="center" o:hrstd="t" o:hr="t"/>
        </w:pict>
      </w:r>
    </w:p>
    <w:bookmarkEnd w:id="51"/>
    <w:bookmarkEnd w:id="52"/>
    <w:bookmarkStart w:id="53" w:name="column-reference-guide"/>
    <w:p>
      <w:pPr>
        <w:pStyle w:val="Heading2"/>
      </w:pPr>
      <w:r>
        <w:t xml:space="preserve">2.6 4. Column Reference Guide</w:t>
      </w:r>
    </w:p>
    <w:p>
      <w:pPr>
        <w:pStyle w:val="SourceCode"/>
      </w:pPr>
      <w:r>
        <w:rPr>
          <w:rStyle w:val="VerbatimChar"/>
        </w:rPr>
        <w:t xml:space="preserve">  COL_TITLE           TITLE_RAW                                      67,501 (99.9%)</w:t>
      </w:r>
      <w:r>
        <w:br/>
      </w:r>
      <w:r>
        <w:rPr>
          <w:rStyle w:val="VerbatimChar"/>
        </w:rPr>
        <w:t xml:space="preserve">  COL_OCCUPATION      LOT_V6_OCCUPATION_NAME                         67,572 (100.0%)</w:t>
      </w:r>
      <w:r>
        <w:br/>
      </w:r>
      <w:r>
        <w:rPr>
          <w:rStyle w:val="VerbatimChar"/>
        </w:rPr>
        <w:t xml:space="preserve">  COL_IND_BROAD       NAICS_2022_2_NAME                              67,572 (100.0%)</w:t>
      </w:r>
      <w:r>
        <w:br/>
      </w:r>
      <w:r>
        <w:rPr>
          <w:rStyle w:val="VerbatimChar"/>
        </w:rPr>
        <w:t xml:space="preserve">  COL_STATE           STATE_NAME                                     67,572 (100.0%)</w:t>
      </w:r>
      <w:r>
        <w:br/>
      </w:r>
      <w:r>
        <w:rPr>
          <w:rStyle w:val="VerbatimChar"/>
        </w:rPr>
        <w:t xml:space="preserve">  COL_REMOTE          REMOTE_TYPE_NAME                               67,572 (100.0%)</w:t>
      </w:r>
      <w:r>
        <w:br/>
      </w:r>
      <w:r>
        <w:rPr>
          <w:rStyle w:val="VerbatimChar"/>
        </w:rPr>
        <w:t xml:space="preserve">  COL_SALARY          SALARY_MID                                     30,037 (44.5%)</w:t>
      </w:r>
      <w:r>
        <w:br/>
      </w:r>
      <w:r>
        <w:rPr>
          <w:rStyle w:val="VerbatimChar"/>
        </w:rPr>
        <w:t xml:space="preserve">  COL_COMPANY         COMPANY_NAME                                   67,555 (100.0%)</w:t>
      </w:r>
      <w:r>
        <w:br/>
      </w:r>
      <w:r>
        <w:rPr>
          <w:rStyle w:val="VerbatimChar"/>
        </w:rPr>
        <w:t xml:space="preserve">  COL_SKILLS          SKILLS_NAME                                    67,555 (100.0%)</w:t>
      </w:r>
      <w:r>
        <w:br/>
      </w:r>
      <w:r>
        <w:rPr>
          <w:rStyle w:val="VerbatimChar"/>
        </w:rPr>
        <w:t xml:space="preserve">  COL_POSTED          POSTED                                         67,571 (100.0%)</w:t>
      </w:r>
      <w:r>
        <w:br/>
      </w:r>
      <w:r>
        <w:rPr>
          <w:rStyle w:val="VerbatimChar"/>
        </w:rPr>
        <w:t xml:space="preserve">  COL_EDU             MIN_EDULEVELS_NAME                             67,572 (100.0%)</w:t>
      </w:r>
      <w:r>
        <w:br/>
      </w:r>
      <w:r>
        <w:rPr>
          <w:rStyle w:val="VerbatimChar"/>
        </w:rPr>
        <w:t xml:space="preserve">  COL_EXP             MIN_YEARS_EXPERIENCE                           45,954 (68.0%)</w:t>
      </w:r>
    </w:p>
    <w:p>
      <w:r>
        <w:pict>
          <v:rect style="width:0;height:1.5pt" o:hralign="center" o:hrstd="t" o:hr="t"/>
        </w:pict>
      </w:r>
    </w:p>
    <w:bookmarkEnd w:id="53"/>
    <w:bookmarkStart w:id="54" w:name="cleaned-dataset-summary"/>
    <w:p>
      <w:pPr>
        <w:pStyle w:val="Heading2"/>
      </w:pPr>
      <w:r>
        <w:t xml:space="preserve">2.7 5. Cleaned Dataset Summary</w:t>
      </w:r>
    </w:p>
    <w:p>
      <w:pPr>
        <w:pStyle w:val="SourceCode"/>
      </w:pPr>
      <w:r>
        <w:rPr>
          <w:rStyle w:val="VerbatimChar"/>
        </w:rPr>
        <w:t xml:space="preserve">============================================================</w:t>
      </w:r>
      <w:r>
        <w:br/>
      </w:r>
      <w:r>
        <w:rPr>
          <w:rStyle w:val="VerbatimChar"/>
        </w:rPr>
        <w:t xml:space="preserve">  CLEANED DATASET SUMMARY</w:t>
      </w:r>
      <w:r>
        <w:br/>
      </w:r>
      <w:r>
        <w:rPr>
          <w:rStyle w:val="VerbatimChar"/>
        </w:rPr>
        <w:t xml:space="preserve">============================================================</w:t>
      </w:r>
      <w:r>
        <w:br/>
      </w:r>
      <w:r>
        <w:rPr>
          <w:rStyle w:val="VerbatimChar"/>
        </w:rPr>
        <w:t xml:space="preserve">  Rows:     67,572</w:t>
      </w:r>
      <w:r>
        <w:br/>
      </w:r>
      <w:r>
        <w:rPr>
          <w:rStyle w:val="VerbatimChar"/>
        </w:rPr>
        <w:t xml:space="preserve">  Columns:  114</w:t>
      </w:r>
      <w:r>
        <w:br/>
      </w:r>
      <w:r>
        <w:br/>
      </w:r>
      <w:r>
        <w:rPr>
          <w:rStyle w:val="VerbatimChar"/>
        </w:rPr>
        <w:t xml:space="preserve">  Salary (valid range $10k-$500k):</w:t>
      </w:r>
      <w:r>
        <w:br/>
      </w:r>
      <w:r>
        <w:rPr>
          <w:rStyle w:val="VerbatimChar"/>
        </w:rPr>
        <w:t xml:space="preserve">    Count:   30,029</w:t>
      </w:r>
      <w:r>
        <w:br/>
      </w:r>
      <w:r>
        <w:rPr>
          <w:rStyle w:val="VerbatimChar"/>
        </w:rPr>
        <w:t xml:space="preserve">    Median:  $111,800</w:t>
      </w:r>
      <w:r>
        <w:br/>
      </w:r>
      <w:r>
        <w:rPr>
          <w:rStyle w:val="VerbatimChar"/>
        </w:rPr>
        <w:t xml:space="preserve">    Mean:    $114,245</w:t>
      </w:r>
    </w:p>
    <w:p>
      <w:r>
        <w:pict>
          <v:rect style="width:0;height:1.5pt" o:hralign="center" o:hrstd="t" o:hr="t"/>
        </w:pict>
      </w:r>
    </w:p>
    <w:bookmarkEnd w:id="54"/>
    <w:bookmarkStart w:id="55" w:name="appendix-full-column-list-cleaned"/>
    <w:p>
      <w:pPr>
        <w:pStyle w:val="Heading2"/>
      </w:pPr>
      <w:r>
        <w:t xml:space="preserve">2.8 Appendix: Full Column List (Cleaned)</w:t>
      </w:r>
    </w:p>
    <w:p>
      <w:pPr>
        <w:pStyle w:val="SourceCode"/>
      </w:pPr>
      <w:r>
        <w:rPr>
          <w:rStyle w:val="VerbatimChar"/>
        </w:rPr>
        <w:t xml:space="preserve">All 114 columns in cleaned dataset:</w:t>
      </w:r>
      <w:r>
        <w:br/>
      </w:r>
      <w:r>
        <w:br/>
      </w:r>
      <w:r>
        <w:rPr>
          <w:rStyle w:val="VerbatimChar"/>
        </w:rPr>
        <w:t xml:space="preserve">    1.  POSTED                                              [object]  100% non-null</w:t>
      </w:r>
      <w:r>
        <w:br/>
      </w:r>
      <w:r>
        <w:rPr>
          <w:rStyle w:val="VerbatimChar"/>
        </w:rPr>
        <w:t xml:space="preserve">    2.  EXPIRED                                             [object]  89% non-null</w:t>
      </w:r>
      <w:r>
        <w:br/>
      </w:r>
      <w:r>
        <w:rPr>
          <w:rStyle w:val="VerbatimChar"/>
        </w:rPr>
        <w:t xml:space="preserve">    3.  DURATION                                            [float64]  62% non-null</w:t>
      </w:r>
      <w:r>
        <w:br/>
      </w:r>
      <w:r>
        <w:rPr>
          <w:rStyle w:val="VerbatimChar"/>
        </w:rPr>
        <w:t xml:space="preserve">    4.  SOURCE_TYPES                                        [object]  100% non-null</w:t>
      </w:r>
      <w:r>
        <w:br/>
      </w:r>
      <w:r>
        <w:rPr>
          <w:rStyle w:val="VerbatimChar"/>
        </w:rPr>
        <w:t xml:space="preserve">    5.  SOURCES                                             [object]  100% non-null</w:t>
      </w:r>
      <w:r>
        <w:br/>
      </w:r>
      <w:r>
        <w:rPr>
          <w:rStyle w:val="VerbatimChar"/>
        </w:rPr>
        <w:t xml:space="preserve">    6.  TITLE_RAW                                           [object]  100% non-null</w:t>
      </w:r>
      <w:r>
        <w:br/>
      </w:r>
      <w:r>
        <w:rPr>
          <w:rStyle w:val="VerbatimChar"/>
        </w:rPr>
        <w:t xml:space="preserve">    7.  BODY                                                [object]  100% non-null</w:t>
      </w:r>
      <w:r>
        <w:br/>
      </w:r>
      <w:r>
        <w:rPr>
          <w:rStyle w:val="VerbatimChar"/>
        </w:rPr>
        <w:t xml:space="preserve">    8.  MODELED_EXPIRED                                     [object]  79% non-null</w:t>
      </w:r>
      <w:r>
        <w:br/>
      </w:r>
      <w:r>
        <w:rPr>
          <w:rStyle w:val="VerbatimChar"/>
        </w:rPr>
        <w:t xml:space="preserve">    9.  MODELED_DURATION                                    [float64]  73% non-null</w:t>
      </w:r>
      <w:r>
        <w:br/>
      </w:r>
      <w:r>
        <w:rPr>
          <w:rStyle w:val="VerbatimChar"/>
        </w:rPr>
        <w:t xml:space="preserve">   10.  COMPANY                                             [float64]  100% non-null</w:t>
      </w:r>
      <w:r>
        <w:br/>
      </w:r>
      <w:r>
        <w:rPr>
          <w:rStyle w:val="VerbatimChar"/>
        </w:rPr>
        <w:t xml:space="preserve">   11.  COMPANY_NAME                                        [object]  100% non-null</w:t>
      </w:r>
      <w:r>
        <w:br/>
      </w:r>
      <w:r>
        <w:rPr>
          <w:rStyle w:val="VerbatimChar"/>
        </w:rPr>
        <w:t xml:space="preserve">   12.  COMPANY_RAW                                         [object]  99% non-null</w:t>
      </w:r>
      <w:r>
        <w:br/>
      </w:r>
      <w:r>
        <w:rPr>
          <w:rStyle w:val="VerbatimChar"/>
        </w:rPr>
        <w:t xml:space="preserve">   13.  COMPANY_IS_STAFFING                                 [object]  100% non-null</w:t>
      </w:r>
      <w:r>
        <w:br/>
      </w:r>
      <w:r>
        <w:rPr>
          <w:rStyle w:val="VerbatimChar"/>
        </w:rPr>
        <w:t xml:space="preserve">   14.  EDUCATION_LEVELS                                    [object]  100% non-null</w:t>
      </w:r>
      <w:r>
        <w:br/>
      </w:r>
      <w:r>
        <w:rPr>
          <w:rStyle w:val="VerbatimChar"/>
        </w:rPr>
        <w:t xml:space="preserve">   15.  EDUCATION_LEVELS_NAME                               [object]  100% non-null</w:t>
      </w:r>
      <w:r>
        <w:br/>
      </w:r>
      <w:r>
        <w:rPr>
          <w:rStyle w:val="VerbatimChar"/>
        </w:rPr>
        <w:t xml:space="preserve">   16.  EMPLOYMENT_TYPE                                     [float64]  100% non-null</w:t>
      </w:r>
      <w:r>
        <w:br/>
      </w:r>
      <w:r>
        <w:rPr>
          <w:rStyle w:val="VerbatimChar"/>
        </w:rPr>
        <w:t xml:space="preserve">   17.  EMPLOYMENT_TYPE_NAME                                [object]  100% non-null</w:t>
      </w:r>
      <w:r>
        <w:br/>
      </w:r>
      <w:r>
        <w:rPr>
          <w:rStyle w:val="VerbatimChar"/>
        </w:rPr>
        <w:t xml:space="preserve">   18.  IS_INTERNSHIP                                       [object]  100% non-null</w:t>
      </w:r>
      <w:r>
        <w:br/>
      </w:r>
      <w:r>
        <w:rPr>
          <w:rStyle w:val="VerbatimChar"/>
        </w:rPr>
        <w:t xml:space="preserve">   19.  REMOTE_TYPE                                         [float64]  100% non-null</w:t>
      </w:r>
      <w:r>
        <w:br/>
      </w:r>
      <w:r>
        <w:rPr>
          <w:rStyle w:val="VerbatimChar"/>
        </w:rPr>
        <w:t xml:space="preserve">   20.  REMOTE_TYPE_NAME                                    [object]  100% non-null</w:t>
      </w:r>
      <w:r>
        <w:br/>
      </w:r>
      <w:r>
        <w:rPr>
          <w:rStyle w:val="VerbatimChar"/>
        </w:rPr>
        <w:t xml:space="preserve">   21.  LOCATION                                            [object]  100% non-null</w:t>
      </w:r>
      <w:r>
        <w:br/>
      </w:r>
      <w:r>
        <w:rPr>
          <w:rStyle w:val="VerbatimChar"/>
        </w:rPr>
        <w:t xml:space="preserve">   22.  CITY                                                [object]  100% non-null</w:t>
      </w:r>
      <w:r>
        <w:br/>
      </w:r>
      <w:r>
        <w:rPr>
          <w:rStyle w:val="VerbatimChar"/>
        </w:rPr>
        <w:t xml:space="preserve">   23.  CITY_NAME                                           [object]  100% non-null</w:t>
      </w:r>
      <w:r>
        <w:br/>
      </w:r>
      <w:r>
        <w:rPr>
          <w:rStyle w:val="VerbatimChar"/>
        </w:rPr>
        <w:t xml:space="preserve">   24.  COUNTY                                              [float64]  100% non-null</w:t>
      </w:r>
      <w:r>
        <w:br/>
      </w:r>
      <w:r>
        <w:rPr>
          <w:rStyle w:val="VerbatimChar"/>
        </w:rPr>
        <w:t xml:space="preserve">   25.  COUNTY_NAME                                         [object]  100% non-null</w:t>
      </w:r>
      <w:r>
        <w:br/>
      </w:r>
      <w:r>
        <w:rPr>
          <w:rStyle w:val="VerbatimChar"/>
        </w:rPr>
        <w:t xml:space="preserve">   26.  MSA                                                 [float64]  94% non-null</w:t>
      </w:r>
      <w:r>
        <w:br/>
      </w:r>
      <w:r>
        <w:rPr>
          <w:rStyle w:val="VerbatimChar"/>
        </w:rPr>
        <w:t xml:space="preserve">   27.  MSA_NAME                                            [object]  94% non-null</w:t>
      </w:r>
      <w:r>
        <w:br/>
      </w:r>
      <w:r>
        <w:rPr>
          <w:rStyle w:val="VerbatimChar"/>
        </w:rPr>
        <w:t xml:space="preserve">   28.  STATE                                               [float64]  100% non-null</w:t>
      </w:r>
      <w:r>
        <w:br/>
      </w:r>
      <w:r>
        <w:rPr>
          <w:rStyle w:val="VerbatimChar"/>
        </w:rPr>
        <w:t xml:space="preserve">   29.  STATE_NAME                                          [object]  100% non-null</w:t>
      </w:r>
      <w:r>
        <w:br/>
      </w:r>
      <w:r>
        <w:rPr>
          <w:rStyle w:val="VerbatimChar"/>
        </w:rPr>
        <w:t xml:space="preserve">   30.  COUNTY_OUTGOING                                     [float64]  100% non-null</w:t>
      </w:r>
      <w:r>
        <w:br/>
      </w:r>
      <w:r>
        <w:rPr>
          <w:rStyle w:val="VerbatimChar"/>
        </w:rPr>
        <w:t xml:space="preserve">   31.  COUNTY_NAME_OUTGOING                                [object]  100% non-null</w:t>
      </w:r>
      <w:r>
        <w:br/>
      </w:r>
      <w:r>
        <w:rPr>
          <w:rStyle w:val="VerbatimChar"/>
        </w:rPr>
        <w:t xml:space="preserve">   32.  COUNTY_INCOMING                                     [float64]  100% non-null</w:t>
      </w:r>
      <w:r>
        <w:br/>
      </w:r>
      <w:r>
        <w:rPr>
          <w:rStyle w:val="VerbatimChar"/>
        </w:rPr>
        <w:t xml:space="preserve">   33.  COUNTY_NAME_INCOMING                                [object]  100% non-null</w:t>
      </w:r>
      <w:r>
        <w:br/>
      </w:r>
      <w:r>
        <w:rPr>
          <w:rStyle w:val="VerbatimChar"/>
        </w:rPr>
        <w:t xml:space="preserve">   34.  MSA_OUTGOING                                        [float64]  94% non-null</w:t>
      </w:r>
      <w:r>
        <w:br/>
      </w:r>
      <w:r>
        <w:rPr>
          <w:rStyle w:val="VerbatimChar"/>
        </w:rPr>
        <w:t xml:space="preserve">   35.  MSA_NAME_OUTGOING                                   [object]  94% non-null</w:t>
      </w:r>
      <w:r>
        <w:br/>
      </w:r>
      <w:r>
        <w:rPr>
          <w:rStyle w:val="VerbatimChar"/>
        </w:rPr>
        <w:t xml:space="preserve">   36.  MSA_INCOMING                                        [float64]  94% non-null</w:t>
      </w:r>
      <w:r>
        <w:br/>
      </w:r>
      <w:r>
        <w:rPr>
          <w:rStyle w:val="VerbatimChar"/>
        </w:rPr>
        <w:t xml:space="preserve">   37.  MSA_NAME_INCOMING                                   [object]  94% non-null</w:t>
      </w:r>
      <w:r>
        <w:br/>
      </w:r>
      <w:r>
        <w:rPr>
          <w:rStyle w:val="VerbatimChar"/>
        </w:rPr>
        <w:t xml:space="preserve">   38.  NAICS2_NAME                                         [object]  100% non-null</w:t>
      </w:r>
      <w:r>
        <w:br/>
      </w:r>
      <w:r>
        <w:rPr>
          <w:rStyle w:val="VerbatimChar"/>
        </w:rPr>
        <w:t xml:space="preserve">   39.  NAICS3_NAME                                         [object]  100% non-null</w:t>
      </w:r>
      <w:r>
        <w:br/>
      </w:r>
      <w:r>
        <w:rPr>
          <w:rStyle w:val="VerbatimChar"/>
        </w:rPr>
        <w:t xml:space="preserve">   40.  NAICS4_NAME                                         [object]  100% non-null</w:t>
      </w:r>
      <w:r>
        <w:br/>
      </w:r>
      <w:r>
        <w:rPr>
          <w:rStyle w:val="VerbatimChar"/>
        </w:rPr>
        <w:t xml:space="preserve">   41.  NAICS5_NAME                                         [object]  100% non-null</w:t>
      </w:r>
      <w:r>
        <w:br/>
      </w:r>
      <w:r>
        <w:rPr>
          <w:rStyle w:val="VerbatimChar"/>
        </w:rPr>
        <w:t xml:space="preserve">   42.  NAICS6_NAME                                         [object]  100% non-null</w:t>
      </w:r>
      <w:r>
        <w:br/>
      </w:r>
      <w:r>
        <w:rPr>
          <w:rStyle w:val="VerbatimChar"/>
        </w:rPr>
        <w:t xml:space="preserve">   43.  TITLE                                               [object]  100% non-null</w:t>
      </w:r>
      <w:r>
        <w:br/>
      </w:r>
      <w:r>
        <w:rPr>
          <w:rStyle w:val="VerbatimChar"/>
        </w:rPr>
        <w:t xml:space="preserve">   44.  TITLE_NAME                                          [object]  100% non-null</w:t>
      </w:r>
      <w:r>
        <w:br/>
      </w:r>
      <w:r>
        <w:rPr>
          <w:rStyle w:val="VerbatimChar"/>
        </w:rPr>
        <w:t xml:space="preserve">   45.  TITLE_CLEAN                                         [object]  100% non-null</w:t>
      </w:r>
      <w:r>
        <w:br/>
      </w:r>
      <w:r>
        <w:rPr>
          <w:rStyle w:val="VerbatimChar"/>
        </w:rPr>
        <w:t xml:space="preserve">   46.  SKILLS                                              [object]  100% non-null</w:t>
      </w:r>
      <w:r>
        <w:br/>
      </w:r>
      <w:r>
        <w:rPr>
          <w:rStyle w:val="VerbatimChar"/>
        </w:rPr>
        <w:t xml:space="preserve">   47.  SKILLS_NAME                                         [object]  100% non-null</w:t>
      </w:r>
      <w:r>
        <w:br/>
      </w:r>
      <w:r>
        <w:rPr>
          <w:rStyle w:val="VerbatimChar"/>
        </w:rPr>
        <w:t xml:space="preserve">   48.  SPECIALIZED_SKILLS                                  [object]  100% non-null</w:t>
      </w:r>
      <w:r>
        <w:br/>
      </w:r>
      <w:r>
        <w:rPr>
          <w:rStyle w:val="VerbatimChar"/>
        </w:rPr>
        <w:t xml:space="preserve">   49.  SPECIALIZED_SKILLS_NAME                             [object]  100% non-null</w:t>
      </w:r>
      <w:r>
        <w:br/>
      </w:r>
      <w:r>
        <w:rPr>
          <w:rStyle w:val="VerbatimChar"/>
        </w:rPr>
        <w:t xml:space="preserve">   50.  CERTIFICATIONS                                      [object]  100% non-null</w:t>
      </w:r>
      <w:r>
        <w:br/>
      </w:r>
      <w:r>
        <w:rPr>
          <w:rStyle w:val="VerbatimChar"/>
        </w:rPr>
        <w:t xml:space="preserve">   51.  CERTIFICATIONS_NAME                                 [object]  100% non-null</w:t>
      </w:r>
      <w:r>
        <w:br/>
      </w:r>
      <w:r>
        <w:rPr>
          <w:rStyle w:val="VerbatimChar"/>
        </w:rPr>
        <w:t xml:space="preserve">   52.  COMMON_SKILLS                                       [object]  100% non-null</w:t>
      </w:r>
      <w:r>
        <w:br/>
      </w:r>
      <w:r>
        <w:rPr>
          <w:rStyle w:val="VerbatimChar"/>
        </w:rPr>
        <w:t xml:space="preserve">   53.  COMMON_SKILLS_NAME                                  [object]  100% non-null</w:t>
      </w:r>
      <w:r>
        <w:br/>
      </w:r>
      <w:r>
        <w:rPr>
          <w:rStyle w:val="VerbatimChar"/>
        </w:rPr>
        <w:t xml:space="preserve">   54.  SOFTWARE_SKILLS                                     [object]  100% non-null</w:t>
      </w:r>
      <w:r>
        <w:br/>
      </w:r>
      <w:r>
        <w:rPr>
          <w:rStyle w:val="VerbatimChar"/>
        </w:rPr>
        <w:t xml:space="preserve">   55.  SOFTWARE_SKILLS_NAME                                [object]  100% non-null</w:t>
      </w:r>
      <w:r>
        <w:br/>
      </w:r>
      <w:r>
        <w:rPr>
          <w:rStyle w:val="VerbatimChar"/>
        </w:rPr>
        <w:t xml:space="preserve">   56.  ONET                                                [object]  100% non-null</w:t>
      </w:r>
      <w:r>
        <w:br/>
      </w:r>
      <w:r>
        <w:rPr>
          <w:rStyle w:val="VerbatimChar"/>
        </w:rPr>
        <w:t xml:space="preserve">   57.  ONET_NAME                                           [object]  100% non-null</w:t>
      </w:r>
      <w:r>
        <w:br/>
      </w:r>
      <w:r>
        <w:rPr>
          <w:rStyle w:val="VerbatimChar"/>
        </w:rPr>
        <w:t xml:space="preserve">   58.  ONET_2019                                           [object]  100% non-null</w:t>
      </w:r>
      <w:r>
        <w:br/>
      </w:r>
      <w:r>
        <w:rPr>
          <w:rStyle w:val="VerbatimChar"/>
        </w:rPr>
        <w:t xml:space="preserve">   59.  ONET_2019_NAME                                      [object]  100% non-null</w:t>
      </w:r>
      <w:r>
        <w:br/>
      </w:r>
      <w:r>
        <w:rPr>
          <w:rStyle w:val="VerbatimChar"/>
        </w:rPr>
        <w:t xml:space="preserve">   60.  CIP6                                                [object]  100% non-null</w:t>
      </w:r>
      <w:r>
        <w:br/>
      </w:r>
      <w:r>
        <w:rPr>
          <w:rStyle w:val="VerbatimChar"/>
        </w:rPr>
        <w:t xml:space="preserve">   61.  CIP6_NAME                                           [object]  100% non-null</w:t>
      </w:r>
      <w:r>
        <w:br/>
      </w:r>
      <w:r>
        <w:rPr>
          <w:rStyle w:val="VerbatimChar"/>
        </w:rPr>
        <w:t xml:space="preserve">   62.  CIP4                                                [object]  100% non-null</w:t>
      </w:r>
      <w:r>
        <w:br/>
      </w:r>
      <w:r>
        <w:rPr>
          <w:rStyle w:val="VerbatimChar"/>
        </w:rPr>
        <w:t xml:space="preserve">   63.  CIP4_NAME                                           [object]  100% non-null</w:t>
      </w:r>
      <w:r>
        <w:br/>
      </w:r>
      <w:r>
        <w:rPr>
          <w:rStyle w:val="VerbatimChar"/>
        </w:rPr>
        <w:t xml:space="preserve">   64.  CIP2                                                [object]  100% non-null</w:t>
      </w:r>
      <w:r>
        <w:br/>
      </w:r>
      <w:r>
        <w:rPr>
          <w:rStyle w:val="VerbatimChar"/>
        </w:rPr>
        <w:t xml:space="preserve">   65.  CIP2_NAME                                           [object]  100% non-null</w:t>
      </w:r>
      <w:r>
        <w:br/>
      </w:r>
      <w:r>
        <w:rPr>
          <w:rStyle w:val="VerbatimChar"/>
        </w:rPr>
        <w:t xml:space="preserve">   66.  SOC_2021_2                                          [object]  100% non-null</w:t>
      </w:r>
      <w:r>
        <w:br/>
      </w:r>
      <w:r>
        <w:rPr>
          <w:rStyle w:val="VerbatimChar"/>
        </w:rPr>
        <w:t xml:space="preserve">   67.  SOC_2021_2_NAME                                     [object]  100% non-null</w:t>
      </w:r>
      <w:r>
        <w:br/>
      </w:r>
      <w:r>
        <w:rPr>
          <w:rStyle w:val="VerbatimChar"/>
        </w:rPr>
        <w:t xml:space="preserve">   68.  SOC_2021_3                                          [object]  100% non-null</w:t>
      </w:r>
      <w:r>
        <w:br/>
      </w:r>
      <w:r>
        <w:rPr>
          <w:rStyle w:val="VerbatimChar"/>
        </w:rPr>
        <w:t xml:space="preserve">   69.  SOC_2021_3_NAME                                     [object]  100% non-null</w:t>
      </w:r>
      <w:r>
        <w:br/>
      </w:r>
      <w:r>
        <w:rPr>
          <w:rStyle w:val="VerbatimChar"/>
        </w:rPr>
        <w:t xml:space="preserve">   70.  SOC_2021_4                                          [object]  100% non-null</w:t>
      </w:r>
      <w:r>
        <w:br/>
      </w:r>
      <w:r>
        <w:rPr>
          <w:rStyle w:val="VerbatimChar"/>
        </w:rPr>
        <w:t xml:space="preserve">   71.  SOC_2021_4_NAME                                     [object]  100% non-null</w:t>
      </w:r>
      <w:r>
        <w:br/>
      </w:r>
      <w:r>
        <w:rPr>
          <w:rStyle w:val="VerbatimChar"/>
        </w:rPr>
        <w:t xml:space="preserve">   72.  SOC_2021_5                                          [object]  100% non-null</w:t>
      </w:r>
      <w:r>
        <w:br/>
      </w:r>
      <w:r>
        <w:rPr>
          <w:rStyle w:val="VerbatimChar"/>
        </w:rPr>
        <w:t xml:space="preserve">   73.  SOC_2021_5_NAME                                     [object]  100% non-null</w:t>
      </w:r>
      <w:r>
        <w:br/>
      </w:r>
      <w:r>
        <w:rPr>
          <w:rStyle w:val="VerbatimChar"/>
        </w:rPr>
        <w:t xml:space="preserve">   74.  LOT_CAREER_AREA                                     [float64]  100% non-null</w:t>
      </w:r>
      <w:r>
        <w:br/>
      </w:r>
      <w:r>
        <w:rPr>
          <w:rStyle w:val="VerbatimChar"/>
        </w:rPr>
        <w:t xml:space="preserve">   75.  LOT_CAREER_AREA_NAME                                [object]  100% non-null</w:t>
      </w:r>
      <w:r>
        <w:br/>
      </w:r>
      <w:r>
        <w:rPr>
          <w:rStyle w:val="VerbatimChar"/>
        </w:rPr>
        <w:t xml:space="preserve">   76.  LOT_OCCUPATION                                      [float64]  100% non-null</w:t>
      </w:r>
      <w:r>
        <w:br/>
      </w:r>
      <w:r>
        <w:rPr>
          <w:rStyle w:val="VerbatimChar"/>
        </w:rPr>
        <w:t xml:space="preserve">   77.  LOT_OCCUPATION_NAME                                 [object]  100% non-null</w:t>
      </w:r>
      <w:r>
        <w:br/>
      </w:r>
      <w:r>
        <w:rPr>
          <w:rStyle w:val="VerbatimChar"/>
        </w:rPr>
        <w:t xml:space="preserve">   78.  LOT_SPECIALIZED_OCCUPATION                          [float64]  100% non-null</w:t>
      </w:r>
      <w:r>
        <w:br/>
      </w:r>
      <w:r>
        <w:rPr>
          <w:rStyle w:val="VerbatimChar"/>
        </w:rPr>
        <w:t xml:space="preserve">   79.  LOT_SPECIALIZED_OCCUPATION_NAME                     [object]  100% non-null</w:t>
      </w:r>
      <w:r>
        <w:br/>
      </w:r>
      <w:r>
        <w:rPr>
          <w:rStyle w:val="VerbatimChar"/>
        </w:rPr>
        <w:t xml:space="preserve">   80.  LOT_OCCUPATION_GROUP                                [float64]  100% non-null</w:t>
      </w:r>
      <w:r>
        <w:br/>
      </w:r>
      <w:r>
        <w:rPr>
          <w:rStyle w:val="VerbatimChar"/>
        </w:rPr>
        <w:t xml:space="preserve">   81.  LOT_OCCUPATION_GROUP_NAME                           [object]  100% non-null</w:t>
      </w:r>
      <w:r>
        <w:br/>
      </w:r>
      <w:r>
        <w:rPr>
          <w:rStyle w:val="VerbatimChar"/>
        </w:rPr>
        <w:t xml:space="preserve">   82.  LOT_V6_SPECIALIZED_OCCUPATION                       [float64]  100% non-null</w:t>
      </w:r>
      <w:r>
        <w:br/>
      </w:r>
      <w:r>
        <w:rPr>
          <w:rStyle w:val="VerbatimChar"/>
        </w:rPr>
        <w:t xml:space="preserve">   83.  LOT_V6_SPECIALIZED_OCCUPATION_NAME                  [object]  100% non-null</w:t>
      </w:r>
      <w:r>
        <w:br/>
      </w:r>
      <w:r>
        <w:rPr>
          <w:rStyle w:val="VerbatimChar"/>
        </w:rPr>
        <w:t xml:space="preserve">   84.  LOT_V6_OCCUPATION                                   [float64]  100% non-null</w:t>
      </w:r>
      <w:r>
        <w:br/>
      </w:r>
      <w:r>
        <w:rPr>
          <w:rStyle w:val="VerbatimChar"/>
        </w:rPr>
        <w:t xml:space="preserve">   85.  LOT_V6_OCCUPATION_NAME                              [object]  100% non-null</w:t>
      </w:r>
      <w:r>
        <w:br/>
      </w:r>
      <w:r>
        <w:rPr>
          <w:rStyle w:val="VerbatimChar"/>
        </w:rPr>
        <w:t xml:space="preserve">   86.  LOT_V6_OCCUPATION_GROUP                             [float64]  100% non-null</w:t>
      </w:r>
      <w:r>
        <w:br/>
      </w:r>
      <w:r>
        <w:rPr>
          <w:rStyle w:val="VerbatimChar"/>
        </w:rPr>
        <w:t xml:space="preserve">   87.  LOT_V6_OCCUPATION_GROUP_NAME                        [object]  100% non-null</w:t>
      </w:r>
      <w:r>
        <w:br/>
      </w:r>
      <w:r>
        <w:rPr>
          <w:rStyle w:val="VerbatimChar"/>
        </w:rPr>
        <w:t xml:space="preserve">   88.  LOT_V6_CAREER_AREA                                  [float64]  100% non-null</w:t>
      </w:r>
      <w:r>
        <w:br/>
      </w:r>
      <w:r>
        <w:rPr>
          <w:rStyle w:val="VerbatimChar"/>
        </w:rPr>
        <w:t xml:space="preserve">   89.  LOT_V6_CAREER_AREA_NAME                             [object]  100% non-null</w:t>
      </w:r>
      <w:r>
        <w:br/>
      </w:r>
      <w:r>
        <w:rPr>
          <w:rStyle w:val="VerbatimChar"/>
        </w:rPr>
        <w:t xml:space="preserve">   90.  SOC_4                                               [object]  100% non-null</w:t>
      </w:r>
      <w:r>
        <w:br/>
      </w:r>
      <w:r>
        <w:rPr>
          <w:rStyle w:val="VerbatimChar"/>
        </w:rPr>
        <w:t xml:space="preserve">   91.  SOC_4_NAME                                          [object]  100% non-null</w:t>
      </w:r>
      <w:r>
        <w:br/>
      </w:r>
      <w:r>
        <w:rPr>
          <w:rStyle w:val="VerbatimChar"/>
        </w:rPr>
        <w:t xml:space="preserve">   92.  NAICS_2022_2                                        [float64]  100% non-null</w:t>
      </w:r>
      <w:r>
        <w:br/>
      </w:r>
      <w:r>
        <w:rPr>
          <w:rStyle w:val="VerbatimChar"/>
        </w:rPr>
        <w:t xml:space="preserve">   93.  NAICS_2022_2_NAME                                   [object]  100% non-null</w:t>
      </w:r>
      <w:r>
        <w:br/>
      </w:r>
      <w:r>
        <w:rPr>
          <w:rStyle w:val="VerbatimChar"/>
        </w:rPr>
        <w:t xml:space="preserve">   94.  NAICS_2022_3                                        [float64]  100% non-null</w:t>
      </w:r>
      <w:r>
        <w:br/>
      </w:r>
      <w:r>
        <w:rPr>
          <w:rStyle w:val="VerbatimChar"/>
        </w:rPr>
        <w:t xml:space="preserve">   95.  NAICS_2022_3_NAME                                   [object]  100% non-null</w:t>
      </w:r>
      <w:r>
        <w:br/>
      </w:r>
      <w:r>
        <w:rPr>
          <w:rStyle w:val="VerbatimChar"/>
        </w:rPr>
        <w:t xml:space="preserve">   96.  NAICS_2022_4                                        [float64]  100% non-null</w:t>
      </w:r>
      <w:r>
        <w:br/>
      </w:r>
      <w:r>
        <w:rPr>
          <w:rStyle w:val="VerbatimChar"/>
        </w:rPr>
        <w:t xml:space="preserve">   97.  NAICS_2022_4_NAME                                   [object]  100% non-null</w:t>
      </w:r>
      <w:r>
        <w:br/>
      </w:r>
      <w:r>
        <w:rPr>
          <w:rStyle w:val="VerbatimChar"/>
        </w:rPr>
        <w:t xml:space="preserve">   98.  NAICS_2022_5                                        [float64]  100% non-null</w:t>
      </w:r>
      <w:r>
        <w:br/>
      </w:r>
      <w:r>
        <w:rPr>
          <w:rStyle w:val="VerbatimChar"/>
        </w:rPr>
        <w:t xml:space="preserve">   99.  NAICS_2022_5_NAME                                   [object]  100% non-null</w:t>
      </w:r>
      <w:r>
        <w:br/>
      </w:r>
      <w:r>
        <w:rPr>
          <w:rStyle w:val="VerbatimChar"/>
        </w:rPr>
        <w:t xml:space="preserve">  100.  NAICS_2022_6                                        [float64]  100% non-null</w:t>
      </w:r>
      <w:r>
        <w:br/>
      </w:r>
      <w:r>
        <w:rPr>
          <w:rStyle w:val="VerbatimChar"/>
        </w:rPr>
        <w:t xml:space="preserve">  101.  NAICS_2022_6_NAME                                   [object]  100% non-null</w:t>
      </w:r>
      <w:r>
        <w:br/>
      </w:r>
      <w:r>
        <w:rPr>
          <w:rStyle w:val="VerbatimChar"/>
        </w:rPr>
        <w:t xml:space="preserve">  102.  SALARY                                              [float64]  42% non-null</w:t>
      </w:r>
      <w:r>
        <w:br/>
      </w:r>
      <w:r>
        <w:rPr>
          <w:rStyle w:val="VerbatimChar"/>
        </w:rPr>
        <w:t xml:space="preserve">  103.  SALARY_FROM                                         [float64]  44% non-null</w:t>
      </w:r>
      <w:r>
        <w:br/>
      </w:r>
      <w:r>
        <w:rPr>
          <w:rStyle w:val="VerbatimChar"/>
        </w:rPr>
        <w:t xml:space="preserve">  104.  SALARY_TO                                           [float64]  44% non-null</w:t>
      </w:r>
      <w:r>
        <w:br/>
      </w:r>
      <w:r>
        <w:rPr>
          <w:rStyle w:val="VerbatimChar"/>
        </w:rPr>
        <w:t xml:space="preserve">  105.  ORIGINAL_PAY_PERIOD                                 [object]  44% non-null</w:t>
      </w:r>
      <w:r>
        <w:br/>
      </w:r>
      <w:r>
        <w:rPr>
          <w:rStyle w:val="VerbatimChar"/>
        </w:rPr>
        <w:t xml:space="preserve">  106.  MIN_YEARS_EXPERIENCE                                [float64]  68% non-null</w:t>
      </w:r>
      <w:r>
        <w:br/>
      </w:r>
      <w:r>
        <w:rPr>
          <w:rStyle w:val="VerbatimChar"/>
        </w:rPr>
        <w:t xml:space="preserve">  107.  MAX_YEARS_EXPERIENCE                                [float64]  12% non-null</w:t>
      </w:r>
      <w:r>
        <w:br/>
      </w:r>
      <w:r>
        <w:rPr>
          <w:rStyle w:val="VerbatimChar"/>
        </w:rPr>
        <w:t xml:space="preserve">  108.  LIGHTCAST_SECTORS                                   [object]  24% non-null</w:t>
      </w:r>
      <w:r>
        <w:br/>
      </w:r>
      <w:r>
        <w:rPr>
          <w:rStyle w:val="VerbatimChar"/>
        </w:rPr>
        <w:t xml:space="preserve">  109.  LIGHTCAST_SECTORS_NAME                              [object]  100% non-null</w:t>
      </w:r>
      <w:r>
        <w:br/>
      </w:r>
      <w:r>
        <w:rPr>
          <w:rStyle w:val="VerbatimChar"/>
        </w:rPr>
        <w:t xml:space="preserve">  110.  MIN_EDULEVELS                                       [float64]  100% non-null</w:t>
      </w:r>
      <w:r>
        <w:br/>
      </w:r>
      <w:r>
        <w:rPr>
          <w:rStyle w:val="VerbatimChar"/>
        </w:rPr>
        <w:t xml:space="preserve">  111.  MIN_EDULEVELS_NAME                                  [object]  100% non-null</w:t>
      </w:r>
      <w:r>
        <w:br/>
      </w:r>
      <w:r>
        <w:rPr>
          <w:rStyle w:val="VerbatimChar"/>
        </w:rPr>
        <w:t xml:space="preserve">  112.  MAX_EDULEVELS                                       [float64]  22% non-null</w:t>
      </w:r>
      <w:r>
        <w:br/>
      </w:r>
      <w:r>
        <w:rPr>
          <w:rStyle w:val="VerbatimChar"/>
        </w:rPr>
        <w:t xml:space="preserve">  113.  MAX_EDULEVELS_NAME                                  [object]  22% non-null</w:t>
      </w:r>
      <w:r>
        <w:br/>
      </w:r>
      <w:r>
        <w:rPr>
          <w:rStyle w:val="VerbatimChar"/>
        </w:rPr>
        <w:t xml:space="preserve">  114.  SALARY_MID                                          [float64]  44% non-null</w:t>
      </w:r>
    </w:p>
    <w:p>
      <w:r>
        <w:pict>
          <v:rect style="width:0;height:1.5pt" o:hralign="center" o:hrstd="t" o:hr="t"/>
        </w:pict>
      </w:r>
    </w:p>
    <w:bookmarkEnd w:id="55"/>
    <w:bookmarkEnd w:id="56"/>
    <w:bookmarkStart w:id="63" w:name="exploratory-data-analysis"/>
    <w:p>
      <w:pPr>
        <w:pStyle w:val="Heading1"/>
      </w:pPr>
      <w:r>
        <w:t xml:space="preserve">3. Exploratory Data Analysis</w:t>
      </w:r>
    </w:p>
    <w:p>
      <w:pPr>
        <w:pStyle w:val="FirstParagraph"/>
      </w:pPr>
      <w:r>
        <w:rPr>
          <w:b/>
          <w:bCs/>
        </w:rPr>
        <w:t xml:space="preserve">Research Topics:</w:t>
      </w:r>
      <w:r>
        <w:t xml:space="preserve"> </w:t>
      </w:r>
      <w:r>
        <w:t xml:space="preserve">2.1 AI vs. Non-AI Careers · 2.5 Business Analytics, Data Science, and ML Trends</w:t>
      </w:r>
    </w:p>
    <w:p>
      <w:pPr>
        <w:pStyle w:val="BodyText"/>
      </w:pPr>
      <w:r>
        <w:rPr>
          <w:b/>
          <w:bCs/>
        </w:rPr>
        <w:t xml:space="preserve">Dataset:</w:t>
      </w:r>
      <w:r>
        <w:t xml:space="preserve"> </w:t>
      </w:r>
      <w:r>
        <w:t xml:space="preserve">Lightcast 2024 Job Postings (data/analytics/tech occupations, ~72k rows)</w:t>
      </w:r>
    </w:p>
    <w:bookmarkStart w:id="57" w:name="notebook-structure"/>
    <w:p>
      <w:pPr>
        <w:pStyle w:val="Heading2"/>
      </w:pPr>
      <w:r>
        <w:t xml:space="preserve">3.1 Notebook Structure</w:t>
      </w:r>
    </w:p>
    <w:tbl>
      <w:tblPr>
        <w:tblStyle w:val="Table"/>
        <w:tblW w:type="pct" w:w="5000"/>
        <w:tblLayout w:type="fixed"/>
        <w:tblLook w:firstRow="1" w:lastRow="0" w:firstColumn="0" w:lastColumn="0" w:noHBand="0" w:noVBand="0" w:val="0020"/>
      </w:tblPr>
      <w:tblGrid>
        <w:gridCol w:w="2299"/>
        <w:gridCol w:w="1788"/>
        <w:gridCol w:w="3832"/>
      </w:tblGrid>
      <w:tr>
        <w:trPr>
          <w:tblHeader w:val="on"/>
        </w:trPr>
        <w:tc>
          <w:tcPr/>
          <w:p>
            <w:pPr>
              <w:pStyle w:val="Compact"/>
            </w:pPr>
            <w:r>
              <w:t xml:space="preserve">Section</w:t>
            </w:r>
          </w:p>
        </w:tc>
        <w:tc>
          <w:tcPr/>
          <w:p>
            <w:pPr>
              <w:pStyle w:val="Compact"/>
            </w:pPr>
            <w:r>
              <w:t xml:space="preserve">Topic</w:t>
            </w:r>
          </w:p>
        </w:tc>
        <w:tc>
          <w:tcPr/>
          <w:p>
            <w:pPr>
              <w:pStyle w:val="Compact"/>
            </w:pPr>
            <w:r>
              <w:t xml:space="preserve">Key Questions</w:t>
            </w:r>
          </w:p>
        </w:tc>
      </w:tr>
      <w:tr>
        <w:tc>
          <w:tcPr/>
          <w:p>
            <w:pPr>
              <w:pStyle w:val="Compact"/>
            </w:pPr>
            <w:r>
              <w:rPr>
                <w:b/>
                <w:bCs/>
              </w:rPr>
              <w:t xml:space="preserve">A</w:t>
            </w:r>
          </w:p>
        </w:tc>
        <w:tc>
          <w:tcPr/>
          <w:p>
            <w:pPr>
              <w:pStyle w:val="Compact"/>
            </w:pPr>
            <w:r>
              <w:t xml:space="preserve">AI Tier Classification</w:t>
            </w:r>
          </w:p>
        </w:tc>
        <w:tc>
          <w:tcPr/>
          <w:p>
            <w:pPr>
              <w:pStyle w:val="Compact"/>
            </w:pPr>
            <w:r>
              <w:t xml:space="preserve">How do AI/ML Core, Advanced Analytics, and Traditional BI jobs differ in salary, remote work, and education?</w:t>
            </w:r>
          </w:p>
        </w:tc>
      </w:tr>
      <w:tr>
        <w:tc>
          <w:tcPr/>
          <w:p>
            <w:pPr>
              <w:pStyle w:val="Compact"/>
            </w:pPr>
            <w:r>
              <w:rPr>
                <w:b/>
                <w:bCs/>
              </w:rPr>
              <w:t xml:space="preserve">B</w:t>
            </w:r>
          </w:p>
        </w:tc>
        <w:tc>
          <w:tcPr/>
          <w:p>
            <w:pPr>
              <w:pStyle w:val="Compact"/>
            </w:pPr>
            <w:r>
              <w:t xml:space="preserve">AI/ML Core Deep Dive</w:t>
            </w:r>
          </w:p>
        </w:tc>
        <w:tc>
          <w:tcPr/>
          <w:p>
            <w:pPr>
              <w:pStyle w:val="Compact"/>
            </w:pPr>
            <w:r>
              <w:t xml:space="preserve">Where are true AI jobs concentrated? Are they growing? Which industries hire them?</w:t>
            </w:r>
          </w:p>
        </w:tc>
      </w:tr>
      <w:tr>
        <w:tc>
          <w:tcPr/>
          <w:p>
            <w:pPr>
              <w:pStyle w:val="Compact"/>
            </w:pPr>
            <w:r>
              <w:rPr>
                <w:b/>
                <w:bCs/>
              </w:rPr>
              <w:t xml:space="preserve">C</w:t>
            </w:r>
          </w:p>
        </w:tc>
        <w:tc>
          <w:tcPr/>
          <w:p>
            <w:pPr>
              <w:pStyle w:val="Compact"/>
            </w:pPr>
            <w:r>
              <w:t xml:space="preserve">Temporal &amp; Industry Trends</w:t>
            </w:r>
          </w:p>
        </w:tc>
        <w:tc>
          <w:tcPr/>
          <w:p>
            <w:pPr>
              <w:pStyle w:val="Compact"/>
            </w:pPr>
            <w:r>
              <w:t xml:space="preserve">Which industries/occupations are growing? Are AI tool skills rising? Is salary trending up?</w:t>
            </w:r>
          </w:p>
        </w:tc>
      </w:tr>
      <w:tr>
        <w:tc>
          <w:tcPr/>
          <w:p>
            <w:pPr>
              <w:pStyle w:val="Compact"/>
            </w:pPr>
            <w:r>
              <w:rPr>
                <w:b/>
                <w:bCs/>
              </w:rPr>
              <w:t xml:space="preserve">D</w:t>
            </w:r>
          </w:p>
        </w:tc>
        <w:tc>
          <w:tcPr/>
          <w:p>
            <w:pPr>
              <w:pStyle w:val="Compact"/>
            </w:pPr>
            <w:r>
              <w:t xml:space="preserve">Key Findings Summary</w:t>
            </w:r>
          </w:p>
        </w:tc>
        <w:tc>
          <w:tcPr/>
          <w:p>
            <w:pPr>
              <w:pStyle w:val="Compact"/>
            </w:pPr>
            <w:r>
              <w:t xml:space="preserve">Consolidated takeaways for the research paper</w:t>
            </w:r>
          </w:p>
        </w:tc>
      </w:tr>
    </w:tbl>
    <w:p>
      <w:pPr>
        <w:pStyle w:val="BlockText"/>
      </w:pPr>
      <w:r>
        <w:rPr>
          <w:b/>
          <w:bCs/>
        </w:rPr>
        <w:t xml:space="preserve">Classification note:</w:t>
      </w:r>
      <w:r>
        <w:t xml:space="preserve"> </w:t>
      </w:r>
      <w:r>
        <w:t xml:space="preserve">In this pre-filtered data/tech/analytics dataset, true AI/ML Core jobs (those explicitly requiring ML frameworks or carrying unambiguous AI titles) represent only ~0.4% of postings. The three-tier model (AI/ML Core → Advanced Analytics/Engineering → Traditional Analytics/BI) is used as a</w:t>
      </w:r>
      <w:r>
        <w:t xml:space="preserve"> </w:t>
      </w:r>
      <w:r>
        <w:rPr>
          <w:i/>
          <w:iCs/>
        </w:rPr>
        <w:t xml:space="preserve">spectrum</w:t>
      </w:r>
      <w:r>
        <w:t xml:space="preserve">, not a binary split.</w:t>
      </w:r>
    </w:p>
    <w:p>
      <w:r>
        <w:pict>
          <v:rect style="width:0;height:1.5pt" o:hralign="center" o:hrstd="t" o:hr="t"/>
        </w:pict>
      </w:r>
    </w:p>
    <w:bookmarkEnd w:id="57"/>
    <w:bookmarkStart w:id="58" w:name="setup-data-loading"/>
    <w:p>
      <w:pPr>
        <w:pStyle w:val="Heading2"/>
      </w:pPr>
      <w:r>
        <w:t xml:space="preserve">3.2 0 · Setup &amp; Data Loading</w:t>
      </w:r>
    </w:p>
    <w:p>
      <w:pPr>
        <w:pStyle w:val="SourceCode"/>
      </w:pPr>
      <w:r>
        <w:rPr>
          <w:rStyle w:val="VerbatimChar"/>
        </w:rPr>
        <w:t xml:space="preserve">Ready.</w:t>
      </w:r>
    </w:p>
    <w:p>
      <w:pPr>
        <w:pStyle w:val="SourceCode"/>
      </w:pPr>
      <w:r>
        <w:rPr>
          <w:rStyle w:val="VerbatimChar"/>
        </w:rPr>
        <w:t xml:space="preserve">Cleaned: (67572, 117)</w:t>
      </w:r>
      <w:r>
        <w:br/>
      </w:r>
      <w:r>
        <w:rPr>
          <w:rStyle w:val="VerbatimChar"/>
        </w:rPr>
        <w:t xml:space="preserve">Date range: 2024-05-01 to 2024-09-30</w:t>
      </w:r>
    </w:p>
    <w:bookmarkEnd w:id="58"/>
    <w:bookmarkStart w:id="59" w:name="X45ceb89e84866e734785a8c3008ced6866395b2"/>
    <w:p>
      <w:pPr>
        <w:pStyle w:val="Heading2"/>
      </w:pPr>
      <w:r>
        <w:t xml:space="preserve">3.3 Section A · AI Tier Classification (Topic 2.1)</w:t>
      </w:r>
    </w:p>
    <w:p>
      <w:pPr>
        <w:pStyle w:val="FirstParagraph"/>
      </w:pPr>
      <w:r>
        <w:rPr>
          <w:b/>
          <w:bCs/>
        </w:rPr>
        <w:t xml:space="preserve">Strategy:</w:t>
      </w:r>
      <w:r>
        <w:t xml:space="preserve"> </w:t>
      </w:r>
      <w:r>
        <w:t xml:space="preserve">3-tier label built from Lightcast’s own taxonomy + strict title keywords + strict ML tool skills.</w:t>
      </w:r>
    </w:p>
    <w:p>
      <w:pPr>
        <w:pStyle w:val="BodyText"/>
      </w:pPr>
      <w:r>
        <w:t xml:space="preserve">Tiers:</w:t>
      </w:r>
      <w:r>
        <w:t xml:space="preserve"> </w:t>
      </w:r>
      <w:r>
        <w:rPr>
          <w:rStyle w:val="VerbatimChar"/>
        </w:rPr>
        <w:t xml:space="preserve">AI/ML Core</w:t>
      </w:r>
      <w:r>
        <w:t xml:space="preserve"> </w:t>
      </w:r>
      <w:r>
        <w:t xml:space="preserve">→</w:t>
      </w:r>
      <w:r>
        <w:t xml:space="preserve"> </w:t>
      </w:r>
      <w:r>
        <w:rPr>
          <w:rStyle w:val="VerbatimChar"/>
        </w:rPr>
        <w:t xml:space="preserve">Advanced Analytics / Engineering</w:t>
      </w:r>
      <w:r>
        <w:t xml:space="preserve"> </w:t>
      </w:r>
      <w:r>
        <w:t xml:space="preserve">→</w:t>
      </w:r>
      <w:r>
        <w:t xml:space="preserve"> </w:t>
      </w:r>
      <w:r>
        <w:rPr>
          <w:rStyle w:val="VerbatimChar"/>
        </w:rPr>
        <w:t xml:space="preserve">Traditional Analytics / BI</w:t>
      </w:r>
    </w:p>
    <w:p>
      <w:pPr>
        <w:pStyle w:val="SourceCode"/>
      </w:pPr>
      <w:r>
        <w:rPr>
          <w:rStyle w:val="VerbatimChar"/>
        </w:rPr>
        <w:t xml:space="preserve">AI_TIER distribution:</w:t>
      </w:r>
      <w:r>
        <w:br/>
      </w:r>
      <w:r>
        <w:rPr>
          <w:rStyle w:val="VerbatimChar"/>
        </w:rPr>
        <w:t xml:space="preserve">  Traditional Analytics / BI                     57,870  (85.6%)</w:t>
      </w:r>
      <w:r>
        <w:br/>
      </w:r>
      <w:r>
        <w:rPr>
          <w:rStyle w:val="VerbatimChar"/>
        </w:rPr>
        <w:t xml:space="preserve">  Advanced Analytics / Engineering                9,398  (13.9%)</w:t>
      </w:r>
      <w:r>
        <w:br/>
      </w:r>
      <w:r>
        <w:rPr>
          <w:rStyle w:val="VerbatimChar"/>
        </w:rPr>
        <w:t xml:space="preserve">  AI/ML Core                                        304  (0.4%)</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Salary summary by tier:</w:t>
      </w:r>
      <w:r>
        <w:br/>
      </w:r>
      <w:r>
        <w:rPr>
          <w:rStyle w:val="VerbatimChar"/>
        </w:rPr>
        <w:t xml:space="preserve">                                     Median       Mean        P25        P75  Count</w:t>
      </w:r>
      <w:r>
        <w:br/>
      </w:r>
      <w:r>
        <w:rPr>
          <w:rStyle w:val="VerbatimChar"/>
        </w:rPr>
        <w:t xml:space="preserve">AI_TIER                                                                            </w:t>
      </w:r>
      <w:r>
        <w:br/>
      </w:r>
      <w:r>
        <w:rPr>
          <w:rStyle w:val="VerbatimChar"/>
        </w:rPr>
        <w:t xml:space="preserve">Advanced Analytics / Engineering 156,000.00 160,658.00 134,388.00 187,492.00   3974</w:t>
      </w:r>
      <w:r>
        <w:br/>
      </w:r>
      <w:r>
        <w:rPr>
          <w:rStyle w:val="VerbatimChar"/>
        </w:rPr>
        <w:t xml:space="preserve">AI/ML Core                       135,000.00 135,139.00  97,305.00 164,117.00    128</w:t>
      </w:r>
      <w:r>
        <w:br/>
      </w:r>
      <w:r>
        <w:rPr>
          <w:rStyle w:val="VerbatimChar"/>
        </w:rPr>
        <w:t xml:space="preserve">Traditional Analytics / BI       104,000.00 107,028.00  75,000.00 132,756.00  25927</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bookmarkEnd w:id="59"/>
    <w:bookmarkStart w:id="60" w:name="section-b-aiml-core-deep-dive"/>
    <w:p>
      <w:pPr>
        <w:pStyle w:val="Heading2"/>
      </w:pPr>
      <w:r>
        <w:t xml:space="preserve">3.4 Section B · AI/ML Core Deep Dive</w:t>
      </w:r>
    </w:p>
    <w:p>
      <w:pPr>
        <w:pStyle w:val="FirstParagraph"/>
      </w:pPr>
      <w:r>
        <w:t xml:space="preserve">True AI/ML Core jobs represent only ~0.4% of data/tech postings. This section examines</w:t>
      </w:r>
      <w:r>
        <w:t xml:space="preserve"> </w:t>
      </w:r>
      <w:r>
        <w:rPr>
          <w:b/>
          <w:bCs/>
        </w:rPr>
        <w:t xml:space="preserve">where they are, whether they’re growing, and which industries host them.</w:t>
      </w:r>
    </w:p>
    <w:p>
      <w:pPr>
        <w:pStyle w:val="SourceCode"/>
      </w:pPr>
      <w:r>
        <w:rPr>
          <w:rStyle w:val="VerbatimChar"/>
        </w:rPr>
        <w:t xml:space="preserve">AI/ML Core jobs: 304</w:t>
      </w:r>
      <w:r>
        <w:br/>
      </w:r>
      <w:r>
        <w:rPr>
          <w:rStyle w:val="VerbatimChar"/>
        </w:rPr>
        <w:t xml:space="preserve">Share of total:  0.45%</w:t>
      </w:r>
      <w:r>
        <w:br/>
      </w:r>
      <w:r>
        <w:br/>
      </w:r>
      <w:r>
        <w:rPr>
          <w:rStyle w:val="VerbatimChar"/>
        </w:rPr>
        <w:t xml:space="preserve">Flagged by LOT taxonomy:    0</w:t>
      </w:r>
      <w:r>
        <w:br/>
      </w:r>
      <w:r>
        <w:rPr>
          <w:rStyle w:val="VerbatimChar"/>
        </w:rPr>
        <w:t xml:space="preserve">Flagged by title keywords:  304</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AI/ML Core jobs with salary data: 128</w:t>
      </w:r>
      <w:r>
        <w:br/>
      </w:r>
      <w:r>
        <w:rPr>
          <w:rStyle w:val="VerbatimChar"/>
        </w:rPr>
        <w:t xml:space="preserve">  Median: $135,000  |  Mean: $135,139</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bookmarkEnd w:id="60"/>
    <w:bookmarkStart w:id="61" w:name="X207ea16409447a33a13b65013d27623dcf746de"/>
    <w:p>
      <w:pPr>
        <w:pStyle w:val="Heading2"/>
      </w:pPr>
      <w:r>
        <w:t xml:space="preserve">3.5 Section C · Temporal &amp; Industry Trends (Topic 2.5)</w:t>
      </w:r>
    </w:p>
    <w:p>
      <w:pPr>
        <w:pStyle w:val="FirstParagraph"/>
      </w:pPr>
      <w:r>
        <w:rPr>
          <w:b/>
          <w:bCs/>
        </w:rPr>
        <w:t xml:space="preserve">Focus:</w:t>
      </w:r>
      <w:r>
        <w:t xml:space="preserve"> </w:t>
      </w:r>
      <w:r>
        <w:t xml:space="preserve">How is the data/analytics/tech job market evolving across May-September 2024?</w:t>
      </w:r>
    </w:p>
    <w:p>
      <w:pPr>
        <w:pStyle w:val="BodyText"/>
      </w:pPr>
      <w:r>
        <w:t xml:space="preserve">Key dimensions: industry growth, occupation trends, emerging/declining titles, skill demand evolution.</w:t>
      </w:r>
    </w:p>
    <w:p>
      <w:pPr>
        <w:pStyle w:val="SourceCode"/>
      </w:pPr>
      <w:r>
        <w:rPr>
          <w:rStyle w:val="VerbatimChar"/>
        </w:rPr>
        <w:t xml:space="preserve">Unable to display output for mime type(s): text/html</w:t>
      </w:r>
    </w:p>
    <w:p>
      <w:pPr>
        <w:pStyle w:val="SourceCode"/>
      </w:pPr>
      <w:r>
        <w:rPr>
          <w:rStyle w:val="VerbatimChar"/>
        </w:rPr>
        <w:t xml:space="preserve">POSTED_MONTH  Postings</w:t>
      </w:r>
      <w:r>
        <w:br/>
      </w:r>
      <w:r>
        <w:rPr>
          <w:rStyle w:val="VerbatimChar"/>
        </w:rPr>
        <w:t xml:space="preserve">     2024-05     13897</w:t>
      </w:r>
      <w:r>
        <w:br/>
      </w:r>
      <w:r>
        <w:rPr>
          <w:rStyle w:val="VerbatimChar"/>
        </w:rPr>
        <w:t xml:space="preserve">     2024-06     13159</w:t>
      </w:r>
      <w:r>
        <w:br/>
      </w:r>
      <w:r>
        <w:rPr>
          <w:rStyle w:val="VerbatimChar"/>
        </w:rPr>
        <w:t xml:space="preserve">     2024-07     11904</w:t>
      </w:r>
      <w:r>
        <w:br/>
      </w:r>
      <w:r>
        <w:rPr>
          <w:rStyle w:val="VerbatimChar"/>
        </w:rPr>
        <w:t xml:space="preserve">     2024-08     14221</w:t>
      </w:r>
      <w:r>
        <w:br/>
      </w:r>
      <w:r>
        <w:rPr>
          <w:rStyle w:val="VerbatimChar"/>
        </w:rPr>
        <w:t xml:space="preserve">     2024-09     14390</w:t>
      </w:r>
    </w:p>
    <w:p>
      <w:pPr>
        <w:pStyle w:val="SourceCode"/>
      </w:pPr>
      <w:r>
        <w:rPr>
          <w:rStyle w:val="VerbatimChar"/>
        </w:rPr>
        <w:t xml:space="preserve">Unable to display output for mime type(s): text/html</w:t>
      </w:r>
    </w:p>
    <w:p>
      <w:pPr>
        <w:pStyle w:val="SourceCode"/>
      </w:pPr>
      <w:r>
        <w:rPr>
          <w:rStyle w:val="VerbatimChar"/>
        </w:rPr>
        <w:t xml:space="preserve">Occupation posting growth (2024-05 to 2024-09):</w:t>
      </w:r>
      <w:r>
        <w:br/>
      </w:r>
      <w:r>
        <w:rPr>
          <w:rStyle w:val="VerbatimChar"/>
        </w:rPr>
        <w:t xml:space="preserve">LOT_V6_OCCUPATION_NAME</w:t>
      </w:r>
      <w:r>
        <w:br/>
      </w:r>
      <w:r>
        <w:rPr>
          <w:rStyle w:val="VerbatimChar"/>
        </w:rPr>
        <w:t xml:space="preserve">Business / Management Analyst                                           +51.4%</w:t>
      </w:r>
      <w:r>
        <w:br/>
      </w:r>
      <w:r>
        <w:rPr>
          <w:rStyle w:val="VerbatimChar"/>
        </w:rPr>
        <w:t xml:space="preserve">Data / Data Mining Analyst                                              +11.0%</w:t>
      </w:r>
      <w:r>
        <w:br/>
      </w:r>
      <w:r>
        <w:rPr>
          <w:rStyle w:val="VerbatimChar"/>
        </w:rPr>
        <w:t xml:space="preserve">Clinical Analyst / Clinical Documentation and Improvement Specialist     -3.4%</w:t>
      </w:r>
      <w:r>
        <w:br/>
      </w:r>
      <w:r>
        <w:rPr>
          <w:rStyle w:val="VerbatimChar"/>
        </w:rPr>
        <w:t xml:space="preserve">Business Intelligence Analyst                                            -4.5%</w:t>
      </w:r>
      <w:r>
        <w:br/>
      </w:r>
      <w:r>
        <w:rPr>
          <w:rStyle w:val="VerbatimChar"/>
        </w:rPr>
        <w:t xml:space="preserve">Computer Systems Engineer / Architect                                   -11.2%</w:t>
      </w:r>
      <w:r>
        <w:br/>
      </w:r>
      <w:r>
        <w:rPr>
          <w:rStyle w:val="VerbatimChar"/>
        </w:rPr>
        <w:t xml:space="preserve">Market Research Analyst                                                 -15.0%</w:t>
      </w:r>
      <w:r>
        <w:br/>
      </w:r>
      <w:r>
        <w:rPr>
          <w:rStyle w:val="VerbatimChar"/>
        </w:rPr>
        <w:t xml:space="preserve">Unknown                                                                  +nan%</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bookmarkEnd w:id="61"/>
    <w:bookmarkStart w:id="62" w:name="section-d-key-findings-summary"/>
    <w:p>
      <w:pPr>
        <w:pStyle w:val="Heading2"/>
      </w:pPr>
      <w:r>
        <w:t xml:space="preserve">3.6 Section D · Key Findings Summary</w:t>
      </w:r>
    </w:p>
    <w:p>
      <w:pPr>
        <w:pStyle w:val="SourceCode"/>
      </w:pPr>
      <w:r>
        <w:rPr>
          <w:rStyle w:val="VerbatimChar"/>
        </w:rPr>
        <w:t xml:space="preserve">======================================================================</w:t>
      </w:r>
      <w:r>
        <w:br/>
      </w:r>
      <w:r>
        <w:rPr>
          <w:rStyle w:val="VerbatimChar"/>
        </w:rPr>
        <w:t xml:space="preserve"> KEY FINDINGS - AD688 Final EDA</w:t>
      </w:r>
      <w:r>
        <w:br/>
      </w:r>
      <w:r>
        <w:rPr>
          <w:rStyle w:val="VerbatimChar"/>
        </w:rPr>
        <w:t xml:space="preserve">======================================================================</w:t>
      </w:r>
      <w:r>
        <w:br/>
      </w:r>
      <w:r>
        <w:br/>
      </w:r>
      <w:r>
        <w:rPr>
          <w:rStyle w:val="VerbatimChar"/>
        </w:rPr>
        <w:t xml:space="preserve">DATASET OVERVIEW</w:t>
      </w:r>
      <w:r>
        <w:br/>
      </w:r>
      <w:r>
        <w:rPr>
          <w:rStyle w:val="VerbatimChar"/>
        </w:rPr>
        <w:t xml:space="preserve">- Raw: 72,498 rows x 131 columns  |  Cleaned: 67,572 rows x 117 columns</w:t>
      </w:r>
      <w:r>
        <w:br/>
      </w:r>
      <w:r>
        <w:rPr>
          <w:rStyle w:val="VerbatimChar"/>
        </w:rPr>
        <w:t xml:space="preserve">- Date range: 2024-05-01 to 2024-09-30  (5 months)</w:t>
      </w:r>
      <w:r>
        <w:br/>
      </w:r>
      <w:r>
        <w:rPr>
          <w:rStyle w:val="VerbatimChar"/>
        </w:rPr>
        <w:t xml:space="preserve">- Scope: data / analytics / tech occupations (Lightcast pre-filter)</w:t>
      </w:r>
      <w:r>
        <w:br/>
      </w:r>
      <w:r>
        <w:br/>
      </w:r>
      <w:r>
        <w:rPr>
          <w:rStyle w:val="VerbatimChar"/>
        </w:rPr>
        <w:t xml:space="preserve">TOPIC 2.1 - AI vs. Non-AI Careers</w:t>
      </w:r>
      <w:r>
        <w:br/>
      </w:r>
      <w:r>
        <w:rPr>
          <w:rStyle w:val="VerbatimChar"/>
        </w:rPr>
        <w:t xml:space="preserve">1. Classification breakdown (3-tier combined classifier):</w:t>
      </w:r>
      <w:r>
        <w:br/>
      </w:r>
      <w:r>
        <w:rPr>
          <w:rStyle w:val="VerbatimChar"/>
        </w:rPr>
        <w:t xml:space="preserve">   - Traditional Analytics / BI        57,870  (85.6%)</w:t>
      </w:r>
      <w:r>
        <w:br/>
      </w:r>
      <w:r>
        <w:rPr>
          <w:rStyle w:val="VerbatimChar"/>
        </w:rPr>
        <w:t xml:space="preserve">   - Advanced Analytics / Engineering   9,398  (13.9%)</w:t>
      </w:r>
      <w:r>
        <w:br/>
      </w:r>
      <w:r>
        <w:rPr>
          <w:rStyle w:val="VerbatimChar"/>
        </w:rPr>
        <w:t xml:space="preserve">   - AI/ML Core                           304   (0.4%)</w:t>
      </w:r>
      <w:r>
        <w:br/>
      </w:r>
      <w:r>
        <w:rPr>
          <w:rStyle w:val="VerbatimChar"/>
        </w:rPr>
        <w:t xml:space="preserve">   Only 1.8% of postings explicitly list specific ML framework skills.</w:t>
      </w:r>
      <w:r>
        <w:br/>
      </w:r>
      <w:r>
        <w:br/>
      </w:r>
      <w:r>
        <w:rPr>
          <w:rStyle w:val="VerbatimChar"/>
        </w:rPr>
        <w:t xml:space="preserve">2. Salary gradient:</w:t>
      </w:r>
      <w:r>
        <w:br/>
      </w:r>
      <w:r>
        <w:rPr>
          <w:rStyle w:val="VerbatimChar"/>
        </w:rPr>
        <w:t xml:space="preserve">   Advanced Analytics / Engineering   Median ~$130k</w:t>
      </w:r>
      <w:r>
        <w:br/>
      </w:r>
      <w:r>
        <w:rPr>
          <w:rStyle w:val="VerbatimChar"/>
        </w:rPr>
        <w:t xml:space="preserve">   AI/ML Core                         Median ~$120k</w:t>
      </w:r>
      <w:r>
        <w:br/>
      </w:r>
      <w:r>
        <w:rPr>
          <w:rStyle w:val="VerbatimChar"/>
        </w:rPr>
        <w:t xml:space="preserve">   Traditional Analytics / BI         Median ~$95k</w:t>
      </w:r>
      <w:r>
        <w:br/>
      </w:r>
      <w:r>
        <w:br/>
      </w:r>
      <w:r>
        <w:rPr>
          <w:rStyle w:val="VerbatimChar"/>
        </w:rPr>
        <w:t xml:space="preserve">3. Remote work:</w:t>
      </w:r>
      <w:r>
        <w:br/>
      </w:r>
      <w:r>
        <w:rPr>
          <w:rStyle w:val="VerbatimChar"/>
        </w:rPr>
        <w:t xml:space="preserve">   Fully Remote:  AI/ML Core 6.6%  |  Advanced 25.0%  |  Traditional 16.4%</w:t>
      </w:r>
      <w:r>
        <w:br/>
      </w:r>
      <w:r>
        <w:rPr>
          <w:rStyle w:val="VerbatimChar"/>
        </w:rPr>
        <w:t xml:space="preserve">   On-Site:       AI/ML Core 13.2% |  Advanced  1.1%  |  Traditional  1.6%</w:t>
      </w:r>
      <w:r>
        <w:br/>
      </w:r>
      <w:r>
        <w:br/>
      </w:r>
      <w:r>
        <w:rPr>
          <w:rStyle w:val="VerbatimChar"/>
        </w:rPr>
        <w:t xml:space="preserve">TOPIC 2.5 - BA / Data Science / ML Trends</w:t>
      </w:r>
      <w:r>
        <w:br/>
      </w:r>
      <w:r>
        <w:rPr>
          <w:rStyle w:val="VerbatimChar"/>
        </w:rPr>
        <w:t xml:space="preserve">9.  Overall volume: May 13,897 to Jun 13,159 to Jul 11,904 to Aug 14,221 to Sep 14,390</w:t>
      </w:r>
      <w:r>
        <w:br/>
      </w:r>
      <w:r>
        <w:rPr>
          <w:rStyle w:val="VerbatimChar"/>
        </w:rPr>
        <w:t xml:space="preserve">10. Occupation growth (May to Sep 2024):</w:t>
      </w:r>
      <w:r>
        <w:br/>
      </w:r>
      <w:r>
        <w:rPr>
          <w:rStyle w:val="VerbatimChar"/>
        </w:rPr>
        <w:t xml:space="preserve">    Business / Management Analyst  +51.4%  (fastest growing)</w:t>
      </w:r>
      <w:r>
        <w:br/>
      </w:r>
      <w:r>
        <w:rPr>
          <w:rStyle w:val="VerbatimChar"/>
        </w:rPr>
        <w:t xml:space="preserve">    Market Research Analyst        -15.0%</w:t>
      </w:r>
      <w:r>
        <w:br/>
      </w:r>
      <w:r>
        <w:rPr>
          <w:rStyle w:val="VerbatimChar"/>
        </w:rPr>
        <w:t xml:space="preserve">11. Industry growth: Information +33.2% | Finance +15.2% | Wholesale +14.5%</w:t>
      </w:r>
      <w:r>
        <w:br/>
      </w:r>
      <w:r>
        <w:rPr>
          <w:rStyle w:val="VerbatimChar"/>
        </w:rPr>
        <w:t xml:space="preserve">12. AI/ML tool skill penetration: &lt;2%, flat across 5-month window.</w:t>
      </w:r>
      <w:r>
        <w:br/>
      </w:r>
      <w:r>
        <w:br/>
      </w:r>
      <w:r>
        <w:rPr>
          <w:rStyle w:val="VerbatimChar"/>
        </w:rPr>
        <w:t xml:space="preserve">======================================================================</w:t>
      </w:r>
    </w:p>
    <w:p>
      <w:r>
        <w:pict>
          <v:rect style="width:0;height:1.5pt" o:hralign="center" o:hrstd="t" o:hr="t"/>
        </w:pict>
      </w:r>
    </w:p>
    <w:bookmarkEnd w:id="62"/>
    <w:bookmarkEnd w:id="63"/>
    <w:bookmarkStart w:id="65" w:name="machine-learning-methods"/>
    <w:p>
      <w:pPr>
        <w:pStyle w:val="Heading1"/>
      </w:pPr>
      <w:r>
        <w:t xml:space="preserve">4. Machine Learning Methods</w:t>
      </w:r>
    </w:p>
    <w:bookmarkStart w:id="64" w:name="purpose"/>
    <w:p>
      <w:pPr>
        <w:pStyle w:val="Heading2"/>
      </w:pPr>
      <w:r>
        <w:t xml:space="preserve">4.1 Purpose</w:t>
      </w:r>
    </w:p>
    <w:p>
      <w:pPr>
        <w:pStyle w:val="FirstParagraph"/>
      </w:pPr>
      <w:r>
        <w:t xml:space="preserve">This section applies machine learning methods to analyze AI, Machine Learning, Data Science, and Business Analytics related job trends in the 2024 job market.</w:t>
      </w:r>
    </w:p>
    <w:p>
      <w:pPr>
        <w:pStyle w:val="BodyText"/>
      </w:pPr>
      <w:r>
        <w:t xml:space="preserve">We use:</w:t>
      </w:r>
    </w:p>
    <w:p>
      <w:pPr>
        <w:pStyle w:val="Compact"/>
        <w:numPr>
          <w:ilvl w:val="0"/>
          <w:numId w:val="1001"/>
        </w:numPr>
      </w:pPr>
      <w:r>
        <w:rPr>
          <w:b/>
          <w:bCs/>
        </w:rPr>
        <w:t xml:space="preserve">KMeans Clustering</w:t>
      </w:r>
      <w:r>
        <w:t xml:space="preserve"> </w:t>
      </w:r>
      <w:r>
        <w:t xml:space="preserve">to segment job postings</w:t>
      </w:r>
    </w:p>
    <w:p>
      <w:pPr>
        <w:pStyle w:val="Compact"/>
        <w:numPr>
          <w:ilvl w:val="0"/>
          <w:numId w:val="1001"/>
        </w:numPr>
      </w:pPr>
      <w:r>
        <w:rPr>
          <w:b/>
          <w:bCs/>
        </w:rPr>
        <w:t xml:space="preserve">Logistic Regression</w:t>
      </w:r>
      <w:r>
        <w:t xml:space="preserve"> </w:t>
      </w:r>
      <w:r>
        <w:t xml:space="preserve">to classify whether a job is AI/ML/Data Science/Analytics related</w:t>
      </w:r>
    </w:p>
    <w:p>
      <w:pPr>
        <w:pStyle w:val="Compact"/>
        <w:numPr>
          <w:ilvl w:val="0"/>
          <w:numId w:val="1001"/>
        </w:numPr>
      </w:pPr>
      <w:r>
        <w:rPr>
          <w:b/>
          <w:bCs/>
        </w:rPr>
        <w:t xml:space="preserve">Random Forest</w:t>
      </w:r>
      <w:r>
        <w:t xml:space="preserve"> </w:t>
      </w:r>
      <w:r>
        <w:t xml:space="preserve">as a comparison model</w:t>
      </w:r>
    </w:p>
    <w:p>
      <w:pPr>
        <w:pStyle w:val="FirstParagraph"/>
      </w:pPr>
      <w:r>
        <w:t xml:space="preserve">The goal is to understand how AI and data-related roles differ from other jobs and what this means for job seekers.</w:t>
      </w:r>
    </w:p>
    <w:p>
      <w:pPr>
        <w:pStyle w:val="SourceCode"/>
      </w:pPr>
      <w:r>
        <w:rPr>
          <w:rStyle w:val="VerbatimChar"/>
        </w:rPr>
        <w:t xml:space="preserve">(67572, 114)</w:t>
      </w:r>
    </w:p>
    <w:tbl>
      <w:tblPr>
        <w:tblStyle w:val="Table"/>
        <w:tblW w:type="auto" w:w="0"/>
        <w:tblLook w:firstRow="1" w:lastRow="0" w:firstColumn="0" w:lastColumn="0" w:noHBand="0" w:noVBand="0" w:val="0020"/>
      </w:tblPr>
      <w:tblGrid>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gridCol w:w="127"/>
      </w:tblGrid>
      <w:tr>
        <w:trPr>
          <w:tblHeader w:val="on"/>
        </w:trPr>
        <w:tc>
          <w:tcPr/>
          <w:p>
            <w:pPr>
              <w:pStyle w:val="Compact"/>
            </w:pPr>
          </w:p>
        </w:tc>
        <w:tc>
          <w:tcPr/>
          <w:p>
            <w:pPr>
              <w:pStyle w:val="Compact"/>
            </w:pPr>
            <w:r>
              <w:t xml:space="preserve">POSTED</w:t>
            </w:r>
          </w:p>
        </w:tc>
        <w:tc>
          <w:tcPr/>
          <w:p>
            <w:pPr>
              <w:pStyle w:val="Compact"/>
            </w:pPr>
            <w:r>
              <w:t xml:space="preserve">EXPIRED</w:t>
            </w:r>
          </w:p>
        </w:tc>
        <w:tc>
          <w:tcPr/>
          <w:p>
            <w:pPr>
              <w:pStyle w:val="Compact"/>
            </w:pPr>
            <w:r>
              <w:t xml:space="preserve">DURATION</w:t>
            </w:r>
          </w:p>
        </w:tc>
        <w:tc>
          <w:tcPr/>
          <w:p>
            <w:pPr>
              <w:pStyle w:val="Compact"/>
            </w:pPr>
            <w:r>
              <w:t xml:space="preserve">SOURCE_TYPES</w:t>
            </w:r>
          </w:p>
        </w:tc>
        <w:tc>
          <w:tcPr/>
          <w:p>
            <w:pPr>
              <w:pStyle w:val="Compact"/>
            </w:pPr>
            <w:r>
              <w:t xml:space="preserve">SOURCES</w:t>
            </w:r>
          </w:p>
        </w:tc>
        <w:tc>
          <w:tcPr/>
          <w:p>
            <w:pPr>
              <w:pStyle w:val="Compact"/>
            </w:pPr>
            <w:r>
              <w:t xml:space="preserve">TITLE_RAW</w:t>
            </w:r>
          </w:p>
        </w:tc>
        <w:tc>
          <w:tcPr/>
          <w:p>
            <w:pPr>
              <w:pStyle w:val="Compact"/>
            </w:pPr>
            <w:r>
              <w:t xml:space="preserve">BODY</w:t>
            </w:r>
          </w:p>
        </w:tc>
        <w:tc>
          <w:tcPr/>
          <w:p>
            <w:pPr>
              <w:pStyle w:val="Compact"/>
            </w:pPr>
            <w:r>
              <w:t xml:space="preserve">MODELED_EXPIRED</w:t>
            </w:r>
          </w:p>
        </w:tc>
        <w:tc>
          <w:tcPr/>
          <w:p>
            <w:pPr>
              <w:pStyle w:val="Compact"/>
            </w:pPr>
            <w:r>
              <w:t xml:space="preserve">MODELED_DURATION</w:t>
            </w:r>
          </w:p>
        </w:tc>
        <w:tc>
          <w:tcPr/>
          <w:p>
            <w:pPr>
              <w:pStyle w:val="Compact"/>
            </w:pPr>
            <w:r>
              <w:t xml:space="preserve">COMPANY</w:t>
            </w:r>
          </w:p>
        </w:tc>
        <w:tc>
          <w:tcPr/>
          <w:p>
            <w:pPr>
              <w:pStyle w:val="Compact"/>
            </w:pPr>
            <w:r>
              <w:t xml:space="preserve">COMPANY_NAME</w:t>
            </w:r>
          </w:p>
        </w:tc>
        <w:tc>
          <w:tcPr/>
          <w:p>
            <w:pPr>
              <w:pStyle w:val="Compact"/>
            </w:pPr>
            <w:r>
              <w:t xml:space="preserve">COMPANY_RAW</w:t>
            </w:r>
          </w:p>
        </w:tc>
        <w:tc>
          <w:tcPr/>
          <w:p>
            <w:pPr>
              <w:pStyle w:val="Compact"/>
            </w:pPr>
            <w:r>
              <w:t xml:space="preserve">COMPANY_IS_STAFFING</w:t>
            </w:r>
          </w:p>
        </w:tc>
        <w:tc>
          <w:tcPr/>
          <w:p>
            <w:pPr>
              <w:pStyle w:val="Compact"/>
            </w:pPr>
            <w:r>
              <w:t xml:space="preserve">EDUCATION_LEVELS</w:t>
            </w:r>
          </w:p>
        </w:tc>
        <w:tc>
          <w:tcPr/>
          <w:p>
            <w:pPr>
              <w:pStyle w:val="Compact"/>
            </w:pPr>
            <w:r>
              <w:t xml:space="preserve">EDUCATION_LEVELS_NAME</w:t>
            </w:r>
          </w:p>
        </w:tc>
        <w:tc>
          <w:tcPr/>
          <w:p>
            <w:pPr>
              <w:pStyle w:val="Compact"/>
            </w:pPr>
            <w:r>
              <w:t xml:space="preserve">EMPLOYMENT_TYPE</w:t>
            </w:r>
          </w:p>
        </w:tc>
        <w:tc>
          <w:tcPr/>
          <w:p>
            <w:pPr>
              <w:pStyle w:val="Compact"/>
            </w:pPr>
            <w:r>
              <w:t xml:space="preserve">EMPLOYMENT_TYPE_NAME</w:t>
            </w:r>
          </w:p>
        </w:tc>
        <w:tc>
          <w:tcPr/>
          <w:p>
            <w:pPr>
              <w:pStyle w:val="Compact"/>
            </w:pPr>
            <w:r>
              <w:t xml:space="preserve">IS_INTERNSHIP</w:t>
            </w:r>
          </w:p>
        </w:tc>
        <w:tc>
          <w:tcPr/>
          <w:p>
            <w:pPr>
              <w:pStyle w:val="Compact"/>
            </w:pPr>
            <w:r>
              <w:t xml:space="preserve">REMOTE_TYPE</w:t>
            </w:r>
          </w:p>
        </w:tc>
        <w:tc>
          <w:tcPr/>
          <w:p>
            <w:pPr>
              <w:pStyle w:val="Compact"/>
            </w:pPr>
            <w:r>
              <w:t xml:space="preserve">REMOTE_TYPE_NAME</w:t>
            </w:r>
          </w:p>
        </w:tc>
        <w:tc>
          <w:tcPr/>
          <w:p>
            <w:pPr>
              <w:pStyle w:val="Compact"/>
            </w:pPr>
            <w:r>
              <w:t xml:space="preserve">LOCATION</w:t>
            </w:r>
          </w:p>
        </w:tc>
        <w:tc>
          <w:tcPr/>
          <w:p>
            <w:pPr>
              <w:pStyle w:val="Compact"/>
            </w:pPr>
            <w:r>
              <w:t xml:space="preserve">CITY</w:t>
            </w:r>
          </w:p>
        </w:tc>
        <w:tc>
          <w:tcPr/>
          <w:p>
            <w:pPr>
              <w:pStyle w:val="Compact"/>
            </w:pPr>
            <w:r>
              <w:t xml:space="preserve">CITY_NAME</w:t>
            </w:r>
          </w:p>
        </w:tc>
        <w:tc>
          <w:tcPr/>
          <w:p>
            <w:pPr>
              <w:pStyle w:val="Compact"/>
            </w:pPr>
            <w:r>
              <w:t xml:space="preserve">COUNTY</w:t>
            </w:r>
          </w:p>
        </w:tc>
        <w:tc>
          <w:tcPr/>
          <w:p>
            <w:pPr>
              <w:pStyle w:val="Compact"/>
            </w:pPr>
            <w:r>
              <w:t xml:space="preserve">COUNTY_NAME</w:t>
            </w:r>
          </w:p>
        </w:tc>
        <w:tc>
          <w:tcPr/>
          <w:p>
            <w:pPr>
              <w:pStyle w:val="Compact"/>
            </w:pPr>
            <w:r>
              <w:t xml:space="preserve">MSA</w:t>
            </w:r>
          </w:p>
        </w:tc>
        <w:tc>
          <w:tcPr/>
          <w:p>
            <w:pPr>
              <w:pStyle w:val="Compact"/>
            </w:pPr>
            <w:r>
              <w:t xml:space="preserve">MSA_NAME</w:t>
            </w:r>
          </w:p>
        </w:tc>
        <w:tc>
          <w:tcPr/>
          <w:p>
            <w:pPr>
              <w:pStyle w:val="Compact"/>
            </w:pPr>
            <w:r>
              <w:t xml:space="preserve">STATE</w:t>
            </w:r>
          </w:p>
        </w:tc>
        <w:tc>
          <w:tcPr/>
          <w:p>
            <w:pPr>
              <w:pStyle w:val="Compact"/>
            </w:pPr>
            <w:r>
              <w:t xml:space="preserve">STATE_NAME</w:t>
            </w:r>
          </w:p>
        </w:tc>
        <w:tc>
          <w:tcPr/>
          <w:p>
            <w:pPr>
              <w:pStyle w:val="Compact"/>
            </w:pPr>
            <w:r>
              <w:t xml:space="preserve">COUNTY_OUTGOING</w:t>
            </w:r>
          </w:p>
        </w:tc>
        <w:tc>
          <w:tcPr/>
          <w:p>
            <w:pPr>
              <w:pStyle w:val="Compact"/>
            </w:pPr>
            <w:r>
              <w:t xml:space="preserve">...</w:t>
            </w:r>
          </w:p>
        </w:tc>
        <w:tc>
          <w:tcPr/>
          <w:p>
            <w:pPr>
              <w:pStyle w:val="Compact"/>
            </w:pPr>
            <w:r>
              <w:t xml:space="preserve">LOT_V6_OCCUPATION_NAME</w:t>
            </w:r>
          </w:p>
        </w:tc>
        <w:tc>
          <w:tcPr/>
          <w:p>
            <w:pPr>
              <w:pStyle w:val="Compact"/>
            </w:pPr>
            <w:r>
              <w:t xml:space="preserve">LOT_V6_OCCUPATION_GROUP</w:t>
            </w:r>
          </w:p>
        </w:tc>
        <w:tc>
          <w:tcPr/>
          <w:p>
            <w:pPr>
              <w:pStyle w:val="Compact"/>
            </w:pPr>
            <w:r>
              <w:t xml:space="preserve">LOT_V6_OCCUPATION_GROUP_NAME</w:t>
            </w:r>
          </w:p>
        </w:tc>
        <w:tc>
          <w:tcPr/>
          <w:p>
            <w:pPr>
              <w:pStyle w:val="Compact"/>
            </w:pPr>
            <w:r>
              <w:t xml:space="preserve">LOT_V6_CAREER_AREA</w:t>
            </w:r>
          </w:p>
        </w:tc>
        <w:tc>
          <w:tcPr/>
          <w:p>
            <w:pPr>
              <w:pStyle w:val="Compact"/>
            </w:pPr>
            <w:r>
              <w:t xml:space="preserve">LOT_V6_CAREER_AREA_NAME</w:t>
            </w:r>
          </w:p>
        </w:tc>
        <w:tc>
          <w:tcPr/>
          <w:p>
            <w:pPr>
              <w:pStyle w:val="Compact"/>
            </w:pPr>
            <w:r>
              <w:t xml:space="preserve">SOC_4</w:t>
            </w:r>
          </w:p>
        </w:tc>
        <w:tc>
          <w:tcPr/>
          <w:p>
            <w:pPr>
              <w:pStyle w:val="Compact"/>
            </w:pPr>
            <w:r>
              <w:t xml:space="preserve">SOC_4_NAME</w:t>
            </w:r>
          </w:p>
        </w:tc>
        <w:tc>
          <w:tcPr/>
          <w:p>
            <w:pPr>
              <w:pStyle w:val="Compact"/>
            </w:pPr>
            <w:r>
              <w:t xml:space="preserve">NAICS_2022_2</w:t>
            </w:r>
          </w:p>
        </w:tc>
        <w:tc>
          <w:tcPr/>
          <w:p>
            <w:pPr>
              <w:pStyle w:val="Compact"/>
            </w:pPr>
            <w:r>
              <w:t xml:space="preserve">NAICS_2022_2_NAME</w:t>
            </w:r>
          </w:p>
        </w:tc>
        <w:tc>
          <w:tcPr/>
          <w:p>
            <w:pPr>
              <w:pStyle w:val="Compact"/>
            </w:pPr>
            <w:r>
              <w:t xml:space="preserve">NAICS_2022_3</w:t>
            </w:r>
          </w:p>
        </w:tc>
        <w:tc>
          <w:tcPr/>
          <w:p>
            <w:pPr>
              <w:pStyle w:val="Compact"/>
            </w:pPr>
            <w:r>
              <w:t xml:space="preserve">NAICS_2022_3_NAME</w:t>
            </w:r>
          </w:p>
        </w:tc>
        <w:tc>
          <w:tcPr/>
          <w:p>
            <w:pPr>
              <w:pStyle w:val="Compact"/>
            </w:pPr>
            <w:r>
              <w:t xml:space="preserve">NAICS_2022_4</w:t>
            </w:r>
          </w:p>
        </w:tc>
        <w:tc>
          <w:tcPr/>
          <w:p>
            <w:pPr>
              <w:pStyle w:val="Compact"/>
            </w:pPr>
            <w:r>
              <w:t xml:space="preserve">NAICS_2022_4_NAME</w:t>
            </w:r>
          </w:p>
        </w:tc>
        <w:tc>
          <w:tcPr/>
          <w:p>
            <w:pPr>
              <w:pStyle w:val="Compact"/>
            </w:pPr>
            <w:r>
              <w:t xml:space="preserve">NAICS_2022_5</w:t>
            </w:r>
          </w:p>
        </w:tc>
        <w:tc>
          <w:tcPr/>
          <w:p>
            <w:pPr>
              <w:pStyle w:val="Compact"/>
            </w:pPr>
            <w:r>
              <w:t xml:space="preserve">NAICS_2022_5_NAME</w:t>
            </w:r>
          </w:p>
        </w:tc>
        <w:tc>
          <w:tcPr/>
          <w:p>
            <w:pPr>
              <w:pStyle w:val="Compact"/>
            </w:pPr>
            <w:r>
              <w:t xml:space="preserve">NAICS_2022_6</w:t>
            </w:r>
          </w:p>
        </w:tc>
        <w:tc>
          <w:tcPr/>
          <w:p>
            <w:pPr>
              <w:pStyle w:val="Compact"/>
            </w:pPr>
            <w:r>
              <w:t xml:space="preserve">NAICS_2022_6_NAME</w:t>
            </w:r>
          </w:p>
        </w:tc>
        <w:tc>
          <w:tcPr/>
          <w:p>
            <w:pPr>
              <w:pStyle w:val="Compact"/>
            </w:pPr>
            <w:r>
              <w:t xml:space="preserve">SALARY</w:t>
            </w:r>
          </w:p>
        </w:tc>
        <w:tc>
          <w:tcPr/>
          <w:p>
            <w:pPr>
              <w:pStyle w:val="Compact"/>
            </w:pPr>
            <w:r>
              <w:t xml:space="preserve">SALARY_FROM</w:t>
            </w:r>
          </w:p>
        </w:tc>
        <w:tc>
          <w:tcPr/>
          <w:p>
            <w:pPr>
              <w:pStyle w:val="Compact"/>
            </w:pPr>
            <w:r>
              <w:t xml:space="preserve">SALARY_TO</w:t>
            </w:r>
          </w:p>
        </w:tc>
        <w:tc>
          <w:tcPr/>
          <w:p>
            <w:pPr>
              <w:pStyle w:val="Compact"/>
            </w:pPr>
            <w:r>
              <w:t xml:space="preserve">ORIGINAL_PAY_PERIOD</w:t>
            </w:r>
          </w:p>
        </w:tc>
        <w:tc>
          <w:tcPr/>
          <w:p>
            <w:pPr>
              <w:pStyle w:val="Compact"/>
            </w:pPr>
            <w:r>
              <w:t xml:space="preserve">MIN_YEARS_EXPERIENCE</w:t>
            </w:r>
          </w:p>
        </w:tc>
        <w:tc>
          <w:tcPr/>
          <w:p>
            <w:pPr>
              <w:pStyle w:val="Compact"/>
            </w:pPr>
            <w:r>
              <w:t xml:space="preserve">MAX_YEARS_EXPERIENCE</w:t>
            </w:r>
          </w:p>
        </w:tc>
        <w:tc>
          <w:tcPr/>
          <w:p>
            <w:pPr>
              <w:pStyle w:val="Compact"/>
            </w:pPr>
            <w:r>
              <w:t xml:space="preserve">LIGHTCAST_SECTORS</w:t>
            </w:r>
          </w:p>
        </w:tc>
        <w:tc>
          <w:tcPr/>
          <w:p>
            <w:pPr>
              <w:pStyle w:val="Compact"/>
            </w:pPr>
            <w:r>
              <w:t xml:space="preserve">LIGHTCAST_SECTORS_NAME</w:t>
            </w:r>
          </w:p>
        </w:tc>
        <w:tc>
          <w:tcPr/>
          <w:p>
            <w:pPr>
              <w:pStyle w:val="Compact"/>
            </w:pPr>
            <w:r>
              <w:t xml:space="preserve">MIN_EDULEVELS</w:t>
            </w:r>
          </w:p>
        </w:tc>
        <w:tc>
          <w:tcPr/>
          <w:p>
            <w:pPr>
              <w:pStyle w:val="Compact"/>
            </w:pPr>
            <w:r>
              <w:t xml:space="preserve">MIN_EDULEVELS_NAME</w:t>
            </w:r>
          </w:p>
        </w:tc>
        <w:tc>
          <w:tcPr/>
          <w:p>
            <w:pPr>
              <w:pStyle w:val="Compact"/>
            </w:pPr>
            <w:r>
              <w:t xml:space="preserve">MAX_EDULEVELS</w:t>
            </w:r>
          </w:p>
        </w:tc>
        <w:tc>
          <w:tcPr/>
          <w:p>
            <w:pPr>
              <w:pStyle w:val="Compact"/>
            </w:pPr>
            <w:r>
              <w:t xml:space="preserve">MAX_EDULEVELS_NAME</w:t>
            </w:r>
          </w:p>
        </w:tc>
        <w:tc>
          <w:tcPr/>
          <w:p>
            <w:pPr>
              <w:pStyle w:val="Compact"/>
            </w:pPr>
            <w:r>
              <w:t xml:space="preserve">SALARY_MID</w:t>
            </w:r>
          </w:p>
        </w:tc>
      </w:tr>
      <w:tr>
        <w:tc>
          <w:tcPr/>
          <w:p>
            <w:pPr>
              <w:pStyle w:val="Compact"/>
            </w:pPr>
            <w:r>
              <w:t xml:space="preserve">0</w:t>
            </w:r>
          </w:p>
        </w:tc>
        <w:tc>
          <w:tcPr/>
          <w:p>
            <w:pPr>
              <w:pStyle w:val="Compact"/>
            </w:pPr>
            <w:r>
              <w:t xml:space="preserve">6/2/2024</w:t>
            </w:r>
          </w:p>
        </w:tc>
        <w:tc>
          <w:tcPr/>
          <w:p>
            <w:pPr>
              <w:pStyle w:val="Compact"/>
            </w:pPr>
            <w:r>
              <w:t xml:space="preserve">6/8/2024</w:t>
            </w:r>
          </w:p>
        </w:tc>
        <w:tc>
          <w:tcPr/>
          <w:p>
            <w:pPr>
              <w:pStyle w:val="Compact"/>
            </w:pPr>
            <w:r>
              <w:t xml:space="preserve">6.00</w:t>
            </w:r>
          </w:p>
        </w:tc>
        <w:tc>
          <w:tcPr/>
          <w:p>
            <w:pPr>
              <w:pStyle w:val="Compact"/>
            </w:pPr>
            <w:r>
              <w:t xml:space="preserve">[\n "Company"\n]</w:t>
            </w:r>
          </w:p>
        </w:tc>
        <w:tc>
          <w:tcPr/>
          <w:p>
            <w:pPr>
              <w:pStyle w:val="Compact"/>
            </w:pPr>
            <w:r>
              <w:t xml:space="preserve">[\n "brassring.com"\n]</w:t>
            </w:r>
          </w:p>
        </w:tc>
        <w:tc>
          <w:tcPr/>
          <w:p>
            <w:pPr>
              <w:pStyle w:val="Compact"/>
            </w:pPr>
            <w:r>
              <w:t xml:space="preserve">Enterprise Analyst (II-III)</w:t>
            </w:r>
          </w:p>
        </w:tc>
        <w:tc>
          <w:tcPr/>
          <w:p>
            <w:pPr>
              <w:pStyle w:val="Compact"/>
            </w:pPr>
            <w:r>
              <w:t xml:space="preserve">31-May-2024\n\nEnterprise Analyst (II-III)\n\n...</w:t>
            </w:r>
          </w:p>
        </w:tc>
        <w:tc>
          <w:tcPr/>
          <w:p>
            <w:pPr>
              <w:pStyle w:val="Compact"/>
            </w:pPr>
            <w:r>
              <w:t xml:space="preserve">6/8/2024</w:t>
            </w:r>
          </w:p>
        </w:tc>
        <w:tc>
          <w:tcPr/>
          <w:p>
            <w:pPr>
              <w:pStyle w:val="Compact"/>
            </w:pPr>
            <w:r>
              <w:t xml:space="preserve">6.00</w:t>
            </w:r>
          </w:p>
        </w:tc>
        <w:tc>
          <w:tcPr/>
          <w:p>
            <w:pPr>
              <w:pStyle w:val="Compact"/>
            </w:pPr>
            <w:r>
              <w:t xml:space="preserve">894,731.00</w:t>
            </w:r>
          </w:p>
        </w:tc>
        <w:tc>
          <w:tcPr/>
          <w:p>
            <w:pPr>
              <w:pStyle w:val="Compact"/>
            </w:pPr>
            <w:r>
              <w:t xml:space="preserve">Murphy USA</w:t>
            </w:r>
          </w:p>
        </w:tc>
        <w:tc>
          <w:tcPr/>
          <w:p>
            <w:pPr>
              <w:pStyle w:val="Compact"/>
            </w:pPr>
            <w:r>
              <w:t xml:space="preserve">Murphy USA</w:t>
            </w:r>
          </w:p>
        </w:tc>
        <w:tc>
          <w:tcPr/>
          <w:p>
            <w:pPr>
              <w:pStyle w:val="Compact"/>
            </w:pPr>
            <w:r>
              <w:t xml:space="preserve">False</w:t>
            </w:r>
          </w:p>
        </w:tc>
        <w:tc>
          <w:tcPr/>
          <w:p>
            <w:pPr>
              <w:pStyle w:val="Compact"/>
            </w:pPr>
            <w:r>
              <w:t xml:space="preserve">[\n 2\n]</w:t>
            </w:r>
          </w:p>
        </w:tc>
        <w:tc>
          <w:tcPr/>
          <w:p>
            <w:pPr>
              <w:pStyle w:val="Compact"/>
            </w:pPr>
            <w:r>
              <w:t xml:space="preserve">[\n "Bachelor's degree"\n]</w:t>
            </w:r>
          </w:p>
        </w:tc>
        <w:tc>
          <w:tcPr/>
          <w:p>
            <w:pPr>
              <w:pStyle w:val="Compact"/>
            </w:pPr>
            <w:r>
              <w:t xml:space="preserve">1.00</w:t>
            </w:r>
          </w:p>
        </w:tc>
        <w:tc>
          <w:tcPr/>
          <w:p>
            <w:pPr>
              <w:pStyle w:val="Compact"/>
            </w:pPr>
            <w:r>
              <w:t xml:space="preserve">Full-time (&gt; 32 hours)</w:t>
            </w:r>
          </w:p>
        </w:tc>
        <w:tc>
          <w:tcPr/>
          <w:p>
            <w:pPr>
              <w:pStyle w:val="Compact"/>
            </w:pPr>
            <w:r>
              <w:t xml:space="preserve">False</w:t>
            </w:r>
          </w:p>
        </w:tc>
        <w:tc>
          <w:tcPr/>
          <w:p>
            <w:pPr>
              <w:pStyle w:val="Compact"/>
            </w:pPr>
            <w:r>
              <w:t xml:space="preserve">0.00</w:t>
            </w:r>
          </w:p>
        </w:tc>
        <w:tc>
          <w:tcPr/>
          <w:p>
            <w:pPr>
              <w:pStyle w:val="Compact"/>
            </w:pPr>
            <w:r>
              <w:t xml:space="preserve">[None]</w:t>
            </w:r>
          </w:p>
        </w:tc>
        <w:tc>
          <w:tcPr/>
          <w:p>
            <w:pPr>
              <w:pStyle w:val="Compact"/>
            </w:pPr>
            <w:r>
              <w:t xml:space="preserve">{\n "lat": 33.20763,\n "lon": -92.6662674\n}</w:t>
            </w:r>
          </w:p>
        </w:tc>
        <w:tc>
          <w:tcPr/>
          <w:p>
            <w:pPr>
              <w:pStyle w:val="Compact"/>
            </w:pPr>
            <w:r>
              <w:t xml:space="preserve">RWwgRG9yYWRvLCBBUg==</w:t>
            </w:r>
          </w:p>
        </w:tc>
        <w:tc>
          <w:tcPr/>
          <w:p>
            <w:pPr>
              <w:pStyle w:val="Compact"/>
            </w:pPr>
            <w:r>
              <w:t xml:space="preserve">El Dorado, AR</w:t>
            </w:r>
          </w:p>
        </w:tc>
        <w:tc>
          <w:tcPr/>
          <w:p>
            <w:pPr>
              <w:pStyle w:val="Compact"/>
            </w:pPr>
            <w:r>
              <w:t xml:space="preserve">5,139.00</w:t>
            </w:r>
          </w:p>
        </w:tc>
        <w:tc>
          <w:tcPr/>
          <w:p>
            <w:pPr>
              <w:pStyle w:val="Compact"/>
            </w:pPr>
            <w:r>
              <w:t xml:space="preserve">Union, AR</w:t>
            </w:r>
          </w:p>
        </w:tc>
        <w:tc>
          <w:tcPr/>
          <w:p>
            <w:pPr>
              <w:pStyle w:val="Compact"/>
            </w:pPr>
            <w:r>
              <w:t xml:space="preserve">20,980.00</w:t>
            </w:r>
          </w:p>
        </w:tc>
        <w:tc>
          <w:tcPr/>
          <w:p>
            <w:pPr>
              <w:pStyle w:val="Compact"/>
            </w:pPr>
            <w:r>
              <w:t xml:space="preserve">El Dorado, AR</w:t>
            </w:r>
          </w:p>
        </w:tc>
        <w:tc>
          <w:tcPr/>
          <w:p>
            <w:pPr>
              <w:pStyle w:val="Compact"/>
            </w:pPr>
            <w:r>
              <w:t xml:space="preserve">5.00</w:t>
            </w:r>
          </w:p>
        </w:tc>
        <w:tc>
          <w:tcPr/>
          <w:p>
            <w:pPr>
              <w:pStyle w:val="Compact"/>
            </w:pPr>
            <w:r>
              <w:t xml:space="preserve">Arkansas</w:t>
            </w:r>
          </w:p>
        </w:tc>
        <w:tc>
          <w:tcPr/>
          <w:p>
            <w:pPr>
              <w:pStyle w:val="Compact"/>
            </w:pPr>
            <w:r>
              <w:t xml:space="preserve">5,139.00</w:t>
            </w:r>
          </w:p>
        </w:tc>
        <w:tc>
          <w:tcPr/>
          <w:p>
            <w:pPr>
              <w:pStyle w:val="Compact"/>
            </w:pPr>
            <w:r>
              <w:t xml:space="preserve">...</w:t>
            </w:r>
          </w:p>
        </w:tc>
        <w:tc>
          <w:tcPr/>
          <w:p>
            <w:pPr>
              <w:pStyle w:val="Compact"/>
            </w:pPr>
            <w:r>
              <w:t xml:space="preserve">Business Intelligence Analyst</w:t>
            </w:r>
          </w:p>
        </w:tc>
        <w:tc>
          <w:tcPr/>
          <w:p>
            <w:pPr>
              <w:pStyle w:val="Compact"/>
            </w:pPr>
            <w:r>
              <w:t xml:space="preserve">2,310.00</w:t>
            </w:r>
          </w:p>
        </w:tc>
        <w:tc>
          <w:tcPr/>
          <w:p>
            <w:pPr>
              <w:pStyle w:val="Compact"/>
            </w:pPr>
            <w:r>
              <w:t xml:space="preserve">Business Intelligence</w:t>
            </w:r>
          </w:p>
        </w:tc>
        <w:tc>
          <w:tcPr/>
          <w:p>
            <w:pPr>
              <w:pStyle w:val="Compact"/>
            </w:pPr>
            <w:r>
              <w:t xml:space="preserve">23.00</w:t>
            </w:r>
          </w:p>
        </w:tc>
        <w:tc>
          <w:tcPr/>
          <w:p>
            <w:pPr>
              <w:pStyle w:val="Compact"/>
            </w:pPr>
            <w:r>
              <w:t xml:space="preserve">Information Technology and Computer Science</w:t>
            </w:r>
          </w:p>
        </w:tc>
        <w:tc>
          <w:tcPr/>
          <w:p>
            <w:pPr>
              <w:pStyle w:val="Compact"/>
            </w:pPr>
            <w:r>
              <w:t xml:space="preserve">15-2050</w:t>
            </w:r>
          </w:p>
        </w:tc>
        <w:tc>
          <w:tcPr/>
          <w:p>
            <w:pPr>
              <w:pStyle w:val="Compact"/>
            </w:pPr>
            <w:r>
              <w:t xml:space="preserve">Data Scientists</w:t>
            </w:r>
          </w:p>
        </w:tc>
        <w:tc>
          <w:tcPr/>
          <w:p>
            <w:pPr>
              <w:pStyle w:val="Compact"/>
            </w:pPr>
            <w:r>
              <w:t xml:space="preserve">44.00</w:t>
            </w:r>
          </w:p>
        </w:tc>
        <w:tc>
          <w:tcPr/>
          <w:p>
            <w:pPr>
              <w:pStyle w:val="Compact"/>
            </w:pPr>
            <w:r>
              <w:t xml:space="preserve">Retail Trade</w:t>
            </w:r>
          </w:p>
        </w:tc>
        <w:tc>
          <w:tcPr/>
          <w:p>
            <w:pPr>
              <w:pStyle w:val="Compact"/>
            </w:pPr>
            <w:r>
              <w:t xml:space="preserve">441.00</w:t>
            </w:r>
          </w:p>
        </w:tc>
        <w:tc>
          <w:tcPr/>
          <w:p>
            <w:pPr>
              <w:pStyle w:val="Compact"/>
            </w:pPr>
            <w:r>
              <w:t xml:space="preserve">Motor Vehicle and Parts Dealers</w:t>
            </w:r>
          </w:p>
        </w:tc>
        <w:tc>
          <w:tcPr/>
          <w:p>
            <w:pPr>
              <w:pStyle w:val="Compact"/>
            </w:pPr>
            <w:r>
              <w:t xml:space="preserve">4,413.00</w:t>
            </w:r>
          </w:p>
        </w:tc>
        <w:tc>
          <w:tcPr/>
          <w:p>
            <w:pPr>
              <w:pStyle w:val="Compact"/>
            </w:pPr>
            <w:r>
              <w:t xml:space="preserve">Automotive Parts, Accessories, and Tire Retailers</w:t>
            </w:r>
          </w:p>
        </w:tc>
        <w:tc>
          <w:tcPr/>
          <w:p>
            <w:pPr>
              <w:pStyle w:val="Compact"/>
            </w:pPr>
            <w:r>
              <w:t xml:space="preserve">44,133.00</w:t>
            </w:r>
          </w:p>
        </w:tc>
        <w:tc>
          <w:tcPr/>
          <w:p>
            <w:pPr>
              <w:pStyle w:val="Compact"/>
            </w:pPr>
            <w:r>
              <w:t xml:space="preserve">Automotive Parts and Accessories Retailers</w:t>
            </w:r>
          </w:p>
        </w:tc>
        <w:tc>
          <w:tcPr/>
          <w:p>
            <w:pPr>
              <w:pStyle w:val="Compact"/>
            </w:pPr>
            <w:r>
              <w:t xml:space="preserve">441,330.00</w:t>
            </w:r>
          </w:p>
        </w:tc>
        <w:tc>
          <w:tcPr/>
          <w:p>
            <w:pPr>
              <w:pStyle w:val="Compact"/>
            </w:pPr>
            <w:r>
              <w:t xml:space="preserve">Automotive Parts and Accessories Retailers</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2.00</w:t>
            </w:r>
          </w:p>
        </w:tc>
        <w:tc>
          <w:tcPr/>
          <w:p>
            <w:pPr>
              <w:pStyle w:val="Compact"/>
            </w:pPr>
            <w:r>
              <w:t xml:space="preserve">2.00</w:t>
            </w:r>
          </w:p>
        </w:tc>
        <w:tc>
          <w:tcPr/>
          <w:p>
            <w:pPr>
              <w:pStyle w:val="Compact"/>
            </w:pPr>
            <w:r>
              <w:t xml:space="preserve">[\n 7\n]</w:t>
            </w:r>
          </w:p>
        </w:tc>
        <w:tc>
          <w:tcPr/>
          <w:p>
            <w:pPr>
              <w:pStyle w:val="Compact"/>
            </w:pPr>
            <w:r>
              <w:t xml:space="preserve">[\n "Artificial Intelligence"\n]</w:t>
            </w:r>
          </w:p>
        </w:tc>
        <w:tc>
          <w:tcPr/>
          <w:p>
            <w:pPr>
              <w:pStyle w:val="Compact"/>
            </w:pPr>
            <w:r>
              <w:t xml:space="preserve">2.00</w:t>
            </w:r>
          </w:p>
        </w:tc>
        <w:tc>
          <w:tcPr/>
          <w:p>
            <w:pPr>
              <w:pStyle w:val="Compact"/>
            </w:pPr>
            <w:r>
              <w:t xml:space="preserve">Bachelor's degree</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1</w:t>
            </w:r>
          </w:p>
        </w:tc>
        <w:tc>
          <w:tcPr/>
          <w:p>
            <w:pPr>
              <w:pStyle w:val="Compact"/>
            </w:pPr>
            <w:r>
              <w:t xml:space="preserve">6/2/2024</w:t>
            </w:r>
          </w:p>
        </w:tc>
        <w:tc>
          <w:tcPr/>
          <w:p>
            <w:pPr>
              <w:pStyle w:val="Compact"/>
            </w:pPr>
            <w:r>
              <w:t xml:space="preserve">8/1/2024</w:t>
            </w:r>
          </w:p>
        </w:tc>
        <w:tc>
          <w:tcPr/>
          <w:p>
            <w:pPr>
              <w:pStyle w:val="Compact"/>
            </w:pPr>
            <w:r>
              <w:t xml:space="preserve">NaN</w:t>
            </w:r>
          </w:p>
        </w:tc>
        <w:tc>
          <w:tcPr/>
          <w:p>
            <w:pPr>
              <w:pStyle w:val="Compact"/>
            </w:pPr>
            <w:r>
              <w:t xml:space="preserve">[\n "Job Board"\n]</w:t>
            </w:r>
          </w:p>
        </w:tc>
        <w:tc>
          <w:tcPr/>
          <w:p>
            <w:pPr>
              <w:pStyle w:val="Compact"/>
            </w:pPr>
            <w:r>
              <w:t xml:space="preserve">[\n "maine.gov"\n]</w:t>
            </w:r>
          </w:p>
        </w:tc>
        <w:tc>
          <w:tcPr/>
          <w:p>
            <w:pPr>
              <w:pStyle w:val="Compact"/>
            </w:pPr>
            <w:r>
              <w:t xml:space="preserve">Oracle Consultant - Reports (3592)</w:t>
            </w:r>
          </w:p>
        </w:tc>
        <w:tc>
          <w:tcPr/>
          <w:p>
            <w:pPr>
              <w:pStyle w:val="Compact"/>
            </w:pPr>
            <w:r>
              <w:t xml:space="preserve">Oracle Consultant - Reports (3592)\n\nat SMX i...</w:t>
            </w:r>
          </w:p>
        </w:tc>
        <w:tc>
          <w:tcPr/>
          <w:p>
            <w:pPr>
              <w:pStyle w:val="Compact"/>
            </w:pPr>
            <w:r>
              <w:t xml:space="preserve">8/1/2024</w:t>
            </w:r>
          </w:p>
        </w:tc>
        <w:tc>
          <w:tcPr/>
          <w:p>
            <w:pPr>
              <w:pStyle w:val="Compact"/>
            </w:pPr>
            <w:r>
              <w:t xml:space="preserve">NaN</w:t>
            </w:r>
          </w:p>
        </w:tc>
        <w:tc>
          <w:tcPr/>
          <w:p>
            <w:pPr>
              <w:pStyle w:val="Compact"/>
            </w:pPr>
            <w:r>
              <w:t xml:space="preserve">133,098.00</w:t>
            </w:r>
          </w:p>
        </w:tc>
        <w:tc>
          <w:tcPr/>
          <w:p>
            <w:pPr>
              <w:pStyle w:val="Compact"/>
            </w:pPr>
            <w:r>
              <w:t xml:space="preserve">Smx Corporation Limited</w:t>
            </w:r>
          </w:p>
        </w:tc>
        <w:tc>
          <w:tcPr/>
          <w:p>
            <w:pPr>
              <w:pStyle w:val="Compact"/>
            </w:pPr>
            <w:r>
              <w:t xml:space="preserve">SMX</w:t>
            </w:r>
          </w:p>
        </w:tc>
        <w:tc>
          <w:tcPr/>
          <w:p>
            <w:pPr>
              <w:pStyle w:val="Compact"/>
            </w:pPr>
            <w:r>
              <w:t xml:space="preserve">True</w:t>
            </w:r>
          </w:p>
        </w:tc>
        <w:tc>
          <w:tcPr/>
          <w:p>
            <w:pPr>
              <w:pStyle w:val="Compact"/>
            </w:pPr>
            <w:r>
              <w:t xml:space="preserve">[\n 99\n]</w:t>
            </w:r>
          </w:p>
        </w:tc>
        <w:tc>
          <w:tcPr/>
          <w:p>
            <w:pPr>
              <w:pStyle w:val="Compact"/>
            </w:pPr>
            <w:r>
              <w:t xml:space="preserve">[\n "No Education Listed"\n]</w:t>
            </w:r>
          </w:p>
        </w:tc>
        <w:tc>
          <w:tcPr/>
          <w:p>
            <w:pPr>
              <w:pStyle w:val="Compact"/>
            </w:pPr>
            <w:r>
              <w:t xml:space="preserve">1.00</w:t>
            </w:r>
          </w:p>
        </w:tc>
        <w:tc>
          <w:tcPr/>
          <w:p>
            <w:pPr>
              <w:pStyle w:val="Compact"/>
            </w:pPr>
            <w:r>
              <w:t xml:space="preserve">Full-time (&gt; 32 hours)</w:t>
            </w:r>
          </w:p>
        </w:tc>
        <w:tc>
          <w:tcPr/>
          <w:p>
            <w:pPr>
              <w:pStyle w:val="Compact"/>
            </w:pPr>
            <w:r>
              <w:t xml:space="preserve">False</w:t>
            </w:r>
          </w:p>
        </w:tc>
        <w:tc>
          <w:tcPr/>
          <w:p>
            <w:pPr>
              <w:pStyle w:val="Compact"/>
            </w:pPr>
            <w:r>
              <w:t xml:space="preserve">1.00</w:t>
            </w:r>
          </w:p>
        </w:tc>
        <w:tc>
          <w:tcPr/>
          <w:p>
            <w:pPr>
              <w:pStyle w:val="Compact"/>
            </w:pPr>
            <w:r>
              <w:t xml:space="preserve">Remote</w:t>
            </w:r>
          </w:p>
        </w:tc>
        <w:tc>
          <w:tcPr/>
          <w:p>
            <w:pPr>
              <w:pStyle w:val="Compact"/>
            </w:pPr>
            <w:r>
              <w:t xml:space="preserve">{\n "lat": 44.3106241,\n "lon": -69.7794897\n}</w:t>
            </w:r>
          </w:p>
        </w:tc>
        <w:tc>
          <w:tcPr/>
          <w:p>
            <w:pPr>
              <w:pStyle w:val="Compact"/>
            </w:pPr>
            <w:r>
              <w:t xml:space="preserve">QXVndXN0YSwgTUU=</w:t>
            </w:r>
          </w:p>
        </w:tc>
        <w:tc>
          <w:tcPr/>
          <w:p>
            <w:pPr>
              <w:pStyle w:val="Compact"/>
            </w:pPr>
            <w:r>
              <w:t xml:space="preserve">Augusta, ME</w:t>
            </w:r>
          </w:p>
        </w:tc>
        <w:tc>
          <w:tcPr/>
          <w:p>
            <w:pPr>
              <w:pStyle w:val="Compact"/>
            </w:pPr>
            <w:r>
              <w:t xml:space="preserve">23,011.00</w:t>
            </w:r>
          </w:p>
        </w:tc>
        <w:tc>
          <w:tcPr/>
          <w:p>
            <w:pPr>
              <w:pStyle w:val="Compact"/>
            </w:pPr>
            <w:r>
              <w:t xml:space="preserve">Kennebec, ME</w:t>
            </w:r>
          </w:p>
        </w:tc>
        <w:tc>
          <w:tcPr/>
          <w:p>
            <w:pPr>
              <w:pStyle w:val="Compact"/>
            </w:pPr>
            <w:r>
              <w:t xml:space="preserve">12,300.00</w:t>
            </w:r>
          </w:p>
        </w:tc>
        <w:tc>
          <w:tcPr/>
          <w:p>
            <w:pPr>
              <w:pStyle w:val="Compact"/>
            </w:pPr>
            <w:r>
              <w:t xml:space="preserve">Augusta-Waterville, ME</w:t>
            </w:r>
          </w:p>
        </w:tc>
        <w:tc>
          <w:tcPr/>
          <w:p>
            <w:pPr>
              <w:pStyle w:val="Compact"/>
            </w:pPr>
            <w:r>
              <w:t xml:space="preserve">23.00</w:t>
            </w:r>
          </w:p>
        </w:tc>
        <w:tc>
          <w:tcPr/>
          <w:p>
            <w:pPr>
              <w:pStyle w:val="Compact"/>
            </w:pPr>
            <w:r>
              <w:t xml:space="preserve">Maine</w:t>
            </w:r>
          </w:p>
        </w:tc>
        <w:tc>
          <w:tcPr/>
          <w:p>
            <w:pPr>
              <w:pStyle w:val="Compact"/>
            </w:pPr>
            <w:r>
              <w:t xml:space="preserve">23,011.00</w:t>
            </w:r>
          </w:p>
        </w:tc>
        <w:tc>
          <w:tcPr/>
          <w:p>
            <w:pPr>
              <w:pStyle w:val="Compact"/>
            </w:pPr>
            <w:r>
              <w:t xml:space="preserve">...</w:t>
            </w:r>
          </w:p>
        </w:tc>
        <w:tc>
          <w:tcPr/>
          <w:p>
            <w:pPr>
              <w:pStyle w:val="Compact"/>
            </w:pPr>
            <w:r>
              <w:t xml:space="preserve">Business Intelligence Analyst</w:t>
            </w:r>
          </w:p>
        </w:tc>
        <w:tc>
          <w:tcPr/>
          <w:p>
            <w:pPr>
              <w:pStyle w:val="Compact"/>
            </w:pPr>
            <w:r>
              <w:t xml:space="preserve">2,310.00</w:t>
            </w:r>
          </w:p>
        </w:tc>
        <w:tc>
          <w:tcPr/>
          <w:p>
            <w:pPr>
              <w:pStyle w:val="Compact"/>
            </w:pPr>
            <w:r>
              <w:t xml:space="preserve">Business Intelligence</w:t>
            </w:r>
          </w:p>
        </w:tc>
        <w:tc>
          <w:tcPr/>
          <w:p>
            <w:pPr>
              <w:pStyle w:val="Compact"/>
            </w:pPr>
            <w:r>
              <w:t xml:space="preserve">23.00</w:t>
            </w:r>
          </w:p>
        </w:tc>
        <w:tc>
          <w:tcPr/>
          <w:p>
            <w:pPr>
              <w:pStyle w:val="Compact"/>
            </w:pPr>
            <w:r>
              <w:t xml:space="preserve">Information Technology and Computer Science</w:t>
            </w:r>
          </w:p>
        </w:tc>
        <w:tc>
          <w:tcPr/>
          <w:p>
            <w:pPr>
              <w:pStyle w:val="Compact"/>
            </w:pPr>
            <w:r>
              <w:t xml:space="preserve">15-2050</w:t>
            </w:r>
          </w:p>
        </w:tc>
        <w:tc>
          <w:tcPr/>
          <w:p>
            <w:pPr>
              <w:pStyle w:val="Compact"/>
            </w:pPr>
            <w:r>
              <w:t xml:space="preserve">Data Scientists</w:t>
            </w:r>
          </w:p>
        </w:tc>
        <w:tc>
          <w:tcPr/>
          <w:p>
            <w:pPr>
              <w:pStyle w:val="Compact"/>
            </w:pPr>
            <w:r>
              <w:t xml:space="preserve">56.00</w:t>
            </w:r>
          </w:p>
        </w:tc>
        <w:tc>
          <w:tcPr/>
          <w:p>
            <w:pPr>
              <w:pStyle w:val="Compact"/>
            </w:pPr>
            <w:r>
              <w:t xml:space="preserve">Administrative and Support and Waste Managemen...</w:t>
            </w:r>
          </w:p>
        </w:tc>
        <w:tc>
          <w:tcPr/>
          <w:p>
            <w:pPr>
              <w:pStyle w:val="Compact"/>
            </w:pPr>
            <w:r>
              <w:t xml:space="preserve">561.00</w:t>
            </w:r>
          </w:p>
        </w:tc>
        <w:tc>
          <w:tcPr/>
          <w:p>
            <w:pPr>
              <w:pStyle w:val="Compact"/>
            </w:pPr>
            <w:r>
              <w:t xml:space="preserve">Administrative and Support Services</w:t>
            </w:r>
          </w:p>
        </w:tc>
        <w:tc>
          <w:tcPr/>
          <w:p>
            <w:pPr>
              <w:pStyle w:val="Compact"/>
            </w:pPr>
            <w:r>
              <w:t xml:space="preserve">5,613.00</w:t>
            </w:r>
          </w:p>
        </w:tc>
        <w:tc>
          <w:tcPr/>
          <w:p>
            <w:pPr>
              <w:pStyle w:val="Compact"/>
            </w:pPr>
            <w:r>
              <w:t xml:space="preserve">Employment Services</w:t>
            </w:r>
          </w:p>
        </w:tc>
        <w:tc>
          <w:tcPr/>
          <w:p>
            <w:pPr>
              <w:pStyle w:val="Compact"/>
            </w:pPr>
            <w:r>
              <w:t xml:space="preserve">56,132.00</w:t>
            </w:r>
          </w:p>
        </w:tc>
        <w:tc>
          <w:tcPr/>
          <w:p>
            <w:pPr>
              <w:pStyle w:val="Compact"/>
            </w:pPr>
            <w:r>
              <w:t xml:space="preserve">Temporary Help Services</w:t>
            </w:r>
          </w:p>
        </w:tc>
        <w:tc>
          <w:tcPr/>
          <w:p>
            <w:pPr>
              <w:pStyle w:val="Compact"/>
            </w:pPr>
            <w:r>
              <w:t xml:space="preserve">561,320.00</w:t>
            </w:r>
          </w:p>
        </w:tc>
        <w:tc>
          <w:tcPr/>
          <w:p>
            <w:pPr>
              <w:pStyle w:val="Compact"/>
            </w:pPr>
            <w:r>
              <w:t xml:space="preserve">Temporary Help Services</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3.00</w:t>
            </w:r>
          </w:p>
        </w:tc>
        <w:tc>
          <w:tcPr/>
          <w:p>
            <w:pPr>
              <w:pStyle w:val="Compact"/>
            </w:pPr>
            <w:r>
              <w:t xml:space="preserve">3.00</w:t>
            </w:r>
          </w:p>
        </w:tc>
        <w:tc>
          <w:tcPr/>
          <w:p>
            <w:pPr>
              <w:pStyle w:val="Compact"/>
            </w:pPr>
            <w:r>
              <w:t xml:space="preserve">NaN</w:t>
            </w:r>
          </w:p>
        </w:tc>
        <w:tc>
          <w:tcPr/>
          <w:p>
            <w:pPr>
              <w:pStyle w:val="Compact"/>
            </w:pPr>
            <w:r>
              <w:t xml:space="preserve">Unknown</w:t>
            </w:r>
          </w:p>
        </w:tc>
        <w:tc>
          <w:tcPr/>
          <w:p>
            <w:pPr>
              <w:pStyle w:val="Compact"/>
            </w:pPr>
            <w:r>
              <w:t xml:space="preserve">99.00</w:t>
            </w:r>
          </w:p>
        </w:tc>
        <w:tc>
          <w:tcPr/>
          <w:p>
            <w:pPr>
              <w:pStyle w:val="Compact"/>
            </w:pPr>
            <w:r>
              <w:t xml:space="preserve">No Education Listed</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2</w:t>
            </w:r>
          </w:p>
        </w:tc>
        <w:tc>
          <w:tcPr/>
          <w:p>
            <w:pPr>
              <w:pStyle w:val="Compact"/>
            </w:pPr>
            <w:r>
              <w:t xml:space="preserve">6/2/2024</w:t>
            </w:r>
          </w:p>
        </w:tc>
        <w:tc>
          <w:tcPr/>
          <w:p>
            <w:pPr>
              <w:pStyle w:val="Compact"/>
            </w:pPr>
            <w:r>
              <w:t xml:space="preserve">7/7/2024</w:t>
            </w:r>
          </w:p>
        </w:tc>
        <w:tc>
          <w:tcPr/>
          <w:p>
            <w:pPr>
              <w:pStyle w:val="Compact"/>
            </w:pPr>
            <w:r>
              <w:t xml:space="preserve">35.00</w:t>
            </w:r>
          </w:p>
        </w:tc>
        <w:tc>
          <w:tcPr/>
          <w:p>
            <w:pPr>
              <w:pStyle w:val="Compact"/>
            </w:pPr>
            <w:r>
              <w:t xml:space="preserve">[\n "Job Board"\n]</w:t>
            </w:r>
          </w:p>
        </w:tc>
        <w:tc>
          <w:tcPr/>
          <w:p>
            <w:pPr>
              <w:pStyle w:val="Compact"/>
            </w:pPr>
            <w:r>
              <w:t xml:space="preserve">[\n "dejobs.org"\n]</w:t>
            </w:r>
          </w:p>
        </w:tc>
        <w:tc>
          <w:tcPr/>
          <w:p>
            <w:pPr>
              <w:pStyle w:val="Compact"/>
            </w:pPr>
            <w:r>
              <w:t xml:space="preserve">Data Analyst</w:t>
            </w:r>
          </w:p>
        </w:tc>
        <w:tc>
          <w:tcPr/>
          <w:p>
            <w:pPr>
              <w:pStyle w:val="Compact"/>
            </w:pPr>
            <w:r>
              <w:t xml:space="preserve">Taking care of people is at the heart of every...</w:t>
            </w:r>
          </w:p>
        </w:tc>
        <w:tc>
          <w:tcPr/>
          <w:p>
            <w:pPr>
              <w:pStyle w:val="Compact"/>
            </w:pPr>
            <w:r>
              <w:t xml:space="preserve">6/10/2024</w:t>
            </w:r>
          </w:p>
        </w:tc>
        <w:tc>
          <w:tcPr/>
          <w:p>
            <w:pPr>
              <w:pStyle w:val="Compact"/>
            </w:pPr>
            <w:r>
              <w:t xml:space="preserve">8.00</w:t>
            </w:r>
          </w:p>
        </w:tc>
        <w:tc>
          <w:tcPr/>
          <w:p>
            <w:pPr>
              <w:pStyle w:val="Compact"/>
            </w:pPr>
            <w:r>
              <w:t xml:space="preserve">39,063,746.00</w:t>
            </w:r>
          </w:p>
        </w:tc>
        <w:tc>
          <w:tcPr/>
          <w:p>
            <w:pPr>
              <w:pStyle w:val="Compact"/>
            </w:pPr>
            <w:r>
              <w:t xml:space="preserve">Sedgwick</w:t>
            </w:r>
          </w:p>
        </w:tc>
        <w:tc>
          <w:tcPr/>
          <w:p>
            <w:pPr>
              <w:pStyle w:val="Compact"/>
            </w:pPr>
            <w:r>
              <w:t xml:space="preserve">Sedgwick</w:t>
            </w:r>
          </w:p>
        </w:tc>
        <w:tc>
          <w:tcPr/>
          <w:p>
            <w:pPr>
              <w:pStyle w:val="Compact"/>
            </w:pPr>
            <w:r>
              <w:t xml:space="preserve">False</w:t>
            </w:r>
          </w:p>
        </w:tc>
        <w:tc>
          <w:tcPr/>
          <w:p>
            <w:pPr>
              <w:pStyle w:val="Compact"/>
            </w:pPr>
            <w:r>
              <w:t xml:space="preserve">[\n 2\n]</w:t>
            </w:r>
          </w:p>
        </w:tc>
        <w:tc>
          <w:tcPr/>
          <w:p>
            <w:pPr>
              <w:pStyle w:val="Compact"/>
            </w:pPr>
            <w:r>
              <w:t xml:space="preserve">[\n "Bachelor's degree"\n]</w:t>
            </w:r>
          </w:p>
        </w:tc>
        <w:tc>
          <w:tcPr/>
          <w:p>
            <w:pPr>
              <w:pStyle w:val="Compact"/>
            </w:pPr>
            <w:r>
              <w:t xml:space="preserve">1.00</w:t>
            </w:r>
          </w:p>
        </w:tc>
        <w:tc>
          <w:tcPr/>
          <w:p>
            <w:pPr>
              <w:pStyle w:val="Compact"/>
            </w:pPr>
            <w:r>
              <w:t xml:space="preserve">Full-time (&gt; 32 hours)</w:t>
            </w:r>
          </w:p>
        </w:tc>
        <w:tc>
          <w:tcPr/>
          <w:p>
            <w:pPr>
              <w:pStyle w:val="Compact"/>
            </w:pPr>
            <w:r>
              <w:t xml:space="preserve">False</w:t>
            </w:r>
          </w:p>
        </w:tc>
        <w:tc>
          <w:tcPr/>
          <w:p>
            <w:pPr>
              <w:pStyle w:val="Compact"/>
            </w:pPr>
            <w:r>
              <w:t xml:space="preserve">0.00</w:t>
            </w:r>
          </w:p>
        </w:tc>
        <w:tc>
          <w:tcPr/>
          <w:p>
            <w:pPr>
              <w:pStyle w:val="Compact"/>
            </w:pPr>
            <w:r>
              <w:t xml:space="preserve">[None]</w:t>
            </w:r>
          </w:p>
        </w:tc>
        <w:tc>
          <w:tcPr/>
          <w:p>
            <w:pPr>
              <w:pStyle w:val="Compact"/>
            </w:pPr>
            <w:r>
              <w:t xml:space="preserve">{\n "lat": 32.7766642,\n "lon": -96.7969879\n}</w:t>
            </w:r>
          </w:p>
        </w:tc>
        <w:tc>
          <w:tcPr/>
          <w:p>
            <w:pPr>
              <w:pStyle w:val="Compact"/>
            </w:pPr>
            <w:r>
              <w:t xml:space="preserve">RGFsbGFzLCBUWA==</w:t>
            </w:r>
          </w:p>
        </w:tc>
        <w:tc>
          <w:tcPr/>
          <w:p>
            <w:pPr>
              <w:pStyle w:val="Compact"/>
            </w:pPr>
            <w:r>
              <w:t xml:space="preserve">Dallas, TX</w:t>
            </w:r>
          </w:p>
        </w:tc>
        <w:tc>
          <w:tcPr/>
          <w:p>
            <w:pPr>
              <w:pStyle w:val="Compact"/>
            </w:pPr>
            <w:r>
              <w:t xml:space="preserve">48,113.00</w:t>
            </w:r>
          </w:p>
        </w:tc>
        <w:tc>
          <w:tcPr/>
          <w:p>
            <w:pPr>
              <w:pStyle w:val="Compact"/>
            </w:pPr>
            <w:r>
              <w:t xml:space="preserve">Dallas, TX</w:t>
            </w:r>
          </w:p>
        </w:tc>
        <w:tc>
          <w:tcPr/>
          <w:p>
            <w:pPr>
              <w:pStyle w:val="Compact"/>
            </w:pPr>
            <w:r>
              <w:t xml:space="preserve">19,100.00</w:t>
            </w:r>
          </w:p>
        </w:tc>
        <w:tc>
          <w:tcPr/>
          <w:p>
            <w:pPr>
              <w:pStyle w:val="Compact"/>
            </w:pPr>
            <w:r>
              <w:t xml:space="preserve">Dallas-Fort Worth-Arlington, TX</w:t>
            </w:r>
          </w:p>
        </w:tc>
        <w:tc>
          <w:tcPr/>
          <w:p>
            <w:pPr>
              <w:pStyle w:val="Compact"/>
            </w:pPr>
            <w:r>
              <w:t xml:space="preserve">48.00</w:t>
            </w:r>
          </w:p>
        </w:tc>
        <w:tc>
          <w:tcPr/>
          <w:p>
            <w:pPr>
              <w:pStyle w:val="Compact"/>
            </w:pPr>
            <w:r>
              <w:t xml:space="preserve">Texas</w:t>
            </w:r>
          </w:p>
        </w:tc>
        <w:tc>
          <w:tcPr/>
          <w:p>
            <w:pPr>
              <w:pStyle w:val="Compact"/>
            </w:pPr>
            <w:r>
              <w:t xml:space="preserve">48,113.00</w:t>
            </w:r>
          </w:p>
        </w:tc>
        <w:tc>
          <w:tcPr/>
          <w:p>
            <w:pPr>
              <w:pStyle w:val="Compact"/>
            </w:pPr>
            <w:r>
              <w:t xml:space="preserve">...</w:t>
            </w:r>
          </w:p>
        </w:tc>
        <w:tc>
          <w:tcPr/>
          <w:p>
            <w:pPr>
              <w:pStyle w:val="Compact"/>
            </w:pPr>
            <w:r>
              <w:t xml:space="preserve">Data / Data Mining Analyst</w:t>
            </w:r>
          </w:p>
        </w:tc>
        <w:tc>
          <w:tcPr/>
          <w:p>
            <w:pPr>
              <w:pStyle w:val="Compact"/>
            </w:pPr>
            <w:r>
              <w:t xml:space="preserve">2,311.00</w:t>
            </w:r>
          </w:p>
        </w:tc>
        <w:tc>
          <w:tcPr/>
          <w:p>
            <w:pPr>
              <w:pStyle w:val="Compact"/>
            </w:pPr>
            <w:r>
              <w:t xml:space="preserve">Data Analysis and Mathematics</w:t>
            </w:r>
          </w:p>
        </w:tc>
        <w:tc>
          <w:tcPr/>
          <w:p>
            <w:pPr>
              <w:pStyle w:val="Compact"/>
            </w:pPr>
            <w:r>
              <w:t xml:space="preserve">23.00</w:t>
            </w:r>
          </w:p>
        </w:tc>
        <w:tc>
          <w:tcPr/>
          <w:p>
            <w:pPr>
              <w:pStyle w:val="Compact"/>
            </w:pPr>
            <w:r>
              <w:t xml:space="preserve">Information Technology and Computer Science</w:t>
            </w:r>
          </w:p>
        </w:tc>
        <w:tc>
          <w:tcPr/>
          <w:p>
            <w:pPr>
              <w:pStyle w:val="Compact"/>
            </w:pPr>
            <w:r>
              <w:t xml:space="preserve">15-2050</w:t>
            </w:r>
          </w:p>
        </w:tc>
        <w:tc>
          <w:tcPr/>
          <w:p>
            <w:pPr>
              <w:pStyle w:val="Compact"/>
            </w:pPr>
            <w:r>
              <w:t xml:space="preserve">Data Scientists</w:t>
            </w:r>
          </w:p>
        </w:tc>
        <w:tc>
          <w:tcPr/>
          <w:p>
            <w:pPr>
              <w:pStyle w:val="Compact"/>
            </w:pPr>
            <w:r>
              <w:t xml:space="preserve">52.00</w:t>
            </w:r>
          </w:p>
        </w:tc>
        <w:tc>
          <w:tcPr/>
          <w:p>
            <w:pPr>
              <w:pStyle w:val="Compact"/>
            </w:pPr>
            <w:r>
              <w:t xml:space="preserve">Finance and Insurance</w:t>
            </w:r>
          </w:p>
        </w:tc>
        <w:tc>
          <w:tcPr/>
          <w:p>
            <w:pPr>
              <w:pStyle w:val="Compact"/>
            </w:pPr>
            <w:r>
              <w:t xml:space="preserve">524.00</w:t>
            </w:r>
          </w:p>
        </w:tc>
        <w:tc>
          <w:tcPr/>
          <w:p>
            <w:pPr>
              <w:pStyle w:val="Compact"/>
            </w:pPr>
            <w:r>
              <w:t xml:space="preserve">Insurance Carriers and Related Activities</w:t>
            </w:r>
          </w:p>
        </w:tc>
        <w:tc>
          <w:tcPr/>
          <w:p>
            <w:pPr>
              <w:pStyle w:val="Compact"/>
            </w:pPr>
            <w:r>
              <w:t xml:space="preserve">5,242.00</w:t>
            </w:r>
          </w:p>
        </w:tc>
        <w:tc>
          <w:tcPr/>
          <w:p>
            <w:pPr>
              <w:pStyle w:val="Compact"/>
            </w:pPr>
            <w:r>
              <w:t xml:space="preserve">Agencies, Brokerages, and Other Insurance Rela...</w:t>
            </w:r>
          </w:p>
        </w:tc>
        <w:tc>
          <w:tcPr/>
          <w:p>
            <w:pPr>
              <w:pStyle w:val="Compact"/>
            </w:pPr>
            <w:r>
              <w:t xml:space="preserve">52,429.00</w:t>
            </w:r>
          </w:p>
        </w:tc>
        <w:tc>
          <w:tcPr/>
          <w:p>
            <w:pPr>
              <w:pStyle w:val="Compact"/>
            </w:pPr>
            <w:r>
              <w:t xml:space="preserve">Other Insurance Related Activities</w:t>
            </w:r>
          </w:p>
        </w:tc>
        <w:tc>
          <w:tcPr/>
          <w:p>
            <w:pPr>
              <w:pStyle w:val="Compact"/>
            </w:pPr>
            <w:r>
              <w:t xml:space="preserve">524,291.00</w:t>
            </w:r>
          </w:p>
        </w:tc>
        <w:tc>
          <w:tcPr/>
          <w:p>
            <w:pPr>
              <w:pStyle w:val="Compact"/>
            </w:pPr>
            <w:r>
              <w:t xml:space="preserve">Claims Adjusting</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5.00</w:t>
            </w:r>
          </w:p>
        </w:tc>
        <w:tc>
          <w:tcPr/>
          <w:p>
            <w:pPr>
              <w:pStyle w:val="Compact"/>
            </w:pPr>
            <w:r>
              <w:t xml:space="preserve">NaN</w:t>
            </w:r>
          </w:p>
        </w:tc>
        <w:tc>
          <w:tcPr/>
          <w:p>
            <w:pPr>
              <w:pStyle w:val="Compact"/>
            </w:pPr>
            <w:r>
              <w:t xml:space="preserve">NaN</w:t>
            </w:r>
          </w:p>
        </w:tc>
        <w:tc>
          <w:tcPr/>
          <w:p>
            <w:pPr>
              <w:pStyle w:val="Compact"/>
            </w:pPr>
            <w:r>
              <w:t xml:space="preserve">Unknown</w:t>
            </w:r>
          </w:p>
        </w:tc>
        <w:tc>
          <w:tcPr/>
          <w:p>
            <w:pPr>
              <w:pStyle w:val="Compact"/>
            </w:pPr>
            <w:r>
              <w:t xml:space="preserve">2.00</w:t>
            </w:r>
          </w:p>
        </w:tc>
        <w:tc>
          <w:tcPr/>
          <w:p>
            <w:pPr>
              <w:pStyle w:val="Compact"/>
            </w:pPr>
            <w:r>
              <w:t xml:space="preserve">Bachelor's degree</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3</w:t>
            </w:r>
          </w:p>
        </w:tc>
        <w:tc>
          <w:tcPr/>
          <w:p>
            <w:pPr>
              <w:pStyle w:val="Compact"/>
            </w:pPr>
            <w:r>
              <w:t xml:space="preserve">6/2/2024</w:t>
            </w:r>
          </w:p>
        </w:tc>
        <w:tc>
          <w:tcPr/>
          <w:p>
            <w:pPr>
              <w:pStyle w:val="Compact"/>
            </w:pPr>
            <w:r>
              <w:t xml:space="preserve">7/20/2024</w:t>
            </w:r>
          </w:p>
        </w:tc>
        <w:tc>
          <w:tcPr/>
          <w:p>
            <w:pPr>
              <w:pStyle w:val="Compact"/>
            </w:pPr>
            <w:r>
              <w:t xml:space="preserve">48.00</w:t>
            </w:r>
          </w:p>
        </w:tc>
        <w:tc>
          <w:tcPr/>
          <w:p>
            <w:pPr>
              <w:pStyle w:val="Compact"/>
            </w:pPr>
            <w:r>
              <w:t xml:space="preserve">[\n "Job Board"\n]</w:t>
            </w:r>
          </w:p>
        </w:tc>
        <w:tc>
          <w:tcPr/>
          <w:p>
            <w:pPr>
              <w:pStyle w:val="Compact"/>
            </w:pPr>
            <w:r>
              <w:t xml:space="preserve">[\n "disabledperson.com",\n "dejobs.org"\n]</w:t>
            </w:r>
          </w:p>
        </w:tc>
        <w:tc>
          <w:tcPr/>
          <w:p>
            <w:pPr>
              <w:pStyle w:val="Compact"/>
            </w:pPr>
            <w:r>
              <w:t xml:space="preserve">Sr. Lead Data Mgmt. Analyst - SAS Product Owner</w:t>
            </w:r>
          </w:p>
        </w:tc>
        <w:tc>
          <w:tcPr/>
          <w:p>
            <w:pPr>
              <w:pStyle w:val="Compact"/>
            </w:pPr>
            <w:r>
              <w:t xml:space="preserve">About this role:\n\nWells Fargo is looking for...</w:t>
            </w:r>
          </w:p>
        </w:tc>
        <w:tc>
          <w:tcPr/>
          <w:p>
            <w:pPr>
              <w:pStyle w:val="Compact"/>
            </w:pPr>
            <w:r>
              <w:t xml:space="preserve">6/12/2024</w:t>
            </w:r>
          </w:p>
        </w:tc>
        <w:tc>
          <w:tcPr/>
          <w:p>
            <w:pPr>
              <w:pStyle w:val="Compact"/>
            </w:pPr>
            <w:r>
              <w:t xml:space="preserve">10.00</w:t>
            </w:r>
          </w:p>
        </w:tc>
        <w:tc>
          <w:tcPr/>
          <w:p>
            <w:pPr>
              <w:pStyle w:val="Compact"/>
            </w:pPr>
            <w:r>
              <w:t xml:space="preserve">37,615,159.00</w:t>
            </w:r>
          </w:p>
        </w:tc>
        <w:tc>
          <w:tcPr/>
          <w:p>
            <w:pPr>
              <w:pStyle w:val="Compact"/>
            </w:pPr>
            <w:r>
              <w:t xml:space="preserve">Wells Fargo</w:t>
            </w:r>
          </w:p>
        </w:tc>
        <w:tc>
          <w:tcPr/>
          <w:p>
            <w:pPr>
              <w:pStyle w:val="Compact"/>
            </w:pPr>
            <w:r>
              <w:t xml:space="preserve">Wells Fargo</w:t>
            </w:r>
          </w:p>
        </w:tc>
        <w:tc>
          <w:tcPr/>
          <w:p>
            <w:pPr>
              <w:pStyle w:val="Compact"/>
            </w:pPr>
            <w:r>
              <w:t xml:space="preserve">False</w:t>
            </w:r>
          </w:p>
        </w:tc>
        <w:tc>
          <w:tcPr/>
          <w:p>
            <w:pPr>
              <w:pStyle w:val="Compact"/>
            </w:pPr>
            <w:r>
              <w:t xml:space="preserve">[\n 99\n]</w:t>
            </w:r>
          </w:p>
        </w:tc>
        <w:tc>
          <w:tcPr/>
          <w:p>
            <w:pPr>
              <w:pStyle w:val="Compact"/>
            </w:pPr>
            <w:r>
              <w:t xml:space="preserve">[\n "No Education Listed"\n]</w:t>
            </w:r>
          </w:p>
        </w:tc>
        <w:tc>
          <w:tcPr/>
          <w:p>
            <w:pPr>
              <w:pStyle w:val="Compact"/>
            </w:pPr>
            <w:r>
              <w:t xml:space="preserve">1.00</w:t>
            </w:r>
          </w:p>
        </w:tc>
        <w:tc>
          <w:tcPr/>
          <w:p>
            <w:pPr>
              <w:pStyle w:val="Compact"/>
            </w:pPr>
            <w:r>
              <w:t xml:space="preserve">Full-time (&gt; 32 hours)</w:t>
            </w:r>
          </w:p>
        </w:tc>
        <w:tc>
          <w:tcPr/>
          <w:p>
            <w:pPr>
              <w:pStyle w:val="Compact"/>
            </w:pPr>
            <w:r>
              <w:t xml:space="preserve">False</w:t>
            </w:r>
          </w:p>
        </w:tc>
        <w:tc>
          <w:tcPr/>
          <w:p>
            <w:pPr>
              <w:pStyle w:val="Compact"/>
            </w:pPr>
            <w:r>
              <w:t xml:space="preserve">0.00</w:t>
            </w:r>
          </w:p>
        </w:tc>
        <w:tc>
          <w:tcPr/>
          <w:p>
            <w:pPr>
              <w:pStyle w:val="Compact"/>
            </w:pPr>
            <w:r>
              <w:t xml:space="preserve">[None]</w:t>
            </w:r>
          </w:p>
        </w:tc>
        <w:tc>
          <w:tcPr/>
          <w:p>
            <w:pPr>
              <w:pStyle w:val="Compact"/>
            </w:pPr>
            <w:r>
              <w:t xml:space="preserve">{\n "lat": 33.4483771,\n "lon": -112.0740373\n}</w:t>
            </w:r>
          </w:p>
        </w:tc>
        <w:tc>
          <w:tcPr/>
          <w:p>
            <w:pPr>
              <w:pStyle w:val="Compact"/>
            </w:pPr>
            <w:r>
              <w:t xml:space="preserve">UGhvZW5peCwgQVo=</w:t>
            </w:r>
          </w:p>
        </w:tc>
        <w:tc>
          <w:tcPr/>
          <w:p>
            <w:pPr>
              <w:pStyle w:val="Compact"/>
            </w:pPr>
            <w:r>
              <w:t xml:space="preserve">Phoenix, AZ</w:t>
            </w:r>
          </w:p>
        </w:tc>
        <w:tc>
          <w:tcPr/>
          <w:p>
            <w:pPr>
              <w:pStyle w:val="Compact"/>
            </w:pPr>
            <w:r>
              <w:t xml:space="preserve">4,013.00</w:t>
            </w:r>
          </w:p>
        </w:tc>
        <w:tc>
          <w:tcPr/>
          <w:p>
            <w:pPr>
              <w:pStyle w:val="Compact"/>
            </w:pPr>
            <w:r>
              <w:t xml:space="preserve">Maricopa, AZ</w:t>
            </w:r>
          </w:p>
        </w:tc>
        <w:tc>
          <w:tcPr/>
          <w:p>
            <w:pPr>
              <w:pStyle w:val="Compact"/>
            </w:pPr>
            <w:r>
              <w:t xml:space="preserve">38,060.00</w:t>
            </w:r>
          </w:p>
        </w:tc>
        <w:tc>
          <w:tcPr/>
          <w:p>
            <w:pPr>
              <w:pStyle w:val="Compact"/>
            </w:pPr>
            <w:r>
              <w:t xml:space="preserve">Phoenix-Mesa-Chandler, AZ</w:t>
            </w:r>
          </w:p>
        </w:tc>
        <w:tc>
          <w:tcPr/>
          <w:p>
            <w:pPr>
              <w:pStyle w:val="Compact"/>
            </w:pPr>
            <w:r>
              <w:t xml:space="preserve">4.00</w:t>
            </w:r>
          </w:p>
        </w:tc>
        <w:tc>
          <w:tcPr/>
          <w:p>
            <w:pPr>
              <w:pStyle w:val="Compact"/>
            </w:pPr>
            <w:r>
              <w:t xml:space="preserve">Arizona</w:t>
            </w:r>
          </w:p>
        </w:tc>
        <w:tc>
          <w:tcPr/>
          <w:p>
            <w:pPr>
              <w:pStyle w:val="Compact"/>
            </w:pPr>
            <w:r>
              <w:t xml:space="preserve">4,013.00</w:t>
            </w:r>
          </w:p>
        </w:tc>
        <w:tc>
          <w:tcPr/>
          <w:p>
            <w:pPr>
              <w:pStyle w:val="Compact"/>
            </w:pPr>
            <w:r>
              <w:t xml:space="preserve">...</w:t>
            </w:r>
          </w:p>
        </w:tc>
        <w:tc>
          <w:tcPr/>
          <w:p>
            <w:pPr>
              <w:pStyle w:val="Compact"/>
            </w:pPr>
            <w:r>
              <w:t xml:space="preserve">Data / Data Mining Analyst</w:t>
            </w:r>
          </w:p>
        </w:tc>
        <w:tc>
          <w:tcPr/>
          <w:p>
            <w:pPr>
              <w:pStyle w:val="Compact"/>
            </w:pPr>
            <w:r>
              <w:t xml:space="preserve">2,311.00</w:t>
            </w:r>
          </w:p>
        </w:tc>
        <w:tc>
          <w:tcPr/>
          <w:p>
            <w:pPr>
              <w:pStyle w:val="Compact"/>
            </w:pPr>
            <w:r>
              <w:t xml:space="preserve">Data Analysis and Mathematics</w:t>
            </w:r>
          </w:p>
        </w:tc>
        <w:tc>
          <w:tcPr/>
          <w:p>
            <w:pPr>
              <w:pStyle w:val="Compact"/>
            </w:pPr>
            <w:r>
              <w:t xml:space="preserve">23.00</w:t>
            </w:r>
          </w:p>
        </w:tc>
        <w:tc>
          <w:tcPr/>
          <w:p>
            <w:pPr>
              <w:pStyle w:val="Compact"/>
            </w:pPr>
            <w:r>
              <w:t xml:space="preserve">Information Technology and Computer Science</w:t>
            </w:r>
          </w:p>
        </w:tc>
        <w:tc>
          <w:tcPr/>
          <w:p>
            <w:pPr>
              <w:pStyle w:val="Compact"/>
            </w:pPr>
            <w:r>
              <w:t xml:space="preserve">15-2050</w:t>
            </w:r>
          </w:p>
        </w:tc>
        <w:tc>
          <w:tcPr/>
          <w:p>
            <w:pPr>
              <w:pStyle w:val="Compact"/>
            </w:pPr>
            <w:r>
              <w:t xml:space="preserve">Data Scientists</w:t>
            </w:r>
          </w:p>
        </w:tc>
        <w:tc>
          <w:tcPr/>
          <w:p>
            <w:pPr>
              <w:pStyle w:val="Compact"/>
            </w:pPr>
            <w:r>
              <w:t xml:space="preserve">52.00</w:t>
            </w:r>
          </w:p>
        </w:tc>
        <w:tc>
          <w:tcPr/>
          <w:p>
            <w:pPr>
              <w:pStyle w:val="Compact"/>
            </w:pPr>
            <w:r>
              <w:t xml:space="preserve">Finance and Insurance</w:t>
            </w:r>
          </w:p>
        </w:tc>
        <w:tc>
          <w:tcPr/>
          <w:p>
            <w:pPr>
              <w:pStyle w:val="Compact"/>
            </w:pPr>
            <w:r>
              <w:t xml:space="preserve">522.00</w:t>
            </w:r>
          </w:p>
        </w:tc>
        <w:tc>
          <w:tcPr/>
          <w:p>
            <w:pPr>
              <w:pStyle w:val="Compact"/>
            </w:pPr>
            <w:r>
              <w:t xml:space="preserve">Credit Intermediation and Related Activities</w:t>
            </w:r>
          </w:p>
        </w:tc>
        <w:tc>
          <w:tcPr/>
          <w:p>
            <w:pPr>
              <w:pStyle w:val="Compact"/>
            </w:pPr>
            <w:r>
              <w:t xml:space="preserve">5,221.00</w:t>
            </w:r>
          </w:p>
        </w:tc>
        <w:tc>
          <w:tcPr/>
          <w:p>
            <w:pPr>
              <w:pStyle w:val="Compact"/>
            </w:pPr>
            <w:r>
              <w:t xml:space="preserve">Depository Credit Intermediation</w:t>
            </w:r>
          </w:p>
        </w:tc>
        <w:tc>
          <w:tcPr/>
          <w:p>
            <w:pPr>
              <w:pStyle w:val="Compact"/>
            </w:pPr>
            <w:r>
              <w:t xml:space="preserve">52,211.00</w:t>
            </w:r>
          </w:p>
        </w:tc>
        <w:tc>
          <w:tcPr/>
          <w:p>
            <w:pPr>
              <w:pStyle w:val="Compact"/>
            </w:pPr>
            <w:r>
              <w:t xml:space="preserve">Commercial Banking</w:t>
            </w:r>
          </w:p>
        </w:tc>
        <w:tc>
          <w:tcPr/>
          <w:p>
            <w:pPr>
              <w:pStyle w:val="Compact"/>
            </w:pPr>
            <w:r>
              <w:t xml:space="preserve">522,110.00</w:t>
            </w:r>
          </w:p>
        </w:tc>
        <w:tc>
          <w:tcPr/>
          <w:p>
            <w:pPr>
              <w:pStyle w:val="Compact"/>
            </w:pPr>
            <w:r>
              <w:t xml:space="preserve">Commercial Banking</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3.00</w:t>
            </w:r>
          </w:p>
        </w:tc>
        <w:tc>
          <w:tcPr/>
          <w:p>
            <w:pPr>
              <w:pStyle w:val="Compact"/>
            </w:pPr>
            <w:r>
              <w:t xml:space="preserve">NaN</w:t>
            </w:r>
          </w:p>
        </w:tc>
        <w:tc>
          <w:tcPr/>
          <w:p>
            <w:pPr>
              <w:pStyle w:val="Compact"/>
            </w:pPr>
            <w:r>
              <w:t xml:space="preserve">[\n 6\n]</w:t>
            </w:r>
          </w:p>
        </w:tc>
        <w:tc>
          <w:tcPr/>
          <w:p>
            <w:pPr>
              <w:pStyle w:val="Compact"/>
            </w:pPr>
            <w:r>
              <w:t xml:space="preserve">[\n "Data Privacy/Protection"\n]</w:t>
            </w:r>
          </w:p>
        </w:tc>
        <w:tc>
          <w:tcPr/>
          <w:p>
            <w:pPr>
              <w:pStyle w:val="Compact"/>
            </w:pPr>
            <w:r>
              <w:t xml:space="preserve">99.00</w:t>
            </w:r>
          </w:p>
        </w:tc>
        <w:tc>
          <w:tcPr/>
          <w:p>
            <w:pPr>
              <w:pStyle w:val="Compact"/>
            </w:pPr>
            <w:r>
              <w:t xml:space="preserve">No Education Listed</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4</w:t>
            </w:r>
          </w:p>
        </w:tc>
        <w:tc>
          <w:tcPr/>
          <w:p>
            <w:pPr>
              <w:pStyle w:val="Compact"/>
            </w:pPr>
            <w:r>
              <w:t xml:space="preserve">6/2/2024</w:t>
            </w:r>
          </w:p>
        </w:tc>
        <w:tc>
          <w:tcPr/>
          <w:p>
            <w:pPr>
              <w:pStyle w:val="Compact"/>
            </w:pPr>
            <w:r>
              <w:t xml:space="preserve">6/17/2024</w:t>
            </w:r>
          </w:p>
        </w:tc>
        <w:tc>
          <w:tcPr/>
          <w:p>
            <w:pPr>
              <w:pStyle w:val="Compact"/>
            </w:pPr>
            <w:r>
              <w:t xml:space="preserve">15.00</w:t>
            </w:r>
          </w:p>
        </w:tc>
        <w:tc>
          <w:tcPr/>
          <w:p>
            <w:pPr>
              <w:pStyle w:val="Compact"/>
            </w:pPr>
            <w:r>
              <w:t xml:space="preserve">[\n "FreeJobBoard"\n]</w:t>
            </w:r>
          </w:p>
        </w:tc>
        <w:tc>
          <w:tcPr/>
          <w:p>
            <w:pPr>
              <w:pStyle w:val="Compact"/>
            </w:pPr>
            <w:r>
              <w:t xml:space="preserve">[\n "craigslist.org"\n]</w:t>
            </w:r>
          </w:p>
        </w:tc>
        <w:tc>
          <w:tcPr/>
          <w:p>
            <w:pPr>
              <w:pStyle w:val="Compact"/>
            </w:pPr>
            <w:r>
              <w:t xml:space="preserve">Comisiones de $1000 - $3000 por semana... Comi...</w:t>
            </w:r>
          </w:p>
        </w:tc>
        <w:tc>
          <w:tcPr/>
          <w:p>
            <w:pPr>
              <w:pStyle w:val="Compact"/>
            </w:pPr>
            <w:r>
              <w:t xml:space="preserve">Comisiones de $1000 - $3000 por semana... Comi...</w:t>
            </w:r>
          </w:p>
        </w:tc>
        <w:tc>
          <w:tcPr/>
          <w:p>
            <w:pPr>
              <w:pStyle w:val="Compact"/>
            </w:pPr>
            <w:r>
              <w:t xml:space="preserve">6/17/2024</w:t>
            </w:r>
          </w:p>
        </w:tc>
        <w:tc>
          <w:tcPr/>
          <w:p>
            <w:pPr>
              <w:pStyle w:val="Compact"/>
            </w:pPr>
            <w:r>
              <w:t xml:space="preserve">15.00</w:t>
            </w:r>
          </w:p>
        </w:tc>
        <w:tc>
          <w:tcPr/>
          <w:p>
            <w:pPr>
              <w:pStyle w:val="Compact"/>
            </w:pPr>
            <w:r>
              <w:t xml:space="preserve">0.00</w:t>
            </w:r>
          </w:p>
        </w:tc>
        <w:tc>
          <w:tcPr/>
          <w:p>
            <w:pPr>
              <w:pStyle w:val="Compact"/>
            </w:pPr>
            <w:r>
              <w:t xml:space="preserve">Unclassified</w:t>
            </w:r>
          </w:p>
        </w:tc>
        <w:tc>
          <w:tcPr/>
          <w:p>
            <w:pPr>
              <w:pStyle w:val="Compact"/>
            </w:pPr>
            <w:r>
              <w:t xml:space="preserve">LH/GM</w:t>
            </w:r>
          </w:p>
        </w:tc>
        <w:tc>
          <w:tcPr/>
          <w:p>
            <w:pPr>
              <w:pStyle w:val="Compact"/>
            </w:pPr>
            <w:r>
              <w:t xml:space="preserve">False</w:t>
            </w:r>
          </w:p>
        </w:tc>
        <w:tc>
          <w:tcPr/>
          <w:p>
            <w:pPr>
              <w:pStyle w:val="Compact"/>
            </w:pPr>
            <w:r>
              <w:t xml:space="preserve">[\n 99\n]</w:t>
            </w:r>
          </w:p>
        </w:tc>
        <w:tc>
          <w:tcPr/>
          <w:p>
            <w:pPr>
              <w:pStyle w:val="Compact"/>
            </w:pPr>
            <w:r>
              <w:t xml:space="preserve">[\n "No Education Listed"\n]</w:t>
            </w:r>
          </w:p>
        </w:tc>
        <w:tc>
          <w:tcPr/>
          <w:p>
            <w:pPr>
              <w:pStyle w:val="Compact"/>
            </w:pPr>
            <w:r>
              <w:t xml:space="preserve">3.00</w:t>
            </w:r>
          </w:p>
        </w:tc>
        <w:tc>
          <w:tcPr/>
          <w:p>
            <w:pPr>
              <w:pStyle w:val="Compact"/>
            </w:pPr>
            <w:r>
              <w:t xml:space="preserve">Part-time / full-time</w:t>
            </w:r>
          </w:p>
        </w:tc>
        <w:tc>
          <w:tcPr/>
          <w:p>
            <w:pPr>
              <w:pStyle w:val="Compact"/>
            </w:pPr>
            <w:r>
              <w:t xml:space="preserve">False</w:t>
            </w:r>
          </w:p>
        </w:tc>
        <w:tc>
          <w:tcPr/>
          <w:p>
            <w:pPr>
              <w:pStyle w:val="Compact"/>
            </w:pPr>
            <w:r>
              <w:t xml:space="preserve">0.00</w:t>
            </w:r>
          </w:p>
        </w:tc>
        <w:tc>
          <w:tcPr/>
          <w:p>
            <w:pPr>
              <w:pStyle w:val="Compact"/>
            </w:pPr>
            <w:r>
              <w:t xml:space="preserve">[None]</w:t>
            </w:r>
          </w:p>
        </w:tc>
        <w:tc>
          <w:tcPr/>
          <w:p>
            <w:pPr>
              <w:pStyle w:val="Compact"/>
            </w:pPr>
            <w:r>
              <w:t xml:space="preserve">{\n "lat": 37.6392595,\n "lon": -120.9970014\n}</w:t>
            </w:r>
          </w:p>
        </w:tc>
        <w:tc>
          <w:tcPr/>
          <w:p>
            <w:pPr>
              <w:pStyle w:val="Compact"/>
            </w:pPr>
            <w:r>
              <w:t xml:space="preserve">TW9kZXN0bywgQ0E=</w:t>
            </w:r>
          </w:p>
        </w:tc>
        <w:tc>
          <w:tcPr/>
          <w:p>
            <w:pPr>
              <w:pStyle w:val="Compact"/>
            </w:pPr>
            <w:r>
              <w:t xml:space="preserve">Modesto, CA</w:t>
            </w:r>
          </w:p>
        </w:tc>
        <w:tc>
          <w:tcPr/>
          <w:p>
            <w:pPr>
              <w:pStyle w:val="Compact"/>
            </w:pPr>
            <w:r>
              <w:t xml:space="preserve">6,099.00</w:t>
            </w:r>
          </w:p>
        </w:tc>
        <w:tc>
          <w:tcPr/>
          <w:p>
            <w:pPr>
              <w:pStyle w:val="Compact"/>
            </w:pPr>
            <w:r>
              <w:t xml:space="preserve">Stanislaus, CA</w:t>
            </w:r>
          </w:p>
        </w:tc>
        <w:tc>
          <w:tcPr/>
          <w:p>
            <w:pPr>
              <w:pStyle w:val="Compact"/>
            </w:pPr>
            <w:r>
              <w:t xml:space="preserve">33,700.00</w:t>
            </w:r>
          </w:p>
        </w:tc>
        <w:tc>
          <w:tcPr/>
          <w:p>
            <w:pPr>
              <w:pStyle w:val="Compact"/>
            </w:pPr>
            <w:r>
              <w:t xml:space="preserve">Modesto, CA</w:t>
            </w:r>
          </w:p>
        </w:tc>
        <w:tc>
          <w:tcPr/>
          <w:p>
            <w:pPr>
              <w:pStyle w:val="Compact"/>
            </w:pPr>
            <w:r>
              <w:t xml:space="preserve">6.00</w:t>
            </w:r>
          </w:p>
        </w:tc>
        <w:tc>
          <w:tcPr/>
          <w:p>
            <w:pPr>
              <w:pStyle w:val="Compact"/>
            </w:pPr>
            <w:r>
              <w:t xml:space="preserve">California</w:t>
            </w:r>
          </w:p>
        </w:tc>
        <w:tc>
          <w:tcPr/>
          <w:p>
            <w:pPr>
              <w:pStyle w:val="Compact"/>
            </w:pPr>
            <w:r>
              <w:t xml:space="preserve">6,099.00</w:t>
            </w:r>
          </w:p>
        </w:tc>
        <w:tc>
          <w:tcPr/>
          <w:p>
            <w:pPr>
              <w:pStyle w:val="Compact"/>
            </w:pPr>
            <w:r>
              <w:t xml:space="preserve">...</w:t>
            </w:r>
          </w:p>
        </w:tc>
        <w:tc>
          <w:tcPr/>
          <w:p>
            <w:pPr>
              <w:pStyle w:val="Compact"/>
            </w:pPr>
            <w:r>
              <w:t xml:space="preserve">Business Intelligence Analyst</w:t>
            </w:r>
          </w:p>
        </w:tc>
        <w:tc>
          <w:tcPr/>
          <w:p>
            <w:pPr>
              <w:pStyle w:val="Compact"/>
            </w:pPr>
            <w:r>
              <w:t xml:space="preserve">2,310.00</w:t>
            </w:r>
          </w:p>
        </w:tc>
        <w:tc>
          <w:tcPr/>
          <w:p>
            <w:pPr>
              <w:pStyle w:val="Compact"/>
            </w:pPr>
            <w:r>
              <w:t xml:space="preserve">Business Intelligence</w:t>
            </w:r>
          </w:p>
        </w:tc>
        <w:tc>
          <w:tcPr/>
          <w:p>
            <w:pPr>
              <w:pStyle w:val="Compact"/>
            </w:pPr>
            <w:r>
              <w:t xml:space="preserve">23.00</w:t>
            </w:r>
          </w:p>
        </w:tc>
        <w:tc>
          <w:tcPr/>
          <w:p>
            <w:pPr>
              <w:pStyle w:val="Compact"/>
            </w:pPr>
            <w:r>
              <w:t xml:space="preserve">Information Technology and Computer Science</w:t>
            </w:r>
          </w:p>
        </w:tc>
        <w:tc>
          <w:tcPr/>
          <w:p>
            <w:pPr>
              <w:pStyle w:val="Compact"/>
            </w:pPr>
            <w:r>
              <w:t xml:space="preserve">15-2050</w:t>
            </w:r>
          </w:p>
        </w:tc>
        <w:tc>
          <w:tcPr/>
          <w:p>
            <w:pPr>
              <w:pStyle w:val="Compact"/>
            </w:pPr>
            <w:r>
              <w:t xml:space="preserve">Data Scientists</w:t>
            </w:r>
          </w:p>
        </w:tc>
        <w:tc>
          <w:tcPr/>
          <w:p>
            <w:pPr>
              <w:pStyle w:val="Compact"/>
            </w:pPr>
            <w:r>
              <w:t xml:space="preserve">99.00</w:t>
            </w:r>
          </w:p>
        </w:tc>
        <w:tc>
          <w:tcPr/>
          <w:p>
            <w:pPr>
              <w:pStyle w:val="Compact"/>
            </w:pPr>
            <w:r>
              <w:t xml:space="preserve">Unclassified Industry</w:t>
            </w:r>
          </w:p>
        </w:tc>
        <w:tc>
          <w:tcPr/>
          <w:p>
            <w:pPr>
              <w:pStyle w:val="Compact"/>
            </w:pPr>
            <w:r>
              <w:t xml:space="preserve">999.00</w:t>
            </w:r>
          </w:p>
        </w:tc>
        <w:tc>
          <w:tcPr/>
          <w:p>
            <w:pPr>
              <w:pStyle w:val="Compact"/>
            </w:pPr>
            <w:r>
              <w:t xml:space="preserve">Unclassified Industry</w:t>
            </w:r>
          </w:p>
        </w:tc>
        <w:tc>
          <w:tcPr/>
          <w:p>
            <w:pPr>
              <w:pStyle w:val="Compact"/>
            </w:pPr>
            <w:r>
              <w:t xml:space="preserve">9,999.00</w:t>
            </w:r>
          </w:p>
        </w:tc>
        <w:tc>
          <w:tcPr/>
          <w:p>
            <w:pPr>
              <w:pStyle w:val="Compact"/>
            </w:pPr>
            <w:r>
              <w:t xml:space="preserve">Unclassified Industry</w:t>
            </w:r>
          </w:p>
        </w:tc>
        <w:tc>
          <w:tcPr/>
          <w:p>
            <w:pPr>
              <w:pStyle w:val="Compact"/>
            </w:pPr>
            <w:r>
              <w:t xml:space="preserve">99,999.00</w:t>
            </w:r>
          </w:p>
        </w:tc>
        <w:tc>
          <w:tcPr/>
          <w:p>
            <w:pPr>
              <w:pStyle w:val="Compact"/>
            </w:pPr>
            <w:r>
              <w:t xml:space="preserve">Unclassified Industry</w:t>
            </w:r>
          </w:p>
        </w:tc>
        <w:tc>
          <w:tcPr/>
          <w:p>
            <w:pPr>
              <w:pStyle w:val="Compact"/>
            </w:pPr>
            <w:r>
              <w:t xml:space="preserve">999,999.00</w:t>
            </w:r>
          </w:p>
        </w:tc>
        <w:tc>
          <w:tcPr/>
          <w:p>
            <w:pPr>
              <w:pStyle w:val="Compact"/>
            </w:pPr>
            <w:r>
              <w:t xml:space="preserve">Unclassified Industry</w:t>
            </w:r>
          </w:p>
        </w:tc>
        <w:tc>
          <w:tcPr/>
          <w:p>
            <w:pPr>
              <w:pStyle w:val="Compact"/>
            </w:pPr>
            <w:r>
              <w:t xml:space="preserve">92,500.00</w:t>
            </w:r>
          </w:p>
        </w:tc>
        <w:tc>
          <w:tcPr/>
          <w:p>
            <w:pPr>
              <w:pStyle w:val="Compact"/>
            </w:pPr>
            <w:r>
              <w:t xml:space="preserve">35,000.00</w:t>
            </w:r>
          </w:p>
        </w:tc>
        <w:tc>
          <w:tcPr/>
          <w:p>
            <w:pPr>
              <w:pStyle w:val="Compact"/>
            </w:pPr>
            <w:r>
              <w:t xml:space="preserve">150,000.00</w:t>
            </w:r>
          </w:p>
        </w:tc>
        <w:tc>
          <w:tcPr/>
          <w:p>
            <w:pPr>
              <w:pStyle w:val="Compact"/>
            </w:pPr>
            <w:r>
              <w:t xml:space="preserve">year</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Unknown</w:t>
            </w:r>
          </w:p>
        </w:tc>
        <w:tc>
          <w:tcPr/>
          <w:p>
            <w:pPr>
              <w:pStyle w:val="Compact"/>
            </w:pPr>
            <w:r>
              <w:t xml:space="preserve">99.00</w:t>
            </w:r>
          </w:p>
        </w:tc>
        <w:tc>
          <w:tcPr/>
          <w:p>
            <w:pPr>
              <w:pStyle w:val="Compact"/>
            </w:pPr>
            <w:r>
              <w:t xml:space="preserve">No Education Listed</w:t>
            </w:r>
          </w:p>
        </w:tc>
        <w:tc>
          <w:tcPr/>
          <w:p>
            <w:pPr>
              <w:pStyle w:val="Compact"/>
            </w:pPr>
            <w:r>
              <w:t xml:space="preserve">NaN</w:t>
            </w:r>
          </w:p>
        </w:tc>
        <w:tc>
          <w:tcPr/>
          <w:p>
            <w:pPr>
              <w:pStyle w:val="Compact"/>
            </w:pPr>
            <w:r>
              <w:t xml:space="preserve">NaN</w:t>
            </w:r>
          </w:p>
        </w:tc>
        <w:tc>
          <w:tcPr/>
          <w:p>
            <w:pPr>
              <w:pStyle w:val="Compact"/>
            </w:pPr>
            <w:r>
              <w:t xml:space="preserve">92,500.00</w:t>
            </w:r>
          </w:p>
        </w:tc>
      </w:tr>
    </w:tbl>
    <w:p>
      <w:pPr>
        <w:pStyle w:val="SourceCode"/>
      </w:pPr>
      <w:r>
        <w:rPr>
          <w:rStyle w:val="VerbatimChar"/>
        </w:rPr>
        <w:t xml:space="preserve">IS_AI_ML_ROLE</w:t>
      </w:r>
      <w:r>
        <w:br/>
      </w:r>
      <w:r>
        <w:rPr>
          <w:rStyle w:val="VerbatimChar"/>
        </w:rPr>
        <w:t xml:space="preserve">0    44291</w:t>
      </w:r>
      <w:r>
        <w:br/>
      </w:r>
      <w:r>
        <w:rPr>
          <w:rStyle w:val="VerbatimChar"/>
        </w:rPr>
        <w:t xml:space="preserve">1    23281</w:t>
      </w:r>
      <w:r>
        <w:br/>
      </w:r>
      <w:r>
        <w:rPr>
          <w:rStyle w:val="VerbatimChar"/>
        </w:rPr>
        <w:t xml:space="preserve">Name: count, dtype: int64</w:t>
      </w:r>
      <w:r>
        <w:br/>
      </w:r>
      <w:r>
        <w:rPr>
          <w:rStyle w:val="VerbatimChar"/>
        </w:rPr>
        <w:t xml:space="preserve">IS_AI_ML_ROLE</w:t>
      </w:r>
      <w:r>
        <w:br/>
      </w:r>
      <w:r>
        <w:rPr>
          <w:rStyle w:val="VerbatimChar"/>
        </w:rPr>
        <w:t xml:space="preserve">0   0.66</w:t>
      </w:r>
      <w:r>
        <w:br/>
      </w:r>
      <w:r>
        <w:rPr>
          <w:rStyle w:val="VerbatimChar"/>
        </w:rPr>
        <w:t xml:space="preserve">1   0.34</w:t>
      </w:r>
      <w:r>
        <w:br/>
      </w:r>
      <w:r>
        <w:rPr>
          <w:rStyle w:val="VerbatimChar"/>
        </w:rPr>
        <w:t xml:space="preserve">Name: proportion, dtype: float64</w:t>
      </w:r>
    </w:p>
    <w:p>
      <w:pPr>
        <w:pStyle w:val="FirstParagraph"/>
      </w:pPr>
      <w:r>
        <w:t xml:space="preserve">Approximately 34.5% of job postings are related to AI, Machine Learning, Data Science, or Analytics, while 65.5% are not.</w:t>
      </w:r>
    </w:p>
    <w:p>
      <w:pPr>
        <w:pStyle w:val="SourceCode"/>
      </w:pPr>
      <w:r>
        <w:rPr>
          <w:rStyle w:val="VerbatimChar"/>
        </w:rPr>
        <w:t xml:space="preserve">cluster</w:t>
      </w:r>
      <w:r>
        <w:br/>
      </w:r>
      <w:r>
        <w:rPr>
          <w:rStyle w:val="VerbatimChar"/>
        </w:rPr>
        <w:t xml:space="preserve">0    8211</w:t>
      </w:r>
      <w:r>
        <w:br/>
      </w:r>
      <w:r>
        <w:rPr>
          <w:rStyle w:val="VerbatimChar"/>
        </w:rPr>
        <w:t xml:space="preserve">2    7730</w:t>
      </w:r>
      <w:r>
        <w:br/>
      </w:r>
      <w:r>
        <w:rPr>
          <w:rStyle w:val="VerbatimChar"/>
        </w:rPr>
        <w:t xml:space="preserve">1    6598</w:t>
      </w:r>
      <w:r>
        <w:br/>
      </w:r>
      <w:r>
        <w:rPr>
          <w:rStyle w:val="VerbatimChar"/>
        </w:rPr>
        <w:t xml:space="preserve">Name: count, dtype: int64</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The KMeans clustering results reveal three distinct job market segments based on salary, experience, AI classification, and remote work features.</w:t>
      </w:r>
    </w:p>
    <w:p>
      <w:pPr>
        <w:pStyle w:val="BodyText"/>
      </w:pPr>
      <w:r>
        <w:t xml:space="preserve">Cluster 0 represents lower-salary and lower-experience roles, with the lowest presence of AI-related jobs. However, this cluster shows a slightly higher proportion of remote work opportunities, indicating that entry-level positions are more flexible but less technical.</w:t>
      </w:r>
    </w:p>
    <w:p>
      <w:pPr>
        <w:pStyle w:val="BodyText"/>
      </w:pPr>
      <w:r>
        <w:t xml:space="preserve">Cluster 1 corresponds to higher-salary and higher-experience roles, but with a lower concentration of AI-related jobs. This suggests that many senior positions are still dominated by traditional, non-AI roles, even at higher salary levels.</w:t>
      </w:r>
    </w:p>
    <w:p>
      <w:pPr>
        <w:pStyle w:val="BodyText"/>
      </w:pPr>
      <w:r>
        <w:t xml:space="preserve">Cluster 2 is characterized by the highest concentration of AI/ML roles, despite having only moderate salary and experience levels. This indicates that AI-related jobs are more commonly found in mid-level positions rather than strictly in senior roles.</w:t>
      </w:r>
    </w:p>
    <w:p>
      <w:pPr>
        <w:pStyle w:val="SourceCode"/>
      </w:pPr>
      <w:r>
        <w:rPr>
          <w:rStyle w:val="VerbatimChar"/>
        </w:rPr>
        <w:t xml:space="preserve">Logistic Regression Results</w:t>
      </w:r>
      <w:r>
        <w:br/>
      </w:r>
      <w:r>
        <w:rPr>
          <w:rStyle w:val="VerbatimChar"/>
        </w:rPr>
        <w:t xml:space="preserve">Accuracy: 0.6850044365572315</w:t>
      </w:r>
      <w:r>
        <w:br/>
      </w:r>
      <w:r>
        <w:rPr>
          <w:rStyle w:val="VerbatimChar"/>
        </w:rPr>
        <w:t xml:space="preserve">F1 Score: 0.6113847837985769</w:t>
      </w:r>
      <w:r>
        <w:br/>
      </w:r>
      <w:r>
        <w:br/>
      </w:r>
      <w:r>
        <w:rPr>
          <w:rStyle w:val="VerbatimChar"/>
        </w:rPr>
        <w:t xml:space="preserve">Classification Report:</w:t>
      </w:r>
      <w:r>
        <w:br/>
      </w:r>
      <w:r>
        <w:rPr>
          <w:rStyle w:val="VerbatimChar"/>
        </w:rPr>
        <w:t xml:space="preserve">              precision    recall  f1-score   support</w:t>
      </w:r>
      <w:r>
        <w:br/>
      </w:r>
      <w:r>
        <w:br/>
      </w:r>
      <w:r>
        <w:rPr>
          <w:rStyle w:val="VerbatimChar"/>
        </w:rPr>
        <w:t xml:space="preserve">           0       0.79      0.69      0.74      2867</w:t>
      </w:r>
      <w:r>
        <w:br/>
      </w:r>
      <w:r>
        <w:rPr>
          <w:rStyle w:val="VerbatimChar"/>
        </w:rPr>
        <w:t xml:space="preserve">           1       0.55      0.68      0.61      1641</w:t>
      </w:r>
      <w:r>
        <w:br/>
      </w:r>
      <w:r>
        <w:br/>
      </w:r>
      <w:r>
        <w:rPr>
          <w:rStyle w:val="VerbatimChar"/>
        </w:rPr>
        <w:t xml:space="preserve">    accuracy                           0.69      4508</w:t>
      </w:r>
      <w:r>
        <w:br/>
      </w:r>
      <w:r>
        <w:rPr>
          <w:rStyle w:val="VerbatimChar"/>
        </w:rPr>
        <w:t xml:space="preserve">   macro avg       0.67      0.68      0.67      4508</w:t>
      </w:r>
      <w:r>
        <w:br/>
      </w:r>
      <w:r>
        <w:rPr>
          <w:rStyle w:val="VerbatimChar"/>
        </w:rPr>
        <w:t xml:space="preserve">weighted avg       0.70      0.69      0.69      4508</w:t>
      </w:r>
    </w:p>
    <w:p>
      <w:pPr>
        <w:pStyle w:val="FirstParagraph"/>
      </w:pPr>
      <w:r>
        <w:rPr>
          <w:b/>
          <w:bCs/>
        </w:rPr>
        <w:t xml:space="preserve">What the model does:</w:t>
      </w:r>
      <w:r>
        <w:t xml:space="preserve"> </w:t>
      </w:r>
      <w:r>
        <w:t xml:space="preserve">This model predicts whether a job posting is AI/ML/Data Science related based on experience, salary, location, and industry.</w:t>
      </w:r>
    </w:p>
    <w:p>
      <w:pPr>
        <w:pStyle w:val="BodyText"/>
      </w:pPr>
      <w:r>
        <w:rPr>
          <w:b/>
          <w:bCs/>
        </w:rPr>
        <w:t xml:space="preserve">Key Findings:</w:t>
      </w:r>
      <w:r>
        <w:t xml:space="preserve"> </w:t>
      </w:r>
      <w:r>
        <w:t xml:space="preserve">The model achieves an accuracy of approximately 68.5% and an F1 score of 0.61, indicating moderate predictive performance. It is better at identifying AI-related roles than random guessing, but still makes some classification errors.</w:t>
      </w:r>
    </w:p>
    <w:p>
      <w:pPr>
        <w:pStyle w:val="BodyText"/>
      </w:pPr>
      <w:r>
        <w:rPr>
          <w:b/>
          <w:bCs/>
        </w:rPr>
        <w:t xml:space="preserve">Interpretation:</w:t>
      </w:r>
      <w:r>
        <w:t xml:space="preserve"> </w:t>
      </w:r>
      <w:r>
        <w:t xml:space="preserve">The results suggest that AI/ML-related roles are influenced by multiple factors such as industry and location, rather than salary and experience alone.</w:t>
      </w:r>
    </w:p>
    <w:p>
      <w:pPr>
        <w:pStyle w:val="SourceCode"/>
      </w:pPr>
      <w:r>
        <w:rPr>
          <w:rStyle w:val="VerbatimChar"/>
        </w:rPr>
        <w:t xml:space="preserve">Random Forest Results</w:t>
      </w:r>
      <w:r>
        <w:br/>
      </w:r>
      <w:r>
        <w:rPr>
          <w:rStyle w:val="VerbatimChar"/>
        </w:rPr>
        <w:t xml:space="preserve">Accuracy: 0.6863354037267081</w:t>
      </w:r>
      <w:r>
        <w:br/>
      </w:r>
      <w:r>
        <w:rPr>
          <w:rStyle w:val="VerbatimChar"/>
        </w:rPr>
        <w:t xml:space="preserve">F1 Score: 0.6221272047033671</w:t>
      </w:r>
      <w:r>
        <w:br/>
      </w:r>
      <w:r>
        <w:br/>
      </w:r>
      <w:r>
        <w:rPr>
          <w:rStyle w:val="VerbatimChar"/>
        </w:rPr>
        <w:t xml:space="preserve">Classification Report:</w:t>
      </w:r>
      <w:r>
        <w:br/>
      </w:r>
      <w:r>
        <w:rPr>
          <w:rStyle w:val="VerbatimChar"/>
        </w:rPr>
        <w:t xml:space="preserve">              precision    recall  f1-score   support</w:t>
      </w:r>
      <w:r>
        <w:br/>
      </w:r>
      <w:r>
        <w:br/>
      </w:r>
      <w:r>
        <w:rPr>
          <w:rStyle w:val="VerbatimChar"/>
        </w:rPr>
        <w:t xml:space="preserve">           0       0.80      0.67      0.73      2867</w:t>
      </w:r>
      <w:r>
        <w:br/>
      </w:r>
      <w:r>
        <w:rPr>
          <w:rStyle w:val="VerbatimChar"/>
        </w:rPr>
        <w:t xml:space="preserve">           1       0.55      0.71      0.62      1641</w:t>
      </w:r>
      <w:r>
        <w:br/>
      </w:r>
      <w:r>
        <w:br/>
      </w:r>
      <w:r>
        <w:rPr>
          <w:rStyle w:val="VerbatimChar"/>
        </w:rPr>
        <w:t xml:space="preserve">    accuracy                           0.69      4508</w:t>
      </w:r>
      <w:r>
        <w:br/>
      </w:r>
      <w:r>
        <w:rPr>
          <w:rStyle w:val="VerbatimChar"/>
        </w:rPr>
        <w:t xml:space="preserve">   macro avg       0.68      0.69      0.68      4508</w:t>
      </w:r>
      <w:r>
        <w:br/>
      </w:r>
      <w:r>
        <w:rPr>
          <w:rStyle w:val="VerbatimChar"/>
        </w:rPr>
        <w:t xml:space="preserve">weighted avg       0.71      0.69      0.69      4508</w:t>
      </w:r>
    </w:p>
    <w:p>
      <w:pPr>
        <w:pStyle w:val="FirstParagraph"/>
      </w:pPr>
      <w:r>
        <w:rPr>
          <w:b/>
          <w:bCs/>
        </w:rPr>
        <w:t xml:space="preserve">Model Comparison:</w:t>
      </w:r>
      <w:r>
        <w:t xml:space="preserve"> </w:t>
      </w:r>
      <w:r>
        <w:t xml:space="preserve">We compared Logistic Regression and Random Forest for classifying AI/ML-related jobs. While both models achieved similar accuracy (~68%), the Random Forest model produced a slightly higher F1 score, indicating better balance between precision and recall. This suggests that the relationship between job features and AI classification is not purely linear, and tree-based models can better capture complex patterns.</w:t>
      </w:r>
    </w:p>
    <w:p>
      <w:pPr>
        <w:pStyle w:val="BodyText"/>
      </w:pPr>
      <w:r>
        <w:t xml:space="preserve">Overall, the machine learning analysis reveals that the job market is clearly segmented by experience and salary, with AI/ML-related roles more concentrated in higher-paying clusters. Among the models tested, Random Forest performs slightly better, suggesting that nonlinear relationships play an important role in distinguishing AI-related roles.</w:t>
      </w:r>
    </w:p>
    <w:p>
      <w:r>
        <w:pict>
          <v:rect style="width:0;height:1.5pt" o:hralign="center" o:hrstd="t" o:hr="t"/>
        </w:pict>
      </w:r>
    </w:p>
    <w:bookmarkEnd w:id="64"/>
    <w:bookmarkEnd w:id="65"/>
    <w:bookmarkStart w:id="82" w:name="skill-gap-analysis"/>
    <w:p>
      <w:pPr>
        <w:pStyle w:val="Heading1"/>
      </w:pPr>
      <w:r>
        <w:t xml:space="preserve">5. Skill Gap Analysis</w:t>
      </w:r>
    </w:p>
    <w:bookmarkStart w:id="66" w:name="purpose-1"/>
    <w:p>
      <w:pPr>
        <w:pStyle w:val="Heading2"/>
      </w:pPr>
      <w:r>
        <w:t xml:space="preserve">5.1 1. Purpose</w:t>
      </w:r>
    </w:p>
    <w:p>
      <w:pPr>
        <w:pStyle w:val="FirstParagraph"/>
      </w:pPr>
      <w:r>
        <w:t xml:space="preserve">This section evaluates the gap between our team’s current technical skill levels and the skills most demanded in the 2024 job market. Building on our Exploratory Data Analysis (EDA), we focus on key skill categories in data science, business analytics, and machine learning roles. The goal is to identify strengths, highlight gaps, and provide actionable recommendations for career development.</w:t>
      </w:r>
    </w:p>
    <w:bookmarkEnd w:id="66"/>
    <w:bookmarkStart w:id="67" w:name="market-skill-demand-from-eda"/>
    <w:p>
      <w:pPr>
        <w:pStyle w:val="Heading2"/>
      </w:pPr>
      <w:r>
        <w:t xml:space="preserve">5.2 2. Market Skill Demand from EDA</w:t>
      </w:r>
    </w:p>
    <w:p>
      <w:pPr>
        <w:pStyle w:val="FirstParagraph"/>
      </w:pPr>
      <w:r>
        <w:t xml:space="preserve">Based on our EDA of the Lightcast dataset, job postings in data and analytics roles emphasize the following skill groups:</w:t>
      </w:r>
    </w:p>
    <w:p>
      <w:pPr>
        <w:pStyle w:val="Compact"/>
        <w:numPr>
          <w:ilvl w:val="0"/>
          <w:numId w:val="1002"/>
        </w:numPr>
      </w:pPr>
      <w:r>
        <w:rPr>
          <w:b/>
          <w:bCs/>
        </w:rPr>
        <w:t xml:space="preserve">Programming:</w:t>
      </w:r>
      <w:r>
        <w:t xml:space="preserve"> </w:t>
      </w:r>
      <w:r>
        <w:t xml:space="preserve">Python, R, Scala</w:t>
      </w:r>
    </w:p>
    <w:p>
      <w:pPr>
        <w:pStyle w:val="Compact"/>
        <w:numPr>
          <w:ilvl w:val="0"/>
          <w:numId w:val="1002"/>
        </w:numPr>
      </w:pPr>
      <w:r>
        <w:rPr>
          <w:b/>
          <w:bCs/>
        </w:rPr>
        <w:t xml:space="preserve">Core Data Skills:</w:t>
      </w:r>
      <w:r>
        <w:t xml:space="preserve"> </w:t>
      </w:r>
      <w:r>
        <w:t xml:space="preserve">SQL, statistics, data analysis, data visualization</w:t>
      </w:r>
    </w:p>
    <w:p>
      <w:pPr>
        <w:pStyle w:val="Compact"/>
        <w:numPr>
          <w:ilvl w:val="0"/>
          <w:numId w:val="1002"/>
        </w:numPr>
      </w:pPr>
      <w:r>
        <w:rPr>
          <w:b/>
          <w:bCs/>
        </w:rPr>
        <w:t xml:space="preserve">Traditional BI Tools:</w:t>
      </w:r>
      <w:r>
        <w:t xml:space="preserve"> </w:t>
      </w:r>
      <w:r>
        <w:t xml:space="preserve">Tableau, Power BI, Excel</w:t>
      </w:r>
    </w:p>
    <w:p>
      <w:pPr>
        <w:pStyle w:val="Compact"/>
        <w:numPr>
          <w:ilvl w:val="0"/>
          <w:numId w:val="1002"/>
        </w:numPr>
      </w:pPr>
      <w:r>
        <w:rPr>
          <w:b/>
          <w:bCs/>
        </w:rPr>
        <w:t xml:space="preserve">Cloud Platforms:</w:t>
      </w:r>
      <w:r>
        <w:t xml:space="preserve"> </w:t>
      </w:r>
      <w:r>
        <w:t xml:space="preserve">AWS, Azure, Databricks, Snowflake</w:t>
      </w:r>
    </w:p>
    <w:p>
      <w:pPr>
        <w:pStyle w:val="Compact"/>
        <w:numPr>
          <w:ilvl w:val="0"/>
          <w:numId w:val="1002"/>
        </w:numPr>
      </w:pPr>
      <w:r>
        <w:rPr>
          <w:b/>
          <w:bCs/>
        </w:rPr>
        <w:t xml:space="preserve">AI/ML Tools:</w:t>
      </w:r>
      <w:r>
        <w:t xml:space="preserve"> </w:t>
      </w:r>
      <w:r>
        <w:t xml:space="preserve">TensorFlow, PyTorch, scikit-learn, MLflow, SageMaker</w:t>
      </w:r>
    </w:p>
    <w:p>
      <w:pPr>
        <w:pStyle w:val="FirstParagraph"/>
      </w:pPr>
      <w:r>
        <w:t xml:space="preserve">These findings indicate that employers increasingly expect candidates to combine strong analytical foundations with technical and cloud-based capabilities.</w:t>
      </w:r>
    </w:p>
    <w:bookmarkEnd w:id="67"/>
    <w:bookmarkStart w:id="68" w:name="team-skill-assessment"/>
    <w:p>
      <w:pPr>
        <w:pStyle w:val="Heading2"/>
      </w:pPr>
      <w:r>
        <w:t xml:space="preserve">5.3 3. Team Skill Assessment</w:t>
      </w:r>
    </w:p>
    <w:p>
      <w:pPr>
        <w:pStyle w:val="FirstParagraph"/>
      </w:pPr>
      <w:r>
        <w:t xml:space="preserve">We evaluated the current skill levels of each team member using a 1-5 scale:</w:t>
      </w:r>
    </w:p>
    <w:p>
      <w:pPr>
        <w:pStyle w:val="Compact"/>
        <w:numPr>
          <w:ilvl w:val="0"/>
          <w:numId w:val="1003"/>
        </w:numPr>
      </w:pPr>
      <w:r>
        <w:t xml:space="preserve">1 = Beginner</w:t>
      </w:r>
    </w:p>
    <w:p>
      <w:pPr>
        <w:pStyle w:val="Compact"/>
        <w:numPr>
          <w:ilvl w:val="0"/>
          <w:numId w:val="1003"/>
        </w:numPr>
      </w:pPr>
      <w:r>
        <w:t xml:space="preserve">2 = Basic Knowledge</w:t>
      </w:r>
    </w:p>
    <w:p>
      <w:pPr>
        <w:pStyle w:val="Compact"/>
        <w:numPr>
          <w:ilvl w:val="0"/>
          <w:numId w:val="1003"/>
        </w:numPr>
      </w:pPr>
      <w:r>
        <w:t xml:space="preserve">3 = Intermediate</w:t>
      </w:r>
    </w:p>
    <w:p>
      <w:pPr>
        <w:pStyle w:val="Compact"/>
        <w:numPr>
          <w:ilvl w:val="0"/>
          <w:numId w:val="1003"/>
        </w:numPr>
      </w:pPr>
      <w:r>
        <w:t xml:space="preserve">4 = Advanced</w:t>
      </w:r>
    </w:p>
    <w:p>
      <w:pPr>
        <w:pStyle w:val="Compact"/>
        <w:numPr>
          <w:ilvl w:val="0"/>
          <w:numId w:val="1003"/>
        </w:numPr>
      </w:pPr>
      <w:r>
        <w:t xml:space="preserve">5 = Expert</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Python</w:t>
            </w:r>
          </w:p>
        </w:tc>
        <w:tc>
          <w:tcPr/>
          <w:p>
            <w:pPr>
              <w:pStyle w:val="Compact"/>
            </w:pPr>
            <w:r>
              <w:t xml:space="preserve">SQL</w:t>
            </w:r>
          </w:p>
        </w:tc>
        <w:tc>
          <w:tcPr/>
          <w:p>
            <w:pPr>
              <w:pStyle w:val="Compact"/>
            </w:pPr>
            <w:r>
              <w:t xml:space="preserve">Statistics</w:t>
            </w:r>
          </w:p>
        </w:tc>
        <w:tc>
          <w:tcPr/>
          <w:p>
            <w:pPr>
              <w:pStyle w:val="Compact"/>
            </w:pPr>
            <w:r>
              <w:t xml:space="preserve">Data Visualization</w:t>
            </w:r>
          </w:p>
        </w:tc>
        <w:tc>
          <w:tcPr/>
          <w:p>
            <w:pPr>
              <w:pStyle w:val="Compact"/>
            </w:pPr>
            <w:r>
              <w:t xml:space="preserve">Excel</w:t>
            </w:r>
          </w:p>
        </w:tc>
        <w:tc>
          <w:tcPr/>
          <w:p>
            <w:pPr>
              <w:pStyle w:val="Compact"/>
            </w:pPr>
            <w:r>
              <w:t xml:space="preserve">Tableau/Power BI</w:t>
            </w:r>
          </w:p>
        </w:tc>
        <w:tc>
          <w:tcPr/>
          <w:p>
            <w:pPr>
              <w:pStyle w:val="Compact"/>
            </w:pPr>
            <w:r>
              <w:t xml:space="preserve">AWS/Azure</w:t>
            </w:r>
          </w:p>
        </w:tc>
        <w:tc>
          <w:tcPr/>
          <w:p>
            <w:pPr>
              <w:pStyle w:val="Compact"/>
            </w:pPr>
            <w:r>
              <w:t xml:space="preserve">Machine Learning</w:t>
            </w:r>
          </w:p>
        </w:tc>
        <w:tc>
          <w:tcPr/>
          <w:p>
            <w:pPr>
              <w:pStyle w:val="Compact"/>
            </w:pPr>
            <w:r>
              <w:t xml:space="preserve">AI/ML Tools</w:t>
            </w:r>
          </w:p>
        </w:tc>
      </w:tr>
      <w:tr>
        <w:trPr>
          <w:tblHeader w:val="on"/>
        </w:trPr>
        <w:tc>
          <w:tcPr/>
          <w:p>
            <w:pPr>
              <w:pStyle w:val="Compact"/>
            </w:pPr>
            <w:r>
              <w:t xml:space="preserve">Name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Zifan Chen</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4</w:t>
            </w:r>
          </w:p>
        </w:tc>
      </w:tr>
      <w:tr>
        <w:tc>
          <w:tcPr/>
          <w:p>
            <w:pPr>
              <w:pStyle w:val="Compact"/>
            </w:pPr>
            <w:r>
              <w:t xml:space="preserve">Jingyuan Yang</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4</w:t>
            </w:r>
          </w:p>
        </w:tc>
      </w:tr>
      <w:tr>
        <w:tc>
          <w:tcPr/>
          <w:p>
            <w:pPr>
              <w:pStyle w:val="Compact"/>
            </w:pPr>
            <w:r>
              <w:t xml:space="preserve">Zhenjie Shao</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4</w:t>
            </w:r>
          </w:p>
        </w:tc>
      </w:tr>
      <w:tr>
        <w:tc>
          <w:tcPr/>
          <w:p>
            <w:pPr>
              <w:pStyle w:val="Compact"/>
            </w:pPr>
            <w:r>
              <w:t xml:space="preserve">Zhuolun Wu</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4</w:t>
            </w:r>
          </w:p>
        </w:tc>
      </w:tr>
      <w:tr>
        <w:tc>
          <w:tcPr/>
          <w:p>
            <w:pPr>
              <w:pStyle w:val="Compact"/>
            </w:pPr>
            <w:r>
              <w:t xml:space="preserve">Almas Tussipov</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3</w:t>
            </w:r>
          </w:p>
        </w:tc>
        <w:tc>
          <w:tcPr/>
          <w:p>
            <w:pPr>
              <w:pStyle w:val="Compact"/>
            </w:pPr>
            <w:r>
              <w:t xml:space="preserve">4</w:t>
            </w:r>
          </w:p>
        </w:tc>
        <w:tc>
          <w:tcPr/>
          <w:p>
            <w:pPr>
              <w:pStyle w:val="Compact"/>
            </w:pPr>
            <w:r>
              <w:t xml:space="preserve">2</w:t>
            </w:r>
          </w:p>
        </w:tc>
      </w:tr>
    </w:tbl>
    <w:bookmarkEnd w:id="68"/>
    <w:bookmarkStart w:id="73" w:name="team-skill-visualization"/>
    <w:p>
      <w:pPr>
        <w:pStyle w:val="Heading2"/>
      </w:pPr>
      <w:r>
        <w:t xml:space="preserve">5.4 4. Team Skill Visualization</w:t>
      </w:r>
    </w:p>
    <w:p>
      <w:pPr>
        <w:pStyle w:val="FirstParagraph"/>
      </w:pPr>
      <w:r>
        <w:drawing>
          <wp:inline>
            <wp:extent cx="5334000" cy="3402095"/>
            <wp:effectExtent b="0" l="0" r="0" t="0"/>
            <wp:docPr descr="" title="" id="70" name="Picture"/>
            <a:graphic>
              <a:graphicData uri="http://schemas.openxmlformats.org/drawingml/2006/picture">
                <pic:pic>
                  <pic:nvPicPr>
                    <pic:cNvPr descr="final_report_files/figure-docx/cell-47-output-1.png" id="71" name="Picture"/>
                    <pic:cNvPicPr>
                      <a:picLocks noChangeArrowheads="1" noChangeAspect="1"/>
                    </pic:cNvPicPr>
                  </pic:nvPicPr>
                  <pic:blipFill>
                    <a:blip r:embed="rId69"/>
                    <a:stretch>
                      <a:fillRect/>
                    </a:stretch>
                  </pic:blipFill>
                  <pic:spPr bwMode="auto">
                    <a:xfrm>
                      <a:off x="0" y="0"/>
                      <a:ext cx="5334000" cy="3402095"/>
                    </a:xfrm>
                    <a:prstGeom prst="rect">
                      <a:avLst/>
                    </a:prstGeom>
                    <a:noFill/>
                    <a:ln w="9525">
                      <a:noFill/>
                      <a:headEnd/>
                      <a:tailEnd/>
                    </a:ln>
                  </pic:spPr>
                </pic:pic>
              </a:graphicData>
            </a:graphic>
          </wp:inline>
        </w:drawing>
      </w:r>
    </w:p>
    <w:bookmarkStart w:id="72" w:name="interpretation"/>
    <w:p>
      <w:pPr>
        <w:pStyle w:val="Heading3"/>
      </w:pPr>
      <w:r>
        <w:t xml:space="preserve">5.4.1 Interpretation</w:t>
      </w:r>
    </w:p>
    <w:p>
      <w:pPr>
        <w:pStyle w:val="FirstParagraph"/>
      </w:pPr>
      <w:r>
        <w:t xml:space="preserve">The heatmap shows that the team is relatively strong in foundational skills such as Excel, Python, and data visualization. However, advanced skills such as cloud platforms, machine learning, and AI tools are relatively weak across most members.</w:t>
      </w:r>
    </w:p>
    <w:p>
      <w:pPr>
        <w:pStyle w:val="BodyText"/>
      </w:pPr>
      <w:r>
        <w:t xml:space="preserve">This suggests that the team is well-prepared for basic data analysis tasks but may face challenges when applying advanced analytics techniques in real-world business environments.</w:t>
      </w:r>
    </w:p>
    <w:bookmarkEnd w:id="72"/>
    <w:bookmarkEnd w:id="73"/>
    <w:bookmarkStart w:id="74" w:name="comparing-team-skills-with-market-demand"/>
    <w:p>
      <w:pPr>
        <w:pStyle w:val="Heading2"/>
      </w:pPr>
      <w:r>
        <w:t xml:space="preserve">5.5 5. Comparing Team Skills with Market Demand</w:t>
      </w:r>
    </w:p>
    <w:p>
      <w:pPr>
        <w:pStyle w:val="FirstParagraph"/>
      </w:pPr>
      <w:r>
        <w:t xml:space="preserve">To compare internal capabilities with market expectations, we define a simplified benchmark based on the key skill groups identified in our EDA.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Team Average</w:t>
            </w:r>
          </w:p>
        </w:tc>
        <w:tc>
          <w:tcPr/>
          <w:p>
            <w:pPr>
              <w:pStyle w:val="Compact"/>
            </w:pPr>
            <w:r>
              <w:t xml:space="preserve">Market Demand</w:t>
            </w:r>
          </w:p>
        </w:tc>
        <w:tc>
          <w:tcPr/>
          <w:p>
            <w:pPr>
              <w:pStyle w:val="Compact"/>
            </w:pPr>
            <w:r>
              <w:t xml:space="preserve">Gap</w:t>
            </w:r>
          </w:p>
        </w:tc>
      </w:tr>
      <w:tr>
        <w:tc>
          <w:tcPr/>
          <w:p>
            <w:pPr>
              <w:pStyle w:val="Compact"/>
            </w:pPr>
            <w:r>
              <w:t xml:space="preserve">Python</w:t>
            </w:r>
          </w:p>
        </w:tc>
        <w:tc>
          <w:tcPr/>
          <w:p>
            <w:pPr>
              <w:pStyle w:val="Compact"/>
            </w:pPr>
            <w:r>
              <w:t xml:space="preserve">3.60</w:t>
            </w:r>
          </w:p>
        </w:tc>
        <w:tc>
          <w:tcPr/>
          <w:p>
            <w:pPr>
              <w:pStyle w:val="Compact"/>
            </w:pPr>
            <w:r>
              <w:t xml:space="preserve">5</w:t>
            </w:r>
          </w:p>
        </w:tc>
        <w:tc>
          <w:tcPr/>
          <w:p>
            <w:pPr>
              <w:pStyle w:val="Compact"/>
            </w:pPr>
            <w:r>
              <w:t xml:space="preserve">1.40</w:t>
            </w:r>
          </w:p>
        </w:tc>
      </w:tr>
      <w:tr>
        <w:tc>
          <w:tcPr/>
          <w:p>
            <w:pPr>
              <w:pStyle w:val="Compact"/>
            </w:pPr>
            <w:r>
              <w:t xml:space="preserve">SQL</w:t>
            </w:r>
          </w:p>
        </w:tc>
        <w:tc>
          <w:tcPr/>
          <w:p>
            <w:pPr>
              <w:pStyle w:val="Compact"/>
            </w:pPr>
            <w:r>
              <w:t xml:space="preserve">3.60</w:t>
            </w:r>
          </w:p>
        </w:tc>
        <w:tc>
          <w:tcPr/>
          <w:p>
            <w:pPr>
              <w:pStyle w:val="Compact"/>
            </w:pPr>
            <w:r>
              <w:t xml:space="preserve">5</w:t>
            </w:r>
          </w:p>
        </w:tc>
        <w:tc>
          <w:tcPr/>
          <w:p>
            <w:pPr>
              <w:pStyle w:val="Compact"/>
            </w:pPr>
            <w:r>
              <w:t xml:space="preserve">1.40</w:t>
            </w:r>
          </w:p>
        </w:tc>
      </w:tr>
      <w:tr>
        <w:tc>
          <w:tcPr/>
          <w:p>
            <w:pPr>
              <w:pStyle w:val="Compact"/>
            </w:pPr>
            <w:r>
              <w:t xml:space="preserve">AWS/Azure</w:t>
            </w:r>
          </w:p>
        </w:tc>
        <w:tc>
          <w:tcPr/>
          <w:p>
            <w:pPr>
              <w:pStyle w:val="Compact"/>
            </w:pPr>
            <w:r>
              <w:t xml:space="preserve">3.00</w:t>
            </w:r>
          </w:p>
        </w:tc>
        <w:tc>
          <w:tcPr/>
          <w:p>
            <w:pPr>
              <w:pStyle w:val="Compact"/>
            </w:pPr>
            <w:r>
              <w:t xml:space="preserve">4</w:t>
            </w:r>
          </w:p>
        </w:tc>
        <w:tc>
          <w:tcPr/>
          <w:p>
            <w:pPr>
              <w:pStyle w:val="Compact"/>
            </w:pPr>
            <w:r>
              <w:t xml:space="preserve">1.00</w:t>
            </w:r>
          </w:p>
        </w:tc>
      </w:tr>
      <w:tr>
        <w:tc>
          <w:tcPr/>
          <w:p>
            <w:pPr>
              <w:pStyle w:val="Compact"/>
            </w:pPr>
            <w:r>
              <w:t xml:space="preserve">Machine Learning</w:t>
            </w:r>
          </w:p>
        </w:tc>
        <w:tc>
          <w:tcPr/>
          <w:p>
            <w:pPr>
              <w:pStyle w:val="Compact"/>
            </w:pPr>
            <w:r>
              <w:t xml:space="preserve">3.40</w:t>
            </w:r>
          </w:p>
        </w:tc>
        <w:tc>
          <w:tcPr/>
          <w:p>
            <w:pPr>
              <w:pStyle w:val="Compact"/>
            </w:pPr>
            <w:r>
              <w:t xml:space="preserve">4</w:t>
            </w:r>
          </w:p>
        </w:tc>
        <w:tc>
          <w:tcPr/>
          <w:p>
            <w:pPr>
              <w:pStyle w:val="Compact"/>
            </w:pPr>
            <w:r>
              <w:t xml:space="preserve">0.60</w:t>
            </w:r>
          </w:p>
        </w:tc>
      </w:tr>
      <w:tr>
        <w:tc>
          <w:tcPr/>
          <w:p>
            <w:pPr>
              <w:pStyle w:val="Compact"/>
            </w:pPr>
            <w:r>
              <w:t xml:space="preserve">Statistics</w:t>
            </w:r>
          </w:p>
        </w:tc>
        <w:tc>
          <w:tcPr/>
          <w:p>
            <w:pPr>
              <w:pStyle w:val="Compact"/>
            </w:pPr>
            <w:r>
              <w:t xml:space="preserve">4.00</w:t>
            </w:r>
          </w:p>
        </w:tc>
        <w:tc>
          <w:tcPr/>
          <w:p>
            <w:pPr>
              <w:pStyle w:val="Compact"/>
            </w:pPr>
            <w:r>
              <w:t xml:space="preserve">4</w:t>
            </w:r>
          </w:p>
        </w:tc>
        <w:tc>
          <w:tcPr/>
          <w:p>
            <w:pPr>
              <w:pStyle w:val="Compact"/>
            </w:pPr>
            <w:r>
              <w:t xml:space="preserve">0.00</w:t>
            </w:r>
          </w:p>
        </w:tc>
      </w:tr>
      <w:tr>
        <w:tc>
          <w:tcPr/>
          <w:p>
            <w:pPr>
              <w:pStyle w:val="Compact"/>
            </w:pPr>
            <w:r>
              <w:t xml:space="preserve">Tableau/Power BI</w:t>
            </w:r>
          </w:p>
        </w:tc>
        <w:tc>
          <w:tcPr/>
          <w:p>
            <w:pPr>
              <w:pStyle w:val="Compact"/>
            </w:pPr>
            <w:r>
              <w:t xml:space="preserve">4.20</w:t>
            </w:r>
          </w:p>
        </w:tc>
        <w:tc>
          <w:tcPr/>
          <w:p>
            <w:pPr>
              <w:pStyle w:val="Compact"/>
            </w:pPr>
            <w:r>
              <w:t xml:space="preserve">4</w:t>
            </w:r>
          </w:p>
        </w:tc>
        <w:tc>
          <w:tcPr/>
          <w:p>
            <w:pPr>
              <w:pStyle w:val="Compact"/>
            </w:pPr>
            <w:r>
              <w:t xml:space="preserve">-0.20</w:t>
            </w:r>
          </w:p>
        </w:tc>
      </w:tr>
      <w:tr>
        <w:tc>
          <w:tcPr/>
          <w:p>
            <w:pPr>
              <w:pStyle w:val="Compact"/>
            </w:pPr>
            <w:r>
              <w:t xml:space="preserve">Data Visualization</w:t>
            </w:r>
          </w:p>
        </w:tc>
        <w:tc>
          <w:tcPr/>
          <w:p>
            <w:pPr>
              <w:pStyle w:val="Compact"/>
            </w:pPr>
            <w:r>
              <w:t xml:space="preserve">4.60</w:t>
            </w:r>
          </w:p>
        </w:tc>
        <w:tc>
          <w:tcPr/>
          <w:p>
            <w:pPr>
              <w:pStyle w:val="Compact"/>
            </w:pPr>
            <w:r>
              <w:t xml:space="preserve">4</w:t>
            </w:r>
          </w:p>
        </w:tc>
        <w:tc>
          <w:tcPr/>
          <w:p>
            <w:pPr>
              <w:pStyle w:val="Compact"/>
            </w:pPr>
            <w:r>
              <w:t xml:space="preserve">-0.60</w:t>
            </w:r>
          </w:p>
        </w:tc>
      </w:tr>
      <w:tr>
        <w:tc>
          <w:tcPr/>
          <w:p>
            <w:pPr>
              <w:pStyle w:val="Compact"/>
            </w:pPr>
            <w:r>
              <w:t xml:space="preserve">AI/ML Tools</w:t>
            </w:r>
          </w:p>
        </w:tc>
        <w:tc>
          <w:tcPr/>
          <w:p>
            <w:pPr>
              <w:pStyle w:val="Compact"/>
            </w:pPr>
            <w:r>
              <w:t xml:space="preserve">3.60</w:t>
            </w:r>
          </w:p>
        </w:tc>
        <w:tc>
          <w:tcPr/>
          <w:p>
            <w:pPr>
              <w:pStyle w:val="Compact"/>
            </w:pPr>
            <w:r>
              <w:t xml:space="preserve">3</w:t>
            </w:r>
          </w:p>
        </w:tc>
        <w:tc>
          <w:tcPr/>
          <w:p>
            <w:pPr>
              <w:pStyle w:val="Compact"/>
            </w:pPr>
            <w:r>
              <w:t xml:space="preserve">-0.60</w:t>
            </w:r>
          </w:p>
        </w:tc>
      </w:tr>
      <w:tr>
        <w:tc>
          <w:tcPr/>
          <w:p>
            <w:pPr>
              <w:pStyle w:val="Compact"/>
            </w:pPr>
            <w:r>
              <w:t xml:space="preserve">Excel</w:t>
            </w:r>
          </w:p>
        </w:tc>
        <w:tc>
          <w:tcPr/>
          <w:p>
            <w:pPr>
              <w:pStyle w:val="Compact"/>
            </w:pPr>
            <w:r>
              <w:t xml:space="preserve">4.40</w:t>
            </w:r>
          </w:p>
        </w:tc>
        <w:tc>
          <w:tcPr/>
          <w:p>
            <w:pPr>
              <w:pStyle w:val="Compact"/>
            </w:pPr>
            <w:r>
              <w:t xml:space="preserve">3</w:t>
            </w:r>
          </w:p>
        </w:tc>
        <w:tc>
          <w:tcPr/>
          <w:p>
            <w:pPr>
              <w:pStyle w:val="Compact"/>
            </w:pPr>
            <w:r>
              <w:t xml:space="preserve">-1.40</w:t>
            </w:r>
          </w:p>
        </w:tc>
      </w:tr>
    </w:tbl>
    <w:bookmarkEnd w:id="74"/>
    <w:bookmarkStart w:id="79" w:name="skill-gap-visualization"/>
    <w:p>
      <w:pPr>
        <w:pStyle w:val="Heading2"/>
      </w:pPr>
      <w:r>
        <w:t xml:space="preserve">5.6 6. Skill Gap Visualization</w:t>
      </w:r>
    </w:p>
    <w:p>
      <w:pPr>
        <w:pStyle w:val="FirstParagraph"/>
      </w:pPr>
      <w:r>
        <w:drawing>
          <wp:inline>
            <wp:extent cx="5334000" cy="3164237"/>
            <wp:effectExtent b="0" l="0" r="0" t="0"/>
            <wp:docPr descr="" title="" id="76" name="Picture"/>
            <a:graphic>
              <a:graphicData uri="http://schemas.openxmlformats.org/drawingml/2006/picture">
                <pic:pic>
                  <pic:nvPicPr>
                    <pic:cNvPr descr="final_report_files/figure-docx/cell-49-output-1.png" id="77" name="Picture"/>
                    <pic:cNvPicPr>
                      <a:picLocks noChangeArrowheads="1" noChangeAspect="1"/>
                    </pic:cNvPicPr>
                  </pic:nvPicPr>
                  <pic:blipFill>
                    <a:blip r:embed="rId75"/>
                    <a:stretch>
                      <a:fillRect/>
                    </a:stretch>
                  </pic:blipFill>
                  <pic:spPr bwMode="auto">
                    <a:xfrm>
                      <a:off x="0" y="0"/>
                      <a:ext cx="5334000" cy="3164237"/>
                    </a:xfrm>
                    <a:prstGeom prst="rect">
                      <a:avLst/>
                    </a:prstGeom>
                    <a:noFill/>
                    <a:ln w="9525">
                      <a:noFill/>
                      <a:headEnd/>
                      <a:tailEnd/>
                    </a:ln>
                  </pic:spPr>
                </pic:pic>
              </a:graphicData>
            </a:graphic>
          </wp:inline>
        </w:drawing>
      </w:r>
    </w:p>
    <w:bookmarkStart w:id="78" w:name="interpretation-1"/>
    <w:p>
      <w:pPr>
        <w:pStyle w:val="Heading3"/>
      </w:pPr>
      <w:r>
        <w:t xml:space="preserve">5.6.1 Interpretation</w:t>
      </w:r>
    </w:p>
    <w:p>
      <w:pPr>
        <w:pStyle w:val="FirstParagraph"/>
      </w:pPr>
      <w:r>
        <w:t xml:space="preserve">The largest gaps appear in cloud platforms, machine learning, and AI-related tools. The team is relatively closer to market expectations in Excel, Python, and basic data analysis skills.</w:t>
      </w:r>
    </w:p>
    <w:p>
      <w:pPr>
        <w:pStyle w:val="BodyText"/>
      </w:pPr>
      <w:r>
        <w:t xml:space="preserve">This indicates that while the team has a solid analytical foundation, there is a need to strengthen more advanced technical capabilities to remain competitive in the job market.</w:t>
      </w:r>
    </w:p>
    <w:bookmarkEnd w:id="78"/>
    <w:bookmarkEnd w:id="79"/>
    <w:bookmarkStart w:id="80" w:name="recommendations-for-skill-development"/>
    <w:p>
      <w:pPr>
        <w:pStyle w:val="Heading2"/>
      </w:pPr>
      <w:r>
        <w:t xml:space="preserve">5.7 7. Recommendations for Skill Development</w:t>
      </w:r>
    </w:p>
    <w:p>
      <w:pPr>
        <w:pStyle w:val="FirstParagraph"/>
      </w:pPr>
      <w:r>
        <w:t xml:space="preserve">To address the identified gaps, the following actions are recommended:</w:t>
      </w:r>
    </w:p>
    <w:p>
      <w:pPr>
        <w:pStyle w:val="Compact"/>
        <w:numPr>
          <w:ilvl w:val="0"/>
          <w:numId w:val="1004"/>
        </w:numPr>
      </w:pPr>
      <w:r>
        <w:t xml:space="preserve">Strengthen Python and SQL proficiency across all team members</w:t>
      </w:r>
    </w:p>
    <w:p>
      <w:pPr>
        <w:pStyle w:val="Compact"/>
        <w:numPr>
          <w:ilvl w:val="0"/>
          <w:numId w:val="1004"/>
        </w:numPr>
      </w:pPr>
      <w:r>
        <w:t xml:space="preserve">Learn cloud platforms such as AWS or Azure</w:t>
      </w:r>
    </w:p>
    <w:p>
      <w:pPr>
        <w:pStyle w:val="Compact"/>
        <w:numPr>
          <w:ilvl w:val="0"/>
          <w:numId w:val="1004"/>
        </w:numPr>
      </w:pPr>
      <w:r>
        <w:t xml:space="preserve">Develop machine learning skills using libraries like scikit-learn</w:t>
      </w:r>
    </w:p>
    <w:p>
      <w:pPr>
        <w:pStyle w:val="Compact"/>
        <w:numPr>
          <w:ilvl w:val="0"/>
          <w:numId w:val="1004"/>
        </w:numPr>
      </w:pPr>
      <w:r>
        <w:t xml:space="preserve">Improve data visualization skills using Tableau, Power BI, or Plotly</w:t>
      </w:r>
    </w:p>
    <w:p>
      <w:pPr>
        <w:pStyle w:val="Compact"/>
        <w:numPr>
          <w:ilvl w:val="0"/>
          <w:numId w:val="1004"/>
        </w:numPr>
      </w:pPr>
      <w:r>
        <w:t xml:space="preserve">Work on real-world projects to integrate analysis, modelling, and visualization</w:t>
      </w:r>
    </w:p>
    <w:bookmarkEnd w:id="80"/>
    <w:bookmarkStart w:id="81" w:name="conclusion"/>
    <w:p>
      <w:pPr>
        <w:pStyle w:val="Heading2"/>
      </w:pPr>
      <w:r>
        <w:t xml:space="preserve">5.8 8. Conclusion</w:t>
      </w:r>
    </w:p>
    <w:p>
      <w:pPr>
        <w:pStyle w:val="FirstParagraph"/>
      </w:pPr>
      <w:r>
        <w:t xml:space="preserve">Overall, the team demonstrates a strong foundation in core analytics skills. However, gaps in advanced technical areas such as cloud computing and machine learning suggest the need for continued skill development.</w:t>
      </w:r>
    </w:p>
    <w:p>
      <w:pPr>
        <w:pStyle w:val="BodyText"/>
      </w:pPr>
      <w:r>
        <w:t xml:space="preserve">By aligning learning efforts with market demand, the team can significantly improve its competitiveness in business analytics and data science roles.</w:t>
      </w:r>
    </w:p>
    <w:p>
      <w:r>
        <w:pict>
          <v:rect style="width:0;height:1.5pt" o:hralign="center" o:hrstd="t" o:hr="t"/>
        </w:pict>
      </w:r>
    </w:p>
    <w:bookmarkEnd w:id="81"/>
    <w:bookmarkEnd w:id="82"/>
    <w:bookmarkStart w:id="95" w:name="career-strategy-nlp-analysis"/>
    <w:p>
      <w:pPr>
        <w:pStyle w:val="Heading1"/>
      </w:pPr>
      <w:r>
        <w:t xml:space="preserve">6. Career Strategy &amp; NLP Analysis</w:t>
      </w:r>
    </w:p>
    <w:bookmarkStart w:id="83" w:name="section-a-ai-tier-classification"/>
    <w:p>
      <w:pPr>
        <w:pStyle w:val="Heading2"/>
      </w:pPr>
      <w:r>
        <w:t xml:space="preserve">6.1 Section A — AI Tier Classification</w:t>
      </w:r>
    </w:p>
    <w:p>
      <w:pPr>
        <w:pStyle w:val="FirstParagraph"/>
      </w:pPr>
      <w:r>
        <w:rPr>
          <w:b/>
          <w:bCs/>
        </w:rPr>
        <w:t xml:space="preserve">Strategy:</w:t>
      </w:r>
      <w:r>
        <w:t xml:space="preserve"> </w:t>
      </w:r>
      <w:r>
        <w:t xml:space="preserve">3-tier label built from Lightcast’s own taxonomy + strict title keywords + strict ML tool skills.</w:t>
      </w:r>
    </w:p>
    <w:p>
      <w:pPr>
        <w:pStyle w:val="BodyText"/>
      </w:pPr>
      <w:r>
        <w:t xml:space="preserve">Tiers:</w:t>
      </w:r>
      <w:r>
        <w:t xml:space="preserve"> </w:t>
      </w:r>
      <w:r>
        <w:rPr>
          <w:rStyle w:val="VerbatimChar"/>
        </w:rPr>
        <w:t xml:space="preserve">AI/ML Core</w:t>
      </w:r>
      <w:r>
        <w:t xml:space="preserve"> </w:t>
      </w:r>
      <w:r>
        <w:t xml:space="preserve">→</w:t>
      </w:r>
      <w:r>
        <w:t xml:space="preserve"> </w:t>
      </w:r>
      <w:r>
        <w:rPr>
          <w:rStyle w:val="VerbatimChar"/>
        </w:rPr>
        <w:t xml:space="preserve">Advanced Analytics / Engineering</w:t>
      </w:r>
      <w:r>
        <w:t xml:space="preserve"> </w:t>
      </w:r>
      <w:r>
        <w:t xml:space="preserve">→</w:t>
      </w:r>
      <w:r>
        <w:t xml:space="preserve"> </w:t>
      </w:r>
      <w:r>
        <w:rPr>
          <w:rStyle w:val="VerbatimChar"/>
        </w:rPr>
        <w:t xml:space="preserve">Traditional Analytics / BI</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r>
        <w:pict>
          <v:rect style="width:0;height:1.5pt" o:hralign="center" o:hrstd="t" o:hr="t"/>
        </w:pict>
      </w:r>
    </w:p>
    <w:bookmarkEnd w:id="83"/>
    <w:bookmarkStart w:id="84" w:name="section-b-aiml-core-deep-dive-1"/>
    <w:p>
      <w:pPr>
        <w:pStyle w:val="Heading2"/>
      </w:pPr>
      <w:r>
        <w:t xml:space="preserve">6.2 Section B — AI/ML Core Deep Dive</w:t>
      </w:r>
    </w:p>
    <w:p>
      <w:pPr>
        <w:pStyle w:val="FirstParagraph"/>
      </w:pPr>
      <w:r>
        <w:t xml:space="preserve">True AI/ML Core jobs represent only ~0.4% of data/tech postings. This section examines</w:t>
      </w:r>
      <w:r>
        <w:t xml:space="preserve"> </w:t>
      </w:r>
      <w:r>
        <w:rPr>
          <w:b/>
          <w:bCs/>
        </w:rPr>
        <w:t xml:space="preserve">where they are, whether they’re growing, and which industries host them.</w:t>
      </w:r>
    </w:p>
    <w:p>
      <w:pPr>
        <w:pStyle w:val="SourceCode"/>
      </w:pPr>
      <w:r>
        <w:rPr>
          <w:rStyle w:val="VerbatimChar"/>
        </w:rPr>
        <w:t xml:space="preserve">AI/ML Core jobs: 304</w:t>
      </w:r>
      <w:r>
        <w:br/>
      </w:r>
      <w:r>
        <w:rPr>
          <w:rStyle w:val="VerbatimChar"/>
        </w:rPr>
        <w:t xml:space="preserve">Share of total:  0.45%</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Median: $135,000  |  Mean: $135,139</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r>
        <w:pict>
          <v:rect style="width:0;height:1.5pt" o:hralign="center" o:hrstd="t" o:hr="t"/>
        </w:pict>
      </w:r>
    </w:p>
    <w:bookmarkEnd w:id="84"/>
    <w:bookmarkStart w:id="85" w:name="section-c-temporal-industry-trends"/>
    <w:p>
      <w:pPr>
        <w:pStyle w:val="Heading2"/>
      </w:pPr>
      <w:r>
        <w:t xml:space="preserve">6.3 Section C — Temporal &amp; Industry Trends</w:t>
      </w:r>
    </w:p>
    <w:p>
      <w:pPr>
        <w:pStyle w:val="FirstParagraph"/>
      </w:pPr>
      <w:r>
        <w:rPr>
          <w:b/>
          <w:bCs/>
        </w:rPr>
        <w:t xml:space="preserve">Focus:</w:t>
      </w:r>
      <w:r>
        <w:t xml:space="preserve"> </w:t>
      </w:r>
      <w:r>
        <w:t xml:space="preserve">How is the data/analytics/tech job market evolving across May-September 2024?</w:t>
      </w:r>
    </w:p>
    <w:p>
      <w:pPr>
        <w:pStyle w:val="BodyText"/>
      </w:pPr>
      <w:r>
        <w:t xml:space="preserve">Key dimensions: industry growth, occupation trends, emerging/declining titles, skill demand evolution.</w:t>
      </w:r>
    </w:p>
    <w:p>
      <w:pPr>
        <w:pStyle w:val="SourceCode"/>
      </w:pPr>
      <w:r>
        <w:rPr>
          <w:rStyle w:val="VerbatimChar"/>
        </w:rPr>
        <w:t xml:space="preserve">Unable to display output for mime type(s): text/html</w:t>
      </w:r>
    </w:p>
    <w:p>
      <w:pPr>
        <w:pStyle w:val="SourceCode"/>
      </w:pPr>
      <w:r>
        <w:rPr>
          <w:rStyle w:val="VerbatimChar"/>
        </w:rPr>
        <w:t xml:space="preserve">POSTED_MONTH  Postings</w:t>
      </w:r>
      <w:r>
        <w:br/>
      </w:r>
      <w:r>
        <w:rPr>
          <w:rStyle w:val="VerbatimChar"/>
        </w:rPr>
        <w:t xml:space="preserve">     2024-05     13897</w:t>
      </w:r>
      <w:r>
        <w:br/>
      </w:r>
      <w:r>
        <w:rPr>
          <w:rStyle w:val="VerbatimChar"/>
        </w:rPr>
        <w:t xml:space="preserve">     2024-06     13159</w:t>
      </w:r>
      <w:r>
        <w:br/>
      </w:r>
      <w:r>
        <w:rPr>
          <w:rStyle w:val="VerbatimChar"/>
        </w:rPr>
        <w:t xml:space="preserve">     2024-07     11904</w:t>
      </w:r>
      <w:r>
        <w:br/>
      </w:r>
      <w:r>
        <w:rPr>
          <w:rStyle w:val="VerbatimChar"/>
        </w:rPr>
        <w:t xml:space="preserve">     2024-08     14221</w:t>
      </w:r>
      <w:r>
        <w:br/>
      </w:r>
      <w:r>
        <w:rPr>
          <w:rStyle w:val="VerbatimChar"/>
        </w:rPr>
        <w:t xml:space="preserve">     2024-09     14390</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r>
        <w:pict>
          <v:rect style="width:0;height:1.5pt" o:hralign="center" o:hrstd="t" o:hr="t"/>
        </w:pict>
      </w:r>
    </w:p>
    <w:bookmarkEnd w:id="85"/>
    <w:bookmarkStart w:id="86" w:name="section-d-key-findings-summary-1"/>
    <w:p>
      <w:pPr>
        <w:pStyle w:val="Heading2"/>
      </w:pPr>
      <w:r>
        <w:t xml:space="preserve">6.4 Section D — Key Findings Summary</w:t>
      </w:r>
    </w:p>
    <w:p>
      <w:pPr>
        <w:pStyle w:val="SourceCode"/>
      </w:pPr>
      <w:r>
        <w:rPr>
          <w:rStyle w:val="VerbatimChar"/>
        </w:rPr>
        <w:t xml:space="preserve">======================================================================</w:t>
      </w:r>
      <w:r>
        <w:br/>
      </w:r>
      <w:r>
        <w:rPr>
          <w:rStyle w:val="VerbatimChar"/>
        </w:rPr>
        <w:t xml:space="preserve"> KEY FINDINGS - AD688 Final EDA</w:t>
      </w:r>
      <w:r>
        <w:br/>
      </w:r>
      <w:r>
        <w:rPr>
          <w:rStyle w:val="VerbatimChar"/>
        </w:rPr>
        <w:t xml:space="preserve">======================================================================</w:t>
      </w:r>
      <w:r>
        <w:br/>
      </w:r>
      <w:r>
        <w:br/>
      </w:r>
      <w:r>
        <w:rPr>
          <w:rStyle w:val="VerbatimChar"/>
        </w:rPr>
        <w:t xml:space="preserve">DATASET OVERVIEW</w:t>
      </w:r>
      <w:r>
        <w:br/>
      </w:r>
      <w:r>
        <w:rPr>
          <w:rStyle w:val="VerbatimChar"/>
        </w:rPr>
        <w:t xml:space="preserve">-----------------</w:t>
      </w:r>
      <w:r>
        <w:br/>
      </w:r>
      <w:r>
        <w:rPr>
          <w:rStyle w:val="VerbatimChar"/>
        </w:rPr>
        <w:t xml:space="preserve">- Raw: 72,498 rows x 131 columns  |  Cleaned: 67,572 rows x 117 columns</w:t>
      </w:r>
      <w:r>
        <w:br/>
      </w:r>
      <w:r>
        <w:rPr>
          <w:rStyle w:val="VerbatimChar"/>
        </w:rPr>
        <w:t xml:space="preserve">- Date range: 2024-05-01 to 2024-09-30  (5 months)</w:t>
      </w:r>
      <w:r>
        <w:br/>
      </w:r>
      <w:r>
        <w:rPr>
          <w:rStyle w:val="VerbatimChar"/>
        </w:rPr>
        <w:t xml:space="preserve">- Scope: data / analytics / tech occupations (Lightcast pre-filter)</w:t>
      </w:r>
      <w:r>
        <w:br/>
      </w:r>
      <w:r>
        <w:br/>
      </w:r>
      <w:r>
        <w:rPr>
          <w:rStyle w:val="VerbatimChar"/>
        </w:rPr>
        <w:t xml:space="preserve">TOPIC 2.1 - AI vs. Non-AI Careers</w:t>
      </w:r>
      <w:r>
        <w:br/>
      </w:r>
      <w:r>
        <w:rPr>
          <w:rStyle w:val="VerbatimChar"/>
        </w:rPr>
        <w:t xml:space="preserve">-----------------------------------</w:t>
      </w:r>
      <w:r>
        <w:br/>
      </w:r>
      <w:r>
        <w:rPr>
          <w:rStyle w:val="VerbatimChar"/>
        </w:rPr>
        <w:t xml:space="preserve">1. Classification breakdown:</w:t>
      </w:r>
      <w:r>
        <w:br/>
      </w:r>
      <w:r>
        <w:rPr>
          <w:rStyle w:val="VerbatimChar"/>
        </w:rPr>
        <w:t xml:space="preserve">   Traditional Analytics / BI:          57,870  (85.6%)</w:t>
      </w:r>
      <w:r>
        <w:br/>
      </w:r>
      <w:r>
        <w:rPr>
          <w:rStyle w:val="VerbatimChar"/>
        </w:rPr>
        <w:t xml:space="preserve">   Advanced Analytics / Engineering:     9,398  (13.9%)</w:t>
      </w:r>
      <w:r>
        <w:br/>
      </w:r>
      <w:r>
        <w:rPr>
          <w:rStyle w:val="VerbatimChar"/>
        </w:rPr>
        <w:t xml:space="preserve">   AI/ML Core:                             304   (0.4%)</w:t>
      </w:r>
      <w:r>
        <w:br/>
      </w:r>
      <w:r>
        <w:br/>
      </w:r>
      <w:r>
        <w:rPr>
          <w:rStyle w:val="VerbatimChar"/>
        </w:rPr>
        <w:t xml:space="preserve">2. Salary gradient:</w:t>
      </w:r>
      <w:r>
        <w:br/>
      </w:r>
      <w:r>
        <w:rPr>
          <w:rStyle w:val="VerbatimChar"/>
        </w:rPr>
        <w:t xml:space="preserve">   Advanced Analytics / Engineering   Median ~$130k</w:t>
      </w:r>
      <w:r>
        <w:br/>
      </w:r>
      <w:r>
        <w:rPr>
          <w:rStyle w:val="VerbatimChar"/>
        </w:rPr>
        <w:t xml:space="preserve">   AI/ML Core                         Median ~$120k</w:t>
      </w:r>
      <w:r>
        <w:br/>
      </w:r>
      <w:r>
        <w:rPr>
          <w:rStyle w:val="VerbatimChar"/>
        </w:rPr>
        <w:t xml:space="preserve">   Traditional Analytics / BI         Median ~$95k</w:t>
      </w:r>
      <w:r>
        <w:br/>
      </w:r>
      <w:r>
        <w:br/>
      </w:r>
      <w:r>
        <w:rPr>
          <w:rStyle w:val="VerbatimChar"/>
        </w:rPr>
        <w:t xml:space="preserve">3. Remote work:</w:t>
      </w:r>
      <w:r>
        <w:br/>
      </w:r>
      <w:r>
        <w:rPr>
          <w:rStyle w:val="VerbatimChar"/>
        </w:rPr>
        <w:t xml:space="preserve">   Fully Remote:  AI/ML Core 6.6% | Advanced 25.0% | Traditional 16.4%</w:t>
      </w:r>
      <w:r>
        <w:br/>
      </w:r>
      <w:r>
        <w:rPr>
          <w:rStyle w:val="VerbatimChar"/>
        </w:rPr>
        <w:t xml:space="preserve">   On-Site:       AI/ML Core 13.2% | Advanced 1.1% | Traditional 1.6%</w:t>
      </w:r>
      <w:r>
        <w:br/>
      </w:r>
      <w:r>
        <w:br/>
      </w:r>
      <w:r>
        <w:rPr>
          <w:rStyle w:val="VerbatimChar"/>
        </w:rPr>
        <w:t xml:space="preserve">TOPIC 2.5 - BA / Data Science / ML Trends</w:t>
      </w:r>
      <w:r>
        <w:br/>
      </w:r>
      <w:r>
        <w:rPr>
          <w:rStyle w:val="VerbatimChar"/>
        </w:rPr>
        <w:t xml:space="preserve">-------------------------------------------</w:t>
      </w:r>
      <w:r>
        <w:br/>
      </w:r>
      <w:r>
        <w:rPr>
          <w:rStyle w:val="VerbatimChar"/>
        </w:rPr>
        <w:t xml:space="preserve">- Overall volume: May 13,897 to Sep 14,390 (dip in July, recovery by Sep)</w:t>
      </w:r>
      <w:r>
        <w:br/>
      </w:r>
      <w:r>
        <w:rPr>
          <w:rStyle w:val="VerbatimChar"/>
        </w:rPr>
        <w:t xml:space="preserve">- Business/Management Analyst +51.4% (fastest growing occupation)</w:t>
      </w:r>
      <w:r>
        <w:br/>
      </w:r>
      <w:r>
        <w:rPr>
          <w:rStyle w:val="VerbatimChar"/>
        </w:rPr>
        <w:t xml:space="preserve">- Information industry +33.2% | Finance +15.2%</w:t>
      </w:r>
      <w:r>
        <w:br/>
      </w:r>
      <w:r>
        <w:rPr>
          <w:rStyle w:val="VerbatimChar"/>
        </w:rPr>
        <w:t xml:space="preserve">- AI/ML tool skill penetration: &lt;2%, flat across 5-month window</w:t>
      </w:r>
      <w:r>
        <w:br/>
      </w:r>
      <w:r>
        <w:br/>
      </w:r>
      <w:r>
        <w:rPr>
          <w:rStyle w:val="VerbatimChar"/>
        </w:rPr>
        <w:t xml:space="preserve">======================================================================</w:t>
      </w:r>
    </w:p>
    <w:p>
      <w:r>
        <w:pict>
          <v:rect style="width:0;height:1.5pt" o:hralign="center" o:hrstd="t" o:hr="t"/>
        </w:pict>
      </w:r>
    </w:p>
    <w:bookmarkEnd w:id="86"/>
    <w:bookmarkStart w:id="94" w:name="section-e-nlp-analysis"/>
    <w:p>
      <w:pPr>
        <w:pStyle w:val="Heading2"/>
      </w:pPr>
      <w:r>
        <w:t xml:space="preserve">6.5 Section E — NLP Analysis</w:t>
      </w:r>
    </w:p>
    <w:p>
      <w:pPr>
        <w:pStyle w:val="FirstParagraph"/>
      </w:pPr>
      <w:r>
        <w:t xml:space="preserve">This section extends the analysis beyond structured variables by applying Natural Language Processing (NLP) techniques to job descriptions. The goal is to extract key skills, understand employer requirements, and identify hidden patterns in unstructured text data.</w:t>
      </w:r>
    </w:p>
    <w:bookmarkStart w:id="87" w:name="word-frequency-table"/>
    <w:p>
      <w:pPr>
        <w:pStyle w:val="Heading3"/>
      </w:pPr>
      <w:r>
        <w:t xml:space="preserve">6.5.1 1. Word Frequency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word</w:t>
            </w:r>
          </w:p>
        </w:tc>
        <w:tc>
          <w:tcPr/>
          <w:p>
            <w:pPr>
              <w:pStyle w:val="Compact"/>
            </w:pPr>
            <w:r>
              <w:t xml:space="preserve">count</w:t>
            </w:r>
          </w:p>
        </w:tc>
      </w:tr>
      <w:tr>
        <w:tc>
          <w:tcPr/>
          <w:p>
            <w:pPr>
              <w:pStyle w:val="Compact"/>
            </w:pPr>
            <w:r>
              <w:t xml:space="preserve">0</w:t>
            </w:r>
          </w:p>
        </w:tc>
        <w:tc>
          <w:tcPr/>
          <w:p>
            <w:pPr>
              <w:pStyle w:val="Compact"/>
            </w:pPr>
            <w:r>
              <w:t xml:space="preserve">analyst</w:t>
            </w:r>
          </w:p>
        </w:tc>
        <w:tc>
          <w:tcPr/>
          <w:p>
            <w:pPr>
              <w:pStyle w:val="Compact"/>
            </w:pPr>
            <w:r>
              <w:t xml:space="preserve">32636</w:t>
            </w:r>
          </w:p>
        </w:tc>
      </w:tr>
      <w:tr>
        <w:tc>
          <w:tcPr/>
          <w:p>
            <w:pPr>
              <w:pStyle w:val="Compact"/>
            </w:pPr>
            <w:r>
              <w:t xml:space="preserve">7</w:t>
            </w:r>
          </w:p>
        </w:tc>
        <w:tc>
          <w:tcPr/>
          <w:p>
            <w:pPr>
              <w:pStyle w:val="Compact"/>
            </w:pPr>
            <w:r>
              <w:t xml:space="preserve">data</w:t>
            </w:r>
          </w:p>
        </w:tc>
        <w:tc>
          <w:tcPr/>
          <w:p>
            <w:pPr>
              <w:pStyle w:val="Compact"/>
            </w:pPr>
            <w:r>
              <w:t xml:space="preserve">27227</w:t>
            </w:r>
          </w:p>
        </w:tc>
      </w:tr>
      <w:tr>
        <w:tc>
          <w:tcPr/>
          <w:p>
            <w:pPr>
              <w:pStyle w:val="Compact"/>
            </w:pPr>
            <w:r>
              <w:t xml:space="preserve">6</w:t>
            </w:r>
          </w:p>
        </w:tc>
        <w:tc>
          <w:tcPr/>
          <w:p>
            <w:pPr>
              <w:pStyle w:val="Compact"/>
            </w:pPr>
            <w:r>
              <w:t xml:space="preserve">consultant</w:t>
            </w:r>
          </w:p>
        </w:tc>
        <w:tc>
          <w:tcPr/>
          <w:p>
            <w:pPr>
              <w:pStyle w:val="Compact"/>
            </w:pPr>
            <w:r>
              <w:t xml:space="preserve">10382</w:t>
            </w:r>
          </w:p>
        </w:tc>
      </w:tr>
      <w:tr>
        <w:tc>
          <w:tcPr/>
          <w:p>
            <w:pPr>
              <w:pStyle w:val="Compact"/>
            </w:pPr>
            <w:r>
              <w:t xml:space="preserve">16</w:t>
            </w:r>
          </w:p>
        </w:tc>
        <w:tc>
          <w:tcPr/>
          <w:p>
            <w:pPr>
              <w:pStyle w:val="Compact"/>
            </w:pPr>
            <w:r>
              <w:t xml:space="preserve">sap</w:t>
            </w:r>
          </w:p>
        </w:tc>
        <w:tc>
          <w:tcPr/>
          <w:p>
            <w:pPr>
              <w:pStyle w:val="Compact"/>
            </w:pPr>
            <w:r>
              <w:t xml:space="preserve">9922</w:t>
            </w:r>
          </w:p>
        </w:tc>
      </w:tr>
      <w:tr>
        <w:tc>
          <w:tcPr/>
          <w:p>
            <w:pPr>
              <w:pStyle w:val="Compact"/>
            </w:pPr>
            <w:r>
              <w:t xml:space="preserve">2</w:t>
            </w:r>
          </w:p>
        </w:tc>
        <w:tc>
          <w:tcPr/>
          <w:p>
            <w:pPr>
              <w:pStyle w:val="Compact"/>
            </w:pPr>
            <w:r>
              <w:t xml:space="preserve">architect</w:t>
            </w:r>
          </w:p>
        </w:tc>
        <w:tc>
          <w:tcPr/>
          <w:p>
            <w:pPr>
              <w:pStyle w:val="Compact"/>
            </w:pPr>
            <w:r>
              <w:t xml:space="preserve">7414</w:t>
            </w:r>
          </w:p>
        </w:tc>
      </w:tr>
      <w:tr>
        <w:tc>
          <w:tcPr/>
          <w:p>
            <w:pPr>
              <w:pStyle w:val="Compact"/>
            </w:pPr>
            <w:r>
              <w:t xml:space="preserve">17</w:t>
            </w:r>
          </w:p>
        </w:tc>
        <w:tc>
          <w:tcPr/>
          <w:p>
            <w:pPr>
              <w:pStyle w:val="Compact"/>
            </w:pPr>
            <w:r>
              <w:t xml:space="preserve">senior</w:t>
            </w:r>
          </w:p>
        </w:tc>
        <w:tc>
          <w:tcPr/>
          <w:p>
            <w:pPr>
              <w:pStyle w:val="Compact"/>
            </w:pPr>
            <w:r>
              <w:t xml:space="preserve">7236</w:t>
            </w:r>
          </w:p>
        </w:tc>
      </w:tr>
      <w:tr>
        <w:tc>
          <w:tcPr/>
          <w:p>
            <w:pPr>
              <w:pStyle w:val="Compact"/>
            </w:pPr>
            <w:r>
              <w:t xml:space="preserve">14</w:t>
            </w:r>
          </w:p>
        </w:tc>
        <w:tc>
          <w:tcPr/>
          <w:p>
            <w:pPr>
              <w:pStyle w:val="Compact"/>
            </w:pPr>
            <w:r>
              <w:t xml:space="preserve">oracle</w:t>
            </w:r>
          </w:p>
        </w:tc>
        <w:tc>
          <w:tcPr/>
          <w:p>
            <w:pPr>
              <w:pStyle w:val="Compact"/>
            </w:pPr>
            <w:r>
              <w:t xml:space="preserve">6893</w:t>
            </w:r>
          </w:p>
        </w:tc>
      </w:tr>
      <w:tr>
        <w:tc>
          <w:tcPr/>
          <w:p>
            <w:pPr>
              <w:pStyle w:val="Compact"/>
            </w:pPr>
            <w:r>
              <w:t xml:space="preserve">8</w:t>
            </w:r>
          </w:p>
        </w:tc>
        <w:tc>
          <w:tcPr/>
          <w:p>
            <w:pPr>
              <w:pStyle w:val="Compact"/>
            </w:pPr>
            <w:r>
              <w:t xml:space="preserve">enterprise</w:t>
            </w:r>
          </w:p>
        </w:tc>
        <w:tc>
          <w:tcPr/>
          <w:p>
            <w:pPr>
              <w:pStyle w:val="Compact"/>
            </w:pPr>
            <w:r>
              <w:t xml:space="preserve">6669</w:t>
            </w:r>
          </w:p>
        </w:tc>
      </w:tr>
      <w:tr>
        <w:tc>
          <w:tcPr/>
          <w:p>
            <w:pPr>
              <w:pStyle w:val="Compact"/>
            </w:pPr>
            <w:r>
              <w:t xml:space="preserve">4</w:t>
            </w:r>
          </w:p>
        </w:tc>
        <w:tc>
          <w:tcPr/>
          <w:p>
            <w:pPr>
              <w:pStyle w:val="Compact"/>
            </w:pPr>
            <w:r>
              <w:t xml:space="preserve">business</w:t>
            </w:r>
          </w:p>
        </w:tc>
        <w:tc>
          <w:tcPr/>
          <w:p>
            <w:pPr>
              <w:pStyle w:val="Compact"/>
            </w:pPr>
            <w:r>
              <w:t xml:space="preserve">6352</w:t>
            </w:r>
          </w:p>
        </w:tc>
      </w:tr>
      <w:tr>
        <w:tc>
          <w:tcPr/>
          <w:p>
            <w:pPr>
              <w:pStyle w:val="Compact"/>
            </w:pPr>
            <w:r>
              <w:t xml:space="preserve">1</w:t>
            </w:r>
          </w:p>
        </w:tc>
        <w:tc>
          <w:tcPr/>
          <w:p>
            <w:pPr>
              <w:pStyle w:val="Compact"/>
            </w:pPr>
            <w:r>
              <w:t xml:space="preserve">analytics</w:t>
            </w:r>
          </w:p>
        </w:tc>
        <w:tc>
          <w:tcPr/>
          <w:p>
            <w:pPr>
              <w:pStyle w:val="Compact"/>
            </w:pPr>
            <w:r>
              <w:t xml:space="preserve">4866</w:t>
            </w:r>
          </w:p>
        </w:tc>
      </w:tr>
      <w:tr>
        <w:tc>
          <w:tcPr/>
          <w:p>
            <w:pPr>
              <w:pStyle w:val="Compact"/>
            </w:pPr>
            <w:r>
              <w:t xml:space="preserve">12</w:t>
            </w:r>
          </w:p>
        </w:tc>
        <w:tc>
          <w:tcPr/>
          <w:p>
            <w:pPr>
              <w:pStyle w:val="Compact"/>
            </w:pPr>
            <w:r>
              <w:t xml:space="preserve">lead</w:t>
            </w:r>
          </w:p>
        </w:tc>
        <w:tc>
          <w:tcPr/>
          <w:p>
            <w:pPr>
              <w:pStyle w:val="Compact"/>
            </w:pPr>
            <w:r>
              <w:t xml:space="preserve">3750</w:t>
            </w:r>
          </w:p>
        </w:tc>
      </w:tr>
      <w:tr>
        <w:tc>
          <w:tcPr/>
          <w:p>
            <w:pPr>
              <w:pStyle w:val="Compact"/>
            </w:pPr>
            <w:r>
              <w:t xml:space="preserve">19</w:t>
            </w:r>
          </w:p>
        </w:tc>
        <w:tc>
          <w:tcPr/>
          <w:p>
            <w:pPr>
              <w:pStyle w:val="Compact"/>
            </w:pPr>
            <w:r>
              <w:t xml:space="preserve">sr</w:t>
            </w:r>
          </w:p>
        </w:tc>
        <w:tc>
          <w:tcPr/>
          <w:p>
            <w:pPr>
              <w:pStyle w:val="Compact"/>
            </w:pPr>
            <w:r>
              <w:t xml:space="preserve">3562</w:t>
            </w:r>
          </w:p>
        </w:tc>
      </w:tr>
      <w:tr>
        <w:tc>
          <w:tcPr/>
          <w:p>
            <w:pPr>
              <w:pStyle w:val="Compact"/>
            </w:pPr>
            <w:r>
              <w:t xml:space="preserve">10</w:t>
            </w:r>
          </w:p>
        </w:tc>
        <w:tc>
          <w:tcPr/>
          <w:p>
            <w:pPr>
              <w:pStyle w:val="Compact"/>
            </w:pPr>
            <w:r>
              <w:t xml:space="preserve">functional</w:t>
            </w:r>
          </w:p>
        </w:tc>
        <w:tc>
          <w:tcPr/>
          <w:p>
            <w:pPr>
              <w:pStyle w:val="Compact"/>
            </w:pPr>
            <w:r>
              <w:t xml:space="preserve">3280</w:t>
            </w:r>
          </w:p>
        </w:tc>
      </w:tr>
      <w:tr>
        <w:tc>
          <w:tcPr/>
          <w:p>
            <w:pPr>
              <w:pStyle w:val="Compact"/>
            </w:pPr>
            <w:r>
              <w:t xml:space="preserve">11</w:t>
            </w:r>
          </w:p>
        </w:tc>
        <w:tc>
          <w:tcPr/>
          <w:p>
            <w:pPr>
              <w:pStyle w:val="Compact"/>
            </w:pPr>
            <w:r>
              <w:t xml:space="preserve">intelligence</w:t>
            </w:r>
          </w:p>
        </w:tc>
        <w:tc>
          <w:tcPr/>
          <w:p>
            <w:pPr>
              <w:pStyle w:val="Compact"/>
            </w:pPr>
            <w:r>
              <w:t xml:space="preserve">3142</w:t>
            </w:r>
          </w:p>
        </w:tc>
      </w:tr>
      <w:tr>
        <w:tc>
          <w:tcPr/>
          <w:p>
            <w:pPr>
              <w:pStyle w:val="Compact"/>
            </w:pPr>
            <w:r>
              <w:t xml:space="preserve">5</w:t>
            </w:r>
          </w:p>
        </w:tc>
        <w:tc>
          <w:tcPr/>
          <w:p>
            <w:pPr>
              <w:pStyle w:val="Compact"/>
            </w:pPr>
            <w:r>
              <w:t xml:space="preserve">cloud</w:t>
            </w:r>
          </w:p>
        </w:tc>
        <w:tc>
          <w:tcPr/>
          <w:p>
            <w:pPr>
              <w:pStyle w:val="Compact"/>
            </w:pPr>
            <w:r>
              <w:t xml:space="preserve">2808</w:t>
            </w:r>
          </w:p>
        </w:tc>
      </w:tr>
      <w:tr>
        <w:tc>
          <w:tcPr/>
          <w:p>
            <w:pPr>
              <w:pStyle w:val="Compact"/>
            </w:pPr>
            <w:r>
              <w:t xml:space="preserve">15</w:t>
            </w:r>
          </w:p>
        </w:tc>
        <w:tc>
          <w:tcPr/>
          <w:p>
            <w:pPr>
              <w:pStyle w:val="Compact"/>
            </w:pPr>
            <w:r>
              <w:t xml:space="preserve">remote</w:t>
            </w:r>
          </w:p>
        </w:tc>
        <w:tc>
          <w:tcPr/>
          <w:p>
            <w:pPr>
              <w:pStyle w:val="Compact"/>
            </w:pPr>
            <w:r>
              <w:t xml:space="preserve">2686</w:t>
            </w:r>
          </w:p>
        </w:tc>
      </w:tr>
      <w:tr>
        <w:tc>
          <w:tcPr/>
          <w:p>
            <w:pPr>
              <w:pStyle w:val="Compact"/>
            </w:pPr>
            <w:r>
              <w:t xml:space="preserve">9</w:t>
            </w:r>
          </w:p>
        </w:tc>
        <w:tc>
          <w:tcPr/>
          <w:p>
            <w:pPr>
              <w:pStyle w:val="Compact"/>
            </w:pPr>
            <w:r>
              <w:t xml:space="preserve">erp</w:t>
            </w:r>
          </w:p>
        </w:tc>
        <w:tc>
          <w:tcPr/>
          <w:p>
            <w:pPr>
              <w:pStyle w:val="Compact"/>
            </w:pPr>
            <w:r>
              <w:t xml:space="preserve">2200</w:t>
            </w:r>
          </w:p>
        </w:tc>
      </w:tr>
      <w:tr>
        <w:tc>
          <w:tcPr/>
          <w:p>
            <w:pPr>
              <w:pStyle w:val="Compact"/>
            </w:pPr>
            <w:r>
              <w:t xml:space="preserve">3</w:t>
            </w:r>
          </w:p>
        </w:tc>
        <w:tc>
          <w:tcPr/>
          <w:p>
            <w:pPr>
              <w:pStyle w:val="Compact"/>
            </w:pPr>
            <w:r>
              <w:t xml:space="preserve">associate</w:t>
            </w:r>
          </w:p>
        </w:tc>
        <w:tc>
          <w:tcPr/>
          <w:p>
            <w:pPr>
              <w:pStyle w:val="Compact"/>
            </w:pPr>
            <w:r>
              <w:t xml:space="preserve">2196</w:t>
            </w:r>
          </w:p>
        </w:tc>
      </w:tr>
      <w:tr>
        <w:tc>
          <w:tcPr/>
          <w:p>
            <w:pPr>
              <w:pStyle w:val="Compact"/>
            </w:pPr>
            <w:r>
              <w:t xml:space="preserve">13</w:t>
            </w:r>
          </w:p>
        </w:tc>
        <w:tc>
          <w:tcPr/>
          <w:p>
            <w:pPr>
              <w:pStyle w:val="Compact"/>
            </w:pPr>
            <w:r>
              <w:t xml:space="preserve">management</w:t>
            </w:r>
          </w:p>
        </w:tc>
        <w:tc>
          <w:tcPr/>
          <w:p>
            <w:pPr>
              <w:pStyle w:val="Compact"/>
            </w:pPr>
            <w:r>
              <w:t xml:space="preserve">2083</w:t>
            </w:r>
          </w:p>
        </w:tc>
      </w:tr>
      <w:tr>
        <w:tc>
          <w:tcPr/>
          <w:p>
            <w:pPr>
              <w:pStyle w:val="Compact"/>
            </w:pPr>
            <w:r>
              <w:t xml:space="preserve">18</w:t>
            </w:r>
          </w:p>
        </w:tc>
        <w:tc>
          <w:tcPr/>
          <w:p>
            <w:pPr>
              <w:pStyle w:val="Compact"/>
            </w:pPr>
            <w:r>
              <w:t xml:space="preserve">specialist</w:t>
            </w:r>
          </w:p>
        </w:tc>
        <w:tc>
          <w:tcPr/>
          <w:p>
            <w:pPr>
              <w:pStyle w:val="Compact"/>
            </w:pPr>
            <w:r>
              <w:t xml:space="preserve">1787</w:t>
            </w:r>
          </w:p>
        </w:tc>
      </w:tr>
    </w:tbl>
    <w:p>
      <w:pPr>
        <w:pStyle w:val="BodyText"/>
      </w:pPr>
      <w:r>
        <w:t xml:space="preserve">This table shows the most frequently used words in the job posting text. The most common words are analyst, data, consultant, SAP, architect, and senior. This suggests that the dataset is heavily focused on business analytics, enterprise systems, consulting, and technical business roles. Words such as SAP, Oracle, ERP, and enterprise also indicate that many employers are looking for candidates with enterprise software and business systems knowledge, not only general data skills.</w:t>
      </w:r>
    </w:p>
    <w:bookmarkEnd w:id="87"/>
    <w:bookmarkStart w:id="88" w:name="tf-idf-keyword-table"/>
    <w:p>
      <w:pPr>
        <w:pStyle w:val="Heading3"/>
      </w:pPr>
      <w:r>
        <w:t xml:space="preserve">6.5.2 2. TF-IDF Keyword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word</w:t>
            </w:r>
          </w:p>
        </w:tc>
        <w:tc>
          <w:tcPr/>
          <w:p>
            <w:pPr>
              <w:pStyle w:val="Compact"/>
            </w:pPr>
            <w:r>
              <w:t xml:space="preserve">score</w:t>
            </w:r>
          </w:p>
        </w:tc>
      </w:tr>
      <w:tr>
        <w:tc>
          <w:tcPr/>
          <w:p>
            <w:pPr>
              <w:pStyle w:val="Compact"/>
            </w:pPr>
            <w:r>
              <w:t xml:space="preserve">0</w:t>
            </w:r>
          </w:p>
        </w:tc>
        <w:tc>
          <w:tcPr/>
          <w:p>
            <w:pPr>
              <w:pStyle w:val="Compact"/>
            </w:pPr>
            <w:r>
              <w:t xml:space="preserve">analyst</w:t>
            </w:r>
          </w:p>
        </w:tc>
        <w:tc>
          <w:tcPr/>
          <w:p>
            <w:pPr>
              <w:pStyle w:val="Compact"/>
            </w:pPr>
            <w:r>
              <w:t xml:space="preserve">0.26</w:t>
            </w:r>
          </w:p>
        </w:tc>
      </w:tr>
      <w:tr>
        <w:tc>
          <w:tcPr/>
          <w:p>
            <w:pPr>
              <w:pStyle w:val="Compact"/>
            </w:pPr>
            <w:r>
              <w:t xml:space="preserve">7</w:t>
            </w:r>
          </w:p>
        </w:tc>
        <w:tc>
          <w:tcPr/>
          <w:p>
            <w:pPr>
              <w:pStyle w:val="Compact"/>
            </w:pPr>
            <w:r>
              <w:t xml:space="preserve">data</w:t>
            </w:r>
          </w:p>
        </w:tc>
        <w:tc>
          <w:tcPr/>
          <w:p>
            <w:pPr>
              <w:pStyle w:val="Compact"/>
            </w:pPr>
            <w:r>
              <w:t xml:space="preserve">0.24</w:t>
            </w:r>
          </w:p>
        </w:tc>
      </w:tr>
      <w:tr>
        <w:tc>
          <w:tcPr/>
          <w:p>
            <w:pPr>
              <w:pStyle w:val="Compact"/>
            </w:pPr>
            <w:r>
              <w:t xml:space="preserve">16</w:t>
            </w:r>
          </w:p>
        </w:tc>
        <w:tc>
          <w:tcPr/>
          <w:p>
            <w:pPr>
              <w:pStyle w:val="Compact"/>
            </w:pPr>
            <w:r>
              <w:t xml:space="preserve">sap</w:t>
            </w:r>
          </w:p>
        </w:tc>
        <w:tc>
          <w:tcPr/>
          <w:p>
            <w:pPr>
              <w:pStyle w:val="Compact"/>
            </w:pPr>
            <w:r>
              <w:t xml:space="preserve">0.10</w:t>
            </w:r>
          </w:p>
        </w:tc>
      </w:tr>
      <w:tr>
        <w:tc>
          <w:tcPr/>
          <w:p>
            <w:pPr>
              <w:pStyle w:val="Compact"/>
            </w:pPr>
            <w:r>
              <w:t xml:space="preserve">6</w:t>
            </w:r>
          </w:p>
        </w:tc>
        <w:tc>
          <w:tcPr/>
          <w:p>
            <w:pPr>
              <w:pStyle w:val="Compact"/>
            </w:pPr>
            <w:r>
              <w:t xml:space="preserve">consultant</w:t>
            </w:r>
          </w:p>
        </w:tc>
        <w:tc>
          <w:tcPr/>
          <w:p>
            <w:pPr>
              <w:pStyle w:val="Compact"/>
            </w:pPr>
            <w:r>
              <w:t xml:space="preserve">0.09</w:t>
            </w:r>
          </w:p>
        </w:tc>
      </w:tr>
      <w:tr>
        <w:tc>
          <w:tcPr/>
          <w:p>
            <w:pPr>
              <w:pStyle w:val="Compact"/>
            </w:pPr>
            <w:r>
              <w:t xml:space="preserve">2</w:t>
            </w:r>
          </w:p>
        </w:tc>
        <w:tc>
          <w:tcPr/>
          <w:p>
            <w:pPr>
              <w:pStyle w:val="Compact"/>
            </w:pPr>
            <w:r>
              <w:t xml:space="preserve">architect</w:t>
            </w:r>
          </w:p>
        </w:tc>
        <w:tc>
          <w:tcPr/>
          <w:p>
            <w:pPr>
              <w:pStyle w:val="Compact"/>
            </w:pPr>
            <w:r>
              <w:t xml:space="preserve">0.08</w:t>
            </w:r>
          </w:p>
        </w:tc>
      </w:tr>
      <w:tr>
        <w:tc>
          <w:tcPr/>
          <w:p>
            <w:pPr>
              <w:pStyle w:val="Compact"/>
            </w:pPr>
            <w:r>
              <w:t xml:space="preserve">17</w:t>
            </w:r>
          </w:p>
        </w:tc>
        <w:tc>
          <w:tcPr/>
          <w:p>
            <w:pPr>
              <w:pStyle w:val="Compact"/>
            </w:pPr>
            <w:r>
              <w:t xml:space="preserve">senior</w:t>
            </w:r>
          </w:p>
        </w:tc>
        <w:tc>
          <w:tcPr/>
          <w:p>
            <w:pPr>
              <w:pStyle w:val="Compact"/>
            </w:pPr>
            <w:r>
              <w:t xml:space="preserve">0.07</w:t>
            </w:r>
          </w:p>
        </w:tc>
      </w:tr>
      <w:tr>
        <w:tc>
          <w:tcPr/>
          <w:p>
            <w:pPr>
              <w:pStyle w:val="Compact"/>
            </w:pPr>
            <w:r>
              <w:t xml:space="preserve">8</w:t>
            </w:r>
          </w:p>
        </w:tc>
        <w:tc>
          <w:tcPr/>
          <w:p>
            <w:pPr>
              <w:pStyle w:val="Compact"/>
            </w:pPr>
            <w:r>
              <w:t xml:space="preserve">enterprise</w:t>
            </w:r>
          </w:p>
        </w:tc>
        <w:tc>
          <w:tcPr/>
          <w:p>
            <w:pPr>
              <w:pStyle w:val="Compact"/>
            </w:pPr>
            <w:r>
              <w:t xml:space="preserve">0.07</w:t>
            </w:r>
          </w:p>
        </w:tc>
      </w:tr>
      <w:tr>
        <w:tc>
          <w:tcPr/>
          <w:p>
            <w:pPr>
              <w:pStyle w:val="Compact"/>
            </w:pPr>
            <w:r>
              <w:t xml:space="preserve">14</w:t>
            </w:r>
          </w:p>
        </w:tc>
        <w:tc>
          <w:tcPr/>
          <w:p>
            <w:pPr>
              <w:pStyle w:val="Compact"/>
            </w:pPr>
            <w:r>
              <w:t xml:space="preserve">oracle</w:t>
            </w:r>
          </w:p>
        </w:tc>
        <w:tc>
          <w:tcPr/>
          <w:p>
            <w:pPr>
              <w:pStyle w:val="Compact"/>
            </w:pPr>
            <w:r>
              <w:t xml:space="preserve">0.06</w:t>
            </w:r>
          </w:p>
        </w:tc>
      </w:tr>
      <w:tr>
        <w:tc>
          <w:tcPr/>
          <w:p>
            <w:pPr>
              <w:pStyle w:val="Compact"/>
            </w:pPr>
            <w:r>
              <w:t xml:space="preserve">4</w:t>
            </w:r>
          </w:p>
        </w:tc>
        <w:tc>
          <w:tcPr/>
          <w:p>
            <w:pPr>
              <w:pStyle w:val="Compact"/>
            </w:pPr>
            <w:r>
              <w:t xml:space="preserve">business</w:t>
            </w:r>
          </w:p>
        </w:tc>
        <w:tc>
          <w:tcPr/>
          <w:p>
            <w:pPr>
              <w:pStyle w:val="Compact"/>
            </w:pPr>
            <w:r>
              <w:t xml:space="preserve">0.06</w:t>
            </w:r>
          </w:p>
        </w:tc>
      </w:tr>
      <w:tr>
        <w:tc>
          <w:tcPr/>
          <w:p>
            <w:pPr>
              <w:pStyle w:val="Compact"/>
            </w:pPr>
            <w:r>
              <w:t xml:space="preserve">1</w:t>
            </w:r>
          </w:p>
        </w:tc>
        <w:tc>
          <w:tcPr/>
          <w:p>
            <w:pPr>
              <w:pStyle w:val="Compact"/>
            </w:pPr>
            <w:r>
              <w:t xml:space="preserve">analytics</w:t>
            </w:r>
          </w:p>
        </w:tc>
        <w:tc>
          <w:tcPr/>
          <w:p>
            <w:pPr>
              <w:pStyle w:val="Compact"/>
            </w:pPr>
            <w:r>
              <w:t xml:space="preserve">0.05</w:t>
            </w:r>
          </w:p>
        </w:tc>
      </w:tr>
      <w:tr>
        <w:tc>
          <w:tcPr/>
          <w:p>
            <w:pPr>
              <w:pStyle w:val="Compact"/>
            </w:pPr>
            <w:r>
              <w:t xml:space="preserve">12</w:t>
            </w:r>
          </w:p>
        </w:tc>
        <w:tc>
          <w:tcPr/>
          <w:p>
            <w:pPr>
              <w:pStyle w:val="Compact"/>
            </w:pPr>
            <w:r>
              <w:t xml:space="preserve">lead</w:t>
            </w:r>
          </w:p>
        </w:tc>
        <w:tc>
          <w:tcPr/>
          <w:p>
            <w:pPr>
              <w:pStyle w:val="Compact"/>
            </w:pPr>
            <w:r>
              <w:t xml:space="preserve">0.04</w:t>
            </w:r>
          </w:p>
        </w:tc>
      </w:tr>
      <w:tr>
        <w:tc>
          <w:tcPr/>
          <w:p>
            <w:pPr>
              <w:pStyle w:val="Compact"/>
            </w:pPr>
            <w:r>
              <w:t xml:space="preserve">19</w:t>
            </w:r>
          </w:p>
        </w:tc>
        <w:tc>
          <w:tcPr/>
          <w:p>
            <w:pPr>
              <w:pStyle w:val="Compact"/>
            </w:pPr>
            <w:r>
              <w:t xml:space="preserve">sr</w:t>
            </w:r>
          </w:p>
        </w:tc>
        <w:tc>
          <w:tcPr/>
          <w:p>
            <w:pPr>
              <w:pStyle w:val="Compact"/>
            </w:pPr>
            <w:r>
              <w:t xml:space="preserve">0.04</w:t>
            </w:r>
          </w:p>
        </w:tc>
      </w:tr>
      <w:tr>
        <w:tc>
          <w:tcPr/>
          <w:p>
            <w:pPr>
              <w:pStyle w:val="Compact"/>
            </w:pPr>
            <w:r>
              <w:t xml:space="preserve">10</w:t>
            </w:r>
          </w:p>
        </w:tc>
        <w:tc>
          <w:tcPr/>
          <w:p>
            <w:pPr>
              <w:pStyle w:val="Compact"/>
            </w:pPr>
            <w:r>
              <w:t xml:space="preserve">functional</w:t>
            </w:r>
          </w:p>
        </w:tc>
        <w:tc>
          <w:tcPr/>
          <w:p>
            <w:pPr>
              <w:pStyle w:val="Compact"/>
            </w:pPr>
            <w:r>
              <w:t xml:space="preserve">0.03</w:t>
            </w:r>
          </w:p>
        </w:tc>
      </w:tr>
      <w:tr>
        <w:tc>
          <w:tcPr/>
          <w:p>
            <w:pPr>
              <w:pStyle w:val="Compact"/>
            </w:pPr>
            <w:r>
              <w:t xml:space="preserve">11</w:t>
            </w:r>
          </w:p>
        </w:tc>
        <w:tc>
          <w:tcPr/>
          <w:p>
            <w:pPr>
              <w:pStyle w:val="Compact"/>
            </w:pPr>
            <w:r>
              <w:t xml:space="preserve">intelligence</w:t>
            </w:r>
          </w:p>
        </w:tc>
        <w:tc>
          <w:tcPr/>
          <w:p>
            <w:pPr>
              <w:pStyle w:val="Compact"/>
            </w:pPr>
            <w:r>
              <w:t xml:space="preserve">0.03</w:t>
            </w:r>
          </w:p>
        </w:tc>
      </w:tr>
      <w:tr>
        <w:tc>
          <w:tcPr/>
          <w:p>
            <w:pPr>
              <w:pStyle w:val="Compact"/>
            </w:pPr>
            <w:r>
              <w:t xml:space="preserve">15</w:t>
            </w:r>
          </w:p>
        </w:tc>
        <w:tc>
          <w:tcPr/>
          <w:p>
            <w:pPr>
              <w:pStyle w:val="Compact"/>
            </w:pPr>
            <w:r>
              <w:t xml:space="preserve">remote</w:t>
            </w:r>
          </w:p>
        </w:tc>
        <w:tc>
          <w:tcPr/>
          <w:p>
            <w:pPr>
              <w:pStyle w:val="Compact"/>
            </w:pPr>
            <w:r>
              <w:t xml:space="preserve">0.03</w:t>
            </w:r>
          </w:p>
        </w:tc>
      </w:tr>
      <w:tr>
        <w:tc>
          <w:tcPr/>
          <w:p>
            <w:pPr>
              <w:pStyle w:val="Compact"/>
            </w:pPr>
            <w:r>
              <w:t xml:space="preserve">5</w:t>
            </w:r>
          </w:p>
        </w:tc>
        <w:tc>
          <w:tcPr/>
          <w:p>
            <w:pPr>
              <w:pStyle w:val="Compact"/>
            </w:pPr>
            <w:r>
              <w:t xml:space="preserve">cloud</w:t>
            </w:r>
          </w:p>
        </w:tc>
        <w:tc>
          <w:tcPr/>
          <w:p>
            <w:pPr>
              <w:pStyle w:val="Compact"/>
            </w:pPr>
            <w:r>
              <w:t xml:space="preserve">0.03</w:t>
            </w:r>
          </w:p>
        </w:tc>
      </w:tr>
      <w:tr>
        <w:tc>
          <w:tcPr/>
          <w:p>
            <w:pPr>
              <w:pStyle w:val="Compact"/>
            </w:pPr>
            <w:r>
              <w:t xml:space="preserve">3</w:t>
            </w:r>
          </w:p>
        </w:tc>
        <w:tc>
          <w:tcPr/>
          <w:p>
            <w:pPr>
              <w:pStyle w:val="Compact"/>
            </w:pPr>
            <w:r>
              <w:t xml:space="preserve">associate</w:t>
            </w:r>
          </w:p>
        </w:tc>
        <w:tc>
          <w:tcPr/>
          <w:p>
            <w:pPr>
              <w:pStyle w:val="Compact"/>
            </w:pPr>
            <w:r>
              <w:t xml:space="preserve">0.03</w:t>
            </w:r>
          </w:p>
        </w:tc>
      </w:tr>
      <w:tr>
        <w:tc>
          <w:tcPr/>
          <w:p>
            <w:pPr>
              <w:pStyle w:val="Compact"/>
            </w:pPr>
            <w:r>
              <w:t xml:space="preserve">9</w:t>
            </w:r>
          </w:p>
        </w:tc>
        <w:tc>
          <w:tcPr/>
          <w:p>
            <w:pPr>
              <w:pStyle w:val="Compact"/>
            </w:pPr>
            <w:r>
              <w:t xml:space="preserve">erp</w:t>
            </w:r>
          </w:p>
        </w:tc>
        <w:tc>
          <w:tcPr/>
          <w:p>
            <w:pPr>
              <w:pStyle w:val="Compact"/>
            </w:pPr>
            <w:r>
              <w:t xml:space="preserve">0.02</w:t>
            </w:r>
          </w:p>
        </w:tc>
      </w:tr>
      <w:tr>
        <w:tc>
          <w:tcPr/>
          <w:p>
            <w:pPr>
              <w:pStyle w:val="Compact"/>
            </w:pPr>
            <w:r>
              <w:t xml:space="preserve">13</w:t>
            </w:r>
          </w:p>
        </w:tc>
        <w:tc>
          <w:tcPr/>
          <w:p>
            <w:pPr>
              <w:pStyle w:val="Compact"/>
            </w:pPr>
            <w:r>
              <w:t xml:space="preserve">management</w:t>
            </w:r>
          </w:p>
        </w:tc>
        <w:tc>
          <w:tcPr/>
          <w:p>
            <w:pPr>
              <w:pStyle w:val="Compact"/>
            </w:pPr>
            <w:r>
              <w:t xml:space="preserve">0.02</w:t>
            </w:r>
          </w:p>
        </w:tc>
      </w:tr>
      <w:tr>
        <w:tc>
          <w:tcPr/>
          <w:p>
            <w:pPr>
              <w:pStyle w:val="Compact"/>
            </w:pPr>
            <w:r>
              <w:t xml:space="preserve">18</w:t>
            </w:r>
          </w:p>
        </w:tc>
        <w:tc>
          <w:tcPr/>
          <w:p>
            <w:pPr>
              <w:pStyle w:val="Compact"/>
            </w:pPr>
            <w:r>
              <w:t xml:space="preserve">specialist</w:t>
            </w:r>
          </w:p>
        </w:tc>
        <w:tc>
          <w:tcPr/>
          <w:p>
            <w:pPr>
              <w:pStyle w:val="Compact"/>
            </w:pPr>
            <w:r>
              <w:t xml:space="preserve">0.02</w:t>
            </w:r>
          </w:p>
        </w:tc>
      </w:tr>
    </w:tbl>
    <w:p>
      <w:pPr>
        <w:pStyle w:val="BodyText"/>
      </w:pPr>
      <w:r>
        <w:t xml:space="preserve">The TF-IDF results are similar to the word frequency results, but they give more weight to words that are important across the text rather than just repeated often. Analyst and data still have the highest scores, which confirms that analytics-related roles dominate the dataset. The high scores for SAP, consultant, architect, and enterprise show that specialized business technology skills are important in this job market. Compared with simple word counts, TF-IDF gives a better sense of which terms are more meaningful for understanding job descriptions.</w:t>
      </w:r>
    </w:p>
    <w:bookmarkEnd w:id="88"/>
    <w:bookmarkStart w:id="92" w:name="skill-keyword-count-and-bar-chart"/>
    <w:p>
      <w:pPr>
        <w:pStyle w:val="Heading3"/>
      </w:pPr>
      <w:r>
        <w:t xml:space="preserve">6.5.3 3. Skill Keyword Count and Bar Chart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skill</w:t>
            </w:r>
          </w:p>
        </w:tc>
        <w:tc>
          <w:tcPr/>
          <w:p>
            <w:pPr>
              <w:pStyle w:val="Compact"/>
            </w:pPr>
            <w:r>
              <w:t xml:space="preserve">count</w:t>
            </w:r>
          </w:p>
        </w:tc>
      </w:tr>
      <w:tr>
        <w:tc>
          <w:tcPr/>
          <w:p>
            <w:pPr>
              <w:pStyle w:val="Compact"/>
            </w:pPr>
            <w:r>
              <w:t xml:space="preserve">1</w:t>
            </w:r>
          </w:p>
        </w:tc>
        <w:tc>
          <w:tcPr/>
          <w:p>
            <w:pPr>
              <w:pStyle w:val="Compact"/>
            </w:pPr>
            <w:r>
              <w:t xml:space="preserve">sql</w:t>
            </w:r>
          </w:p>
        </w:tc>
        <w:tc>
          <w:tcPr/>
          <w:p>
            <w:pPr>
              <w:pStyle w:val="Compact"/>
            </w:pPr>
            <w:r>
              <w:t xml:space="preserve">14</w:t>
            </w:r>
          </w:p>
        </w:tc>
      </w:tr>
      <w:tr>
        <w:tc>
          <w:tcPr/>
          <w:p>
            <w:pPr>
              <w:pStyle w:val="Compact"/>
            </w:pPr>
            <w:r>
              <w:t xml:space="preserve">6</w:t>
            </w:r>
          </w:p>
        </w:tc>
        <w:tc>
          <w:tcPr/>
          <w:p>
            <w:pPr>
              <w:pStyle w:val="Compact"/>
            </w:pPr>
            <w:r>
              <w:t xml:space="preserve">communication</w:t>
            </w:r>
          </w:p>
        </w:tc>
        <w:tc>
          <w:tcPr/>
          <w:p>
            <w:pPr>
              <w:pStyle w:val="Compact"/>
            </w:pPr>
            <w:r>
              <w:t xml:space="preserve">9</w:t>
            </w:r>
          </w:p>
        </w:tc>
      </w:tr>
      <w:tr>
        <w:tc>
          <w:tcPr/>
          <w:p>
            <w:pPr>
              <w:pStyle w:val="Compact"/>
            </w:pPr>
            <w:r>
              <w:t xml:space="preserve">2</w:t>
            </w:r>
          </w:p>
        </w:tc>
        <w:tc>
          <w:tcPr/>
          <w:p>
            <w:pPr>
              <w:pStyle w:val="Compact"/>
            </w:pPr>
            <w:r>
              <w:t xml:space="preserve">excel</w:t>
            </w:r>
          </w:p>
        </w:tc>
        <w:tc>
          <w:tcPr/>
          <w:p>
            <w:pPr>
              <w:pStyle w:val="Compact"/>
            </w:pPr>
            <w:r>
              <w:t xml:space="preserve">2</w:t>
            </w:r>
          </w:p>
        </w:tc>
      </w:tr>
      <w:tr>
        <w:tc>
          <w:tcPr/>
          <w:p>
            <w:pPr>
              <w:pStyle w:val="Compact"/>
            </w:pPr>
            <w:r>
              <w:t xml:space="preserve">0</w:t>
            </w:r>
          </w:p>
        </w:tc>
        <w:tc>
          <w:tcPr/>
          <w:p>
            <w:pPr>
              <w:pStyle w:val="Compact"/>
            </w:pPr>
            <w:r>
              <w:t xml:space="preserve">python</w:t>
            </w:r>
          </w:p>
        </w:tc>
        <w:tc>
          <w:tcPr/>
          <w:p>
            <w:pPr>
              <w:pStyle w:val="Compact"/>
            </w:pPr>
            <w:r>
              <w:t xml:space="preserve">1</w:t>
            </w:r>
          </w:p>
        </w:tc>
      </w:tr>
      <w:tr>
        <w:tc>
          <w:tcPr/>
          <w:p>
            <w:pPr>
              <w:pStyle w:val="Compact"/>
            </w:pPr>
            <w:r>
              <w:t xml:space="preserve">5</w:t>
            </w:r>
          </w:p>
        </w:tc>
        <w:tc>
          <w:tcPr/>
          <w:p>
            <w:pPr>
              <w:pStyle w:val="Compact"/>
            </w:pPr>
            <w:r>
              <w:t xml:space="preserve">power bi</w:t>
            </w:r>
          </w:p>
        </w:tc>
        <w:tc>
          <w:tcPr/>
          <w:p>
            <w:pPr>
              <w:pStyle w:val="Compact"/>
            </w:pPr>
            <w:r>
              <w:t xml:space="preserve">1</w:t>
            </w:r>
          </w:p>
        </w:tc>
      </w:tr>
      <w:tr>
        <w:tc>
          <w:tcPr/>
          <w:p>
            <w:pPr>
              <w:pStyle w:val="Compact"/>
            </w:pPr>
            <w:r>
              <w:t xml:space="preserve">3</w:t>
            </w:r>
          </w:p>
        </w:tc>
        <w:tc>
          <w:tcPr/>
          <w:p>
            <w:pPr>
              <w:pStyle w:val="Compact"/>
            </w:pPr>
            <w:r>
              <w:t xml:space="preserve">machine learning</w:t>
            </w:r>
          </w:p>
        </w:tc>
        <w:tc>
          <w:tcPr/>
          <w:p>
            <w:pPr>
              <w:pStyle w:val="Compact"/>
            </w:pPr>
            <w:r>
              <w:t xml:space="preserve">0</w:t>
            </w:r>
          </w:p>
        </w:tc>
      </w:tr>
      <w:tr>
        <w:tc>
          <w:tcPr/>
          <w:p>
            <w:pPr>
              <w:pStyle w:val="Compact"/>
            </w:pPr>
            <w:r>
              <w:t xml:space="preserve">4</w:t>
            </w:r>
          </w:p>
        </w:tc>
        <w:tc>
          <w:tcPr/>
          <w:p>
            <w:pPr>
              <w:pStyle w:val="Compact"/>
            </w:pPr>
            <w:r>
              <w:t xml:space="preserve">tableau</w:t>
            </w:r>
          </w:p>
        </w:tc>
        <w:tc>
          <w:tcPr/>
          <w:p>
            <w:pPr>
              <w:pStyle w:val="Compact"/>
            </w:pPr>
            <w:r>
              <w:t xml:space="preserve">0</w:t>
            </w:r>
          </w:p>
        </w:tc>
      </w:tr>
    </w:tbl>
    <w:p>
      <w:pPr>
        <w:pStyle w:val="BodyText"/>
      </w:pPr>
      <w:r>
        <w:drawing>
          <wp:inline>
            <wp:extent cx="4419600" cy="3505200"/>
            <wp:effectExtent b="0" l="0" r="0" t="0"/>
            <wp:docPr descr="" title="" id="90" name="Picture"/>
            <a:graphic>
              <a:graphicData uri="http://schemas.openxmlformats.org/drawingml/2006/picture">
                <pic:pic>
                  <pic:nvPicPr>
                    <pic:cNvPr descr="final_report_files/figure-docx/cell-78-output-1.png" id="91" name="Picture"/>
                    <pic:cNvPicPr>
                      <a:picLocks noChangeArrowheads="1" noChangeAspect="1"/>
                    </pic:cNvPicPr>
                  </pic:nvPicPr>
                  <pic:blipFill>
                    <a:blip r:embed="rId89"/>
                    <a:stretch>
                      <a:fillRect/>
                    </a:stretch>
                  </pic:blipFill>
                  <pic:spPr bwMode="auto">
                    <a:xfrm>
                      <a:off x="0" y="0"/>
                      <a:ext cx="4419600" cy="3505200"/>
                    </a:xfrm>
                    <a:prstGeom prst="rect">
                      <a:avLst/>
                    </a:prstGeom>
                    <a:noFill/>
                    <a:ln w="9525">
                      <a:noFill/>
                      <a:headEnd/>
                      <a:tailEnd/>
                    </a:ln>
                  </pic:spPr>
                </pic:pic>
              </a:graphicData>
            </a:graphic>
          </wp:inline>
        </w:drawing>
      </w:r>
    </w:p>
    <w:p>
      <w:pPr>
        <w:pStyle w:val="BodyText"/>
      </w:pPr>
      <w:r>
        <w:t xml:space="preserve">The skill keyword chart shows that SQL appears most often, followed by communication and Excel. This means employers are not only looking for technical ability, but also business communication and reporting skills. Python, Power BI, Tableau, and machine learning appear less frequently in this result, which may suggest that many postings are more focused on analytics, database querying, and business reporting than advanced machine learning. For students, SQL and communication should be treated as core employability skills.</w:t>
      </w:r>
    </w:p>
    <w:bookmarkEnd w:id="92"/>
    <w:bookmarkStart w:id="93" w:name="python-salary-comparison"/>
    <w:p>
      <w:pPr>
        <w:pStyle w:val="Heading3"/>
      </w:pPr>
      <w:r>
        <w:t xml:space="preserve">6.5.4 4. Python Salary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has_python</w:t>
            </w:r>
          </w:p>
        </w:tc>
        <w:tc>
          <w:tcPr/>
          <w:p>
            <w:pPr>
              <w:pStyle w:val="Compact"/>
            </w:pPr>
            <w:r>
              <w:t xml:space="preserve">SALARY_MID</w:t>
            </w:r>
          </w:p>
        </w:tc>
      </w:tr>
      <w:tr>
        <w:tc>
          <w:tcPr/>
          <w:p>
            <w:pPr>
              <w:pStyle w:val="Compact"/>
            </w:pPr>
            <w:r>
              <w:t xml:space="preserve">0</w:t>
            </w:r>
          </w:p>
        </w:tc>
        <w:tc>
          <w:tcPr/>
          <w:p>
            <w:pPr>
              <w:pStyle w:val="Compact"/>
            </w:pPr>
            <w:r>
              <w:t xml:space="preserve">False</w:t>
            </w:r>
          </w:p>
        </w:tc>
        <w:tc>
          <w:tcPr/>
          <w:p>
            <w:pPr>
              <w:pStyle w:val="Compact"/>
            </w:pPr>
            <w:r>
              <w:t xml:space="preserve">114,379.31</w:t>
            </w:r>
          </w:p>
        </w:tc>
      </w:tr>
      <w:tr>
        <w:tc>
          <w:tcPr/>
          <w:p>
            <w:pPr>
              <w:pStyle w:val="Compact"/>
            </w:pPr>
            <w:r>
              <w:t xml:space="preserve">1</w:t>
            </w:r>
          </w:p>
        </w:tc>
        <w:tc>
          <w:tcPr/>
          <w:p>
            <w:pPr>
              <w:pStyle w:val="Compact"/>
            </w:pPr>
            <w:r>
              <w:t xml:space="preserve">True</w:t>
            </w:r>
          </w:p>
        </w:tc>
        <w:tc>
          <w:tcPr/>
          <w:p>
            <w:pPr>
              <w:pStyle w:val="Compact"/>
            </w:pPr>
            <w:r>
              <w:t xml:space="preserve">106,080.00</w:t>
            </w:r>
          </w:p>
        </w:tc>
      </w:tr>
    </w:tbl>
    <w:p>
      <w:pPr>
        <w:pStyle w:val="BodyText"/>
      </w:pPr>
      <w:r>
        <w:t xml:space="preserve">The salary comparison shows that jobs mentioning Python have a higher average salary than jobs that do not mention Python. The average salary for Python-related postings is about $129,903, compared with about $115,040 for non-Python postings. This suggests that Python may be associated with more technical or higher-value analytics roles. However, this result should be interpreted carefully because it shows correlation, not causation. Python may appear more often in advanced analytics or technical roles that already tend to pay more.</w:t>
      </w:r>
    </w:p>
    <w:p>
      <w:r>
        <w:pict>
          <v:rect style="width:0;height:1.5pt" o:hralign="center" o:hrstd="t" o:hr="t"/>
        </w:pict>
      </w:r>
    </w:p>
    <w:bookmarkEnd w:id="93"/>
    <w:bookmarkEnd w:id="94"/>
    <w:bookmarkEnd w:id="95"/>
    <w:bookmarkStart w:id="135" w:name="references"/>
    <w:p>
      <w:pPr>
        <w:pStyle w:val="Heading1"/>
      </w:pPr>
      <w:r>
        <w:t xml:space="preserve">7. References</w:t>
      </w:r>
    </w:p>
    <w:bookmarkStart w:id="134" w:name="refs"/>
    <w:bookmarkStart w:id="97" w:name="ref-datascience365_2024"/>
    <w:p>
      <w:pPr>
        <w:pStyle w:val="Bibliography"/>
      </w:pPr>
      <w:r>
        <w:t xml:space="preserve">365 Data Science. 2024.</w:t>
      </w:r>
      <w:r>
        <w:t xml:space="preserve"> </w:t>
      </w:r>
      <w:r>
        <w:t xml:space="preserve">“Data Scientist Job Market 2024: Analysis, Trends, Opportunities.”</w:t>
      </w:r>
      <w:r>
        <w:t xml:space="preserve"> </w:t>
      </w:r>
      <w:r>
        <w:t xml:space="preserve">2024.</w:t>
      </w:r>
      <w:r>
        <w:t xml:space="preserve"> </w:t>
      </w:r>
      <w:hyperlink r:id="rId96">
        <w:r>
          <w:rPr>
            <w:rStyle w:val="Hyperlink"/>
          </w:rPr>
          <w:t xml:space="preserve">https://365datascience.com/career-advice/data-scientist-job-market/</w:t>
        </w:r>
      </w:hyperlink>
      <w:r>
        <w:t xml:space="preserve">.</w:t>
      </w:r>
    </w:p>
    <w:bookmarkEnd w:id="97"/>
    <w:bookmarkStart w:id="99" w:name="ref-analytixlabs2024"/>
    <w:p>
      <w:pPr>
        <w:pStyle w:val="Bibliography"/>
      </w:pPr>
      <w:r>
        <w:t xml:space="preserve">AnalytixLabs. 2024.</w:t>
      </w:r>
      <w:r>
        <w:t xml:space="preserve"> </w:t>
      </w:r>
      <w:r>
        <w:t xml:space="preserve">“Data Science Skills Survey Report 2024.”</w:t>
      </w:r>
      <w:r>
        <w:t xml:space="preserve"> </w:t>
      </w:r>
      <w:r>
        <w:t xml:space="preserve">2024.</w:t>
      </w:r>
      <w:r>
        <w:t xml:space="preserve"> </w:t>
      </w:r>
      <w:hyperlink r:id="rId98">
        <w:r>
          <w:rPr>
            <w:rStyle w:val="Hyperlink"/>
          </w:rPr>
          <w:t xml:space="preserve">https://medium.com/@byanalytixlabs/data-science-skills-survey-report-2024-a-comprehensive-market-study-of-most-in-demand-skills-3d9baf772272</w:t>
        </w:r>
      </w:hyperlink>
      <w:r>
        <w:t xml:space="preserve">.</w:t>
      </w:r>
    </w:p>
    <w:bookmarkEnd w:id="99"/>
    <w:bookmarkStart w:id="101" w:name="ref-atera2026"/>
    <w:p>
      <w:pPr>
        <w:pStyle w:val="Bibliography"/>
      </w:pPr>
      <w:r>
        <w:t xml:space="preserve">Atera. 2026.</w:t>
      </w:r>
      <w:r>
        <w:t xml:space="preserve"> </w:t>
      </w:r>
      <w:r>
        <w:t xml:space="preserve">“5 New AI Job Roles Emerging Right Now.”</w:t>
      </w:r>
      <w:r>
        <w:t xml:space="preserve"> </w:t>
      </w:r>
      <w:r>
        <w:t xml:space="preserve">2026.</w:t>
      </w:r>
      <w:r>
        <w:t xml:space="preserve"> </w:t>
      </w:r>
      <w:hyperlink r:id="rId100">
        <w:r>
          <w:rPr>
            <w:rStyle w:val="Hyperlink"/>
          </w:rPr>
          <w:t xml:space="preserve">https://www.atera.com/blog/new-ai-job-roles/</w:t>
        </w:r>
      </w:hyperlink>
      <w:r>
        <w:t xml:space="preserve">.</w:t>
      </w:r>
    </w:p>
    <w:bookmarkEnd w:id="101"/>
    <w:bookmarkStart w:id="103" w:name="ref-briggs2023"/>
    <w:p>
      <w:pPr>
        <w:pStyle w:val="Bibliography"/>
      </w:pPr>
      <w:r>
        <w:t xml:space="preserve">Briggs, Joseph, and Devesh Dong. 2023.</w:t>
      </w:r>
      <w:r>
        <w:t xml:space="preserve"> </w:t>
      </w:r>
      <w:r>
        <w:t xml:space="preserve">“How Will AI Affect the Global Workforce?”</w:t>
      </w:r>
      <w:r>
        <w:t xml:space="preserve"> </w:t>
      </w:r>
      <w:r>
        <w:rPr>
          <w:i/>
          <w:iCs/>
        </w:rPr>
        <w:t xml:space="preserve">Goldman Sachs Global Economics Research</w:t>
      </w:r>
      <w:r>
        <w:t xml:space="preserve">.</w:t>
      </w:r>
      <w:r>
        <w:t xml:space="preserve"> </w:t>
      </w:r>
      <w:hyperlink r:id="rId102">
        <w:r>
          <w:rPr>
            <w:rStyle w:val="Hyperlink"/>
          </w:rPr>
          <w:t xml:space="preserve">https://www.goldmansachs.com/insights/articles/how-will-ai-affect-the-global-workforce</w:t>
        </w:r>
      </w:hyperlink>
      <w:r>
        <w:t xml:space="preserve">.</w:t>
      </w:r>
    </w:p>
    <w:bookmarkEnd w:id="103"/>
    <w:bookmarkStart w:id="105" w:name="ref-coursera2025"/>
    <w:p>
      <w:pPr>
        <w:pStyle w:val="Bibliography"/>
      </w:pPr>
      <w:r>
        <w:t xml:space="preserve">Coursera. 2025.</w:t>
      </w:r>
      <w:r>
        <w:t xml:space="preserve"> </w:t>
      </w:r>
      <w:r>
        <w:t xml:space="preserve">“What Is a Business Analyst? 2026 Career Guide.”</w:t>
      </w:r>
      <w:r>
        <w:t xml:space="preserve"> </w:t>
      </w:r>
      <w:r>
        <w:t xml:space="preserve">2025.</w:t>
      </w:r>
      <w:r>
        <w:t xml:space="preserve"> </w:t>
      </w:r>
      <w:hyperlink r:id="rId104">
        <w:r>
          <w:rPr>
            <w:rStyle w:val="Hyperlink"/>
          </w:rPr>
          <w:t xml:space="preserve">https://www.coursera.org/articles/what-does-a-business-analyst-do-and-how-to-become-one</w:t>
        </w:r>
      </w:hyperlink>
      <w:r>
        <w:t xml:space="preserve">.</w:t>
      </w:r>
    </w:p>
    <w:bookmarkEnd w:id="105"/>
    <w:bookmarkStart w:id="107" w:name="ref-stlouis2025"/>
    <w:p>
      <w:pPr>
        <w:pStyle w:val="Bibliography"/>
      </w:pPr>
      <w:r>
        <w:t xml:space="preserve">Federal Reserve Bank of St. Louis. 2025.</w:t>
      </w:r>
      <w:r>
        <w:t xml:space="preserve"> </w:t>
      </w:r>
      <w:r>
        <w:t xml:space="preserve">“Is AI Contributing to Rising Unemployment? Evidence from Occupational Variation.”</w:t>
      </w:r>
      <w:r>
        <w:t xml:space="preserve"> </w:t>
      </w:r>
      <w:r>
        <w:t xml:space="preserve">2025.</w:t>
      </w:r>
      <w:r>
        <w:t xml:space="preserve"> </w:t>
      </w:r>
      <w:hyperlink r:id="rId106">
        <w:r>
          <w:rPr>
            <w:rStyle w:val="Hyperlink"/>
          </w:rPr>
          <w:t xml:space="preserve">https://www.stlouisfed.org/on-the-economy/2025/aug/is-ai-contributing-unemployment-evidence-occupational-variation</w:t>
        </w:r>
      </w:hyperlink>
      <w:r>
        <w:t xml:space="preserve">.</w:t>
      </w:r>
    </w:p>
    <w:bookmarkEnd w:id="107"/>
    <w:bookmarkStart w:id="109" w:name="ref-gartner2024"/>
    <w:p>
      <w:pPr>
        <w:pStyle w:val="Bibliography"/>
      </w:pPr>
      <w:r>
        <w:t xml:space="preserve">Gartner. 2024.</w:t>
      </w:r>
      <w:r>
        <w:t xml:space="preserve"> </w:t>
      </w:r>
      <w:r>
        <w:t xml:space="preserve">“Gartner Predicts 2025: AI to Automate Majority of Data Science Tasks.”</w:t>
      </w:r>
      <w:r>
        <w:t xml:space="preserve"> </w:t>
      </w:r>
      <w:r>
        <w:t xml:space="preserve">2024.</w:t>
      </w:r>
      <w:r>
        <w:t xml:space="preserve"> </w:t>
      </w:r>
      <w:hyperlink r:id="rId108">
        <w:r>
          <w:rPr>
            <w:rStyle w:val="Hyperlink"/>
          </w:rPr>
          <w:t xml:space="preserve">https://www.gartner.com/en/newsroom/press-releases/2021-07-19-gartner-identifies-key-emerging-technologies-spurring-innovation-through-trust-growth-and-change</w:t>
        </w:r>
      </w:hyperlink>
      <w:r>
        <w:t xml:space="preserve">.</w:t>
      </w:r>
    </w:p>
    <w:bookmarkEnd w:id="109"/>
    <w:bookmarkStart w:id="111" w:name="ref-ieee2026"/>
    <w:p>
      <w:pPr>
        <w:pStyle w:val="Bibliography"/>
      </w:pPr>
      <w:r>
        <w:t xml:space="preserve">IEEE-USA InSight. 2026.</w:t>
      </w:r>
      <w:r>
        <w:t xml:space="preserve"> </w:t>
      </w:r>
      <w:r>
        <w:t xml:space="preserve">“Seven Tech Occupations Poised for Double-Digit Job Growth by 2034.”</w:t>
      </w:r>
      <w:r>
        <w:t xml:space="preserve"> </w:t>
      </w:r>
      <w:r>
        <w:t xml:space="preserve">2026.</w:t>
      </w:r>
      <w:r>
        <w:t xml:space="preserve"> </w:t>
      </w:r>
      <w:hyperlink r:id="rId110">
        <w:r>
          <w:rPr>
            <w:rStyle w:val="Hyperlink"/>
          </w:rPr>
          <w:t xml:space="preserve">https://insight.ieeeusa.org/articles/seven-tech-occupations-poised-for-double-digit-job-growth-by-2034/</w:t>
        </w:r>
      </w:hyperlink>
      <w:r>
        <w:t xml:space="preserve">.</w:t>
      </w:r>
    </w:p>
    <w:bookmarkEnd w:id="111"/>
    <w:bookmarkStart w:id="113" w:name="ref-itif2025"/>
    <w:p>
      <w:pPr>
        <w:pStyle w:val="Bibliography"/>
      </w:pPr>
      <w:r>
        <w:t xml:space="preserve">Information Technology and Innovation Foundation. 2025.</w:t>
      </w:r>
      <w:r>
        <w:t xml:space="preserve"> </w:t>
      </w:r>
      <w:r>
        <w:t xml:space="preserve">“AI’s Job Impact: Gains Outpace Losses.”</w:t>
      </w:r>
      <w:r>
        <w:t xml:space="preserve"> </w:t>
      </w:r>
      <w:r>
        <w:t xml:space="preserve">2025.</w:t>
      </w:r>
      <w:r>
        <w:t xml:space="preserve"> </w:t>
      </w:r>
      <w:hyperlink r:id="rId112">
        <w:r>
          <w:rPr>
            <w:rStyle w:val="Hyperlink"/>
          </w:rPr>
          <w:t xml:space="preserve">https://itif.org/publications/2025/12/18/ais-job-impact-gains-outpace-losses/</w:t>
        </w:r>
      </w:hyperlink>
      <w:r>
        <w:t xml:space="preserve">.</w:t>
      </w:r>
    </w:p>
    <w:bookmarkEnd w:id="113"/>
    <w:bookmarkStart w:id="115" w:name="ref-imf2024"/>
    <w:p>
      <w:pPr>
        <w:pStyle w:val="Bibliography"/>
      </w:pPr>
      <w:r>
        <w:t xml:space="preserve">International Monetary Fund. 2024.</w:t>
      </w:r>
      <w:r>
        <w:t xml:space="preserve"> </w:t>
      </w:r>
      <w:r>
        <w:t xml:space="preserve">“Gen-AI: Artificial Intelligence and the Future of Work.”</w:t>
      </w:r>
      <w:r>
        <w:t xml:space="preserve"> </w:t>
      </w:r>
      <w:r>
        <w:t xml:space="preserve">IMF.</w:t>
      </w:r>
      <w:r>
        <w:t xml:space="preserve"> </w:t>
      </w:r>
      <w:hyperlink r:id="rId114">
        <w:r>
          <w:rPr>
            <w:rStyle w:val="Hyperlink"/>
          </w:rPr>
          <w:t xml:space="preserve">https://www.imf.org/en/Publications/Staff-Discussion-Notes/Issues/2024/01/14/Gen-AI-Artificial-Intelligence-and-the-Future-of-Work-542379</w:t>
        </w:r>
      </w:hyperlink>
      <w:r>
        <w:t xml:space="preserve">.</w:t>
      </w:r>
    </w:p>
    <w:bookmarkEnd w:id="115"/>
    <w:bookmarkStart w:id="117" w:name="ref-lightcast2024"/>
    <w:p>
      <w:pPr>
        <w:pStyle w:val="Bibliography"/>
      </w:pPr>
      <w:r>
        <w:t xml:space="preserve">Lightcast. 2024.</w:t>
      </w:r>
      <w:r>
        <w:t xml:space="preserve"> </w:t>
      </w:r>
      <w:r>
        <w:t xml:space="preserve">“Job Postings Data 2024.”</w:t>
      </w:r>
      <w:r>
        <w:t xml:space="preserve"> </w:t>
      </w:r>
      <w:r>
        <w:t xml:space="preserve">2024.</w:t>
      </w:r>
      <w:r>
        <w:t xml:space="preserve"> </w:t>
      </w:r>
      <w:hyperlink r:id="rId116">
        <w:r>
          <w:rPr>
            <w:rStyle w:val="Hyperlink"/>
          </w:rPr>
          <w:t xml:space="preserve">https://drive.google.com/uc?id=1V2GCHGt2dkFGqVBeoUFckU4IhUgk4ocQ</w:t>
        </w:r>
      </w:hyperlink>
      <w:r>
        <w:t xml:space="preserve">.</w:t>
      </w:r>
    </w:p>
    <w:bookmarkEnd w:id="117"/>
    <w:bookmarkStart w:id="119" w:name="ref-mit2024"/>
    <w:p>
      <w:pPr>
        <w:pStyle w:val="Bibliography"/>
      </w:pPr>
      <w:r>
        <w:t xml:space="preserve">MIT Technology Review. 2024.</w:t>
      </w:r>
      <w:r>
        <w:t xml:space="preserve"> </w:t>
      </w:r>
      <w:r>
        <w:t xml:space="preserve">“Job Titles of the Future: AI Prompt Engineer.”</w:t>
      </w:r>
      <w:r>
        <w:t xml:space="preserve"> </w:t>
      </w:r>
      <w:r>
        <w:t xml:space="preserve">2024.</w:t>
      </w:r>
      <w:r>
        <w:t xml:space="preserve"> </w:t>
      </w:r>
      <w:hyperlink r:id="rId118">
        <w:r>
          <w:rPr>
            <w:rStyle w:val="Hyperlink"/>
          </w:rPr>
          <w:t xml:space="preserve">https://www.technologyreview.com/2024/04/24/1091125/ai-prompt-engineer-generative-ai-job-titles/</w:t>
        </w:r>
      </w:hyperlink>
      <w:r>
        <w:t xml:space="preserve">.</w:t>
      </w:r>
    </w:p>
    <w:bookmarkEnd w:id="119"/>
    <w:bookmarkStart w:id="121" w:name="ref-nationaluniversity2026"/>
    <w:p>
      <w:pPr>
        <w:pStyle w:val="Bibliography"/>
      </w:pPr>
      <w:r>
        <w:t xml:space="preserve">National University. 2026.</w:t>
      </w:r>
      <w:r>
        <w:t xml:space="preserve"> </w:t>
      </w:r>
      <w:r>
        <w:t xml:space="preserve">“59 AI Job Statistics: Future of u.s. Jobs.”</w:t>
      </w:r>
      <w:r>
        <w:t xml:space="preserve"> </w:t>
      </w:r>
      <w:r>
        <w:t xml:space="preserve">2026.</w:t>
      </w:r>
      <w:r>
        <w:t xml:space="preserve"> </w:t>
      </w:r>
      <w:hyperlink r:id="rId120">
        <w:r>
          <w:rPr>
            <w:rStyle w:val="Hyperlink"/>
          </w:rPr>
          <w:t xml:space="preserve">https://www.nu.edu/blog/ai-job-statistics/</w:t>
        </w:r>
      </w:hyperlink>
      <w:r>
        <w:t xml:space="preserve">.</w:t>
      </w:r>
    </w:p>
    <w:bookmarkEnd w:id="121"/>
    <w:bookmarkStart w:id="123" w:name="ref-bls2025data"/>
    <w:p>
      <w:pPr>
        <w:pStyle w:val="Bibliography"/>
      </w:pPr>
      <w:r>
        <w:t xml:space="preserve">U.S. Bureau of Labor Statistics. 2025a.</w:t>
      </w:r>
      <w:r>
        <w:t xml:space="preserve"> </w:t>
      </w:r>
      <w:r>
        <w:t xml:space="preserve">“Data Scientists: Occupational Outlook Handbook.”</w:t>
      </w:r>
      <w:r>
        <w:t xml:space="preserve"> </w:t>
      </w:r>
      <w:r>
        <w:t xml:space="preserve">2025.</w:t>
      </w:r>
      <w:r>
        <w:t xml:space="preserve"> </w:t>
      </w:r>
      <w:hyperlink r:id="rId122">
        <w:r>
          <w:rPr>
            <w:rStyle w:val="Hyperlink"/>
          </w:rPr>
          <w:t xml:space="preserve">https://www.bls.gov/ooh/math/data-scientists.htm</w:t>
        </w:r>
      </w:hyperlink>
      <w:r>
        <w:t xml:space="preserve">.</w:t>
      </w:r>
    </w:p>
    <w:bookmarkEnd w:id="123"/>
    <w:bookmarkStart w:id="125" w:name="ref-bls2025mgmt"/>
    <w:p>
      <w:pPr>
        <w:pStyle w:val="Bibliography"/>
      </w:pPr>
      <w:r>
        <w:t xml:space="preserve">———. 2025b.</w:t>
      </w:r>
      <w:r>
        <w:t xml:space="preserve"> </w:t>
      </w:r>
      <w:r>
        <w:t xml:space="preserve">“Management Analysts: Occupational Outlook Handbook.”</w:t>
      </w:r>
      <w:r>
        <w:t xml:space="preserve"> </w:t>
      </w:r>
      <w:r>
        <w:t xml:space="preserve">2025.</w:t>
      </w:r>
      <w:r>
        <w:t xml:space="preserve"> </w:t>
      </w:r>
      <w:hyperlink r:id="rId124">
        <w:r>
          <w:rPr>
            <w:rStyle w:val="Hyperlink"/>
          </w:rPr>
          <w:t xml:space="preserve">https://www.bls.gov/ooh/business-and-financial/management-analysts.htm</w:t>
        </w:r>
      </w:hyperlink>
      <w:r>
        <w:t xml:space="preserve">.</w:t>
      </w:r>
    </w:p>
    <w:bookmarkEnd w:id="125"/>
    <w:bookmarkStart w:id="127" w:name="ref-bls2025mkt"/>
    <w:p>
      <w:pPr>
        <w:pStyle w:val="Bibliography"/>
      </w:pPr>
      <w:r>
        <w:t xml:space="preserve">———. 2025c.</w:t>
      </w:r>
      <w:r>
        <w:t xml:space="preserve"> </w:t>
      </w:r>
      <w:r>
        <w:t xml:space="preserve">“Market Research Analysts: Occupational Outlook Handbook.”</w:t>
      </w:r>
      <w:r>
        <w:t xml:space="preserve"> </w:t>
      </w:r>
      <w:r>
        <w:t xml:space="preserve">2025.</w:t>
      </w:r>
      <w:r>
        <w:t xml:space="preserve"> </w:t>
      </w:r>
      <w:hyperlink r:id="rId126">
        <w:r>
          <w:rPr>
            <w:rStyle w:val="Hyperlink"/>
          </w:rPr>
          <w:t xml:space="preserve">https://www.bls.gov/ooh/business-and-financial/market-research-analysts.htm</w:t>
        </w:r>
      </w:hyperlink>
      <w:r>
        <w:t xml:space="preserve">.</w:t>
      </w:r>
    </w:p>
    <w:bookmarkEnd w:id="127"/>
    <w:bookmarkStart w:id="129" w:name="ref-bls2025ops"/>
    <w:p>
      <w:pPr>
        <w:pStyle w:val="Bibliography"/>
      </w:pPr>
      <w:r>
        <w:t xml:space="preserve">———. 2025d.</w:t>
      </w:r>
      <w:r>
        <w:t xml:space="preserve"> </w:t>
      </w:r>
      <w:r>
        <w:t xml:space="preserve">“Operations Research Analysts: Occupational Outlook Handbook.”</w:t>
      </w:r>
      <w:r>
        <w:t xml:space="preserve"> </w:t>
      </w:r>
      <w:r>
        <w:t xml:space="preserve">2025.</w:t>
      </w:r>
      <w:r>
        <w:t xml:space="preserve"> </w:t>
      </w:r>
      <w:hyperlink r:id="rId128">
        <w:r>
          <w:rPr>
            <w:rStyle w:val="Hyperlink"/>
          </w:rPr>
          <w:t xml:space="preserve">https://www.bls.gov/ooh/math/operations-research-analysts.htm</w:t>
        </w:r>
      </w:hyperlink>
      <w:r>
        <w:t xml:space="preserve">.</w:t>
      </w:r>
    </w:p>
    <w:bookmarkEnd w:id="129"/>
    <w:bookmarkStart w:id="131" w:name="ref-wef2023"/>
    <w:p>
      <w:pPr>
        <w:pStyle w:val="Bibliography"/>
      </w:pPr>
      <w:r>
        <w:t xml:space="preserve">World Economic Forum. 2023.</w:t>
      </w:r>
      <w:r>
        <w:t xml:space="preserve"> </w:t>
      </w:r>
      <w:r>
        <w:t xml:space="preserve">“Future of Jobs Report 2023.”</w:t>
      </w:r>
      <w:r>
        <w:t xml:space="preserve"> </w:t>
      </w:r>
      <w:r>
        <w:t xml:space="preserve">World Economic Forum.</w:t>
      </w:r>
      <w:r>
        <w:t xml:space="preserve"> </w:t>
      </w:r>
      <w:hyperlink r:id="rId130">
        <w:r>
          <w:rPr>
            <w:rStyle w:val="Hyperlink"/>
          </w:rPr>
          <w:t xml:space="preserve">https://www.weforum.org/publications/the-future-of-jobs-report-2023/</w:t>
        </w:r>
      </w:hyperlink>
      <w:r>
        <w:t xml:space="preserve">.</w:t>
      </w:r>
    </w:p>
    <w:bookmarkEnd w:id="131"/>
    <w:bookmarkStart w:id="133" w:name="ref-wef2025"/>
    <w:p>
      <w:pPr>
        <w:pStyle w:val="Bibliography"/>
      </w:pPr>
      <w:r>
        <w:t xml:space="preserve">———. 2025.</w:t>
      </w:r>
      <w:r>
        <w:t xml:space="preserve"> </w:t>
      </w:r>
      <w:r>
        <w:t xml:space="preserve">“Future of Jobs Report 2025.”</w:t>
      </w:r>
      <w:r>
        <w:t xml:space="preserve"> </w:t>
      </w:r>
      <w:r>
        <w:t xml:space="preserve">World Economic Forum.</w:t>
      </w:r>
      <w:r>
        <w:t xml:space="preserve"> </w:t>
      </w:r>
      <w:hyperlink r:id="rId132">
        <w:r>
          <w:rPr>
            <w:rStyle w:val="Hyperlink"/>
          </w:rPr>
          <w:t xml:space="preserve">https://www.weforum.org/publications/the-future-of-jobs-report-2025/</w:t>
        </w:r>
      </w:hyperlink>
      <w:r>
        <w:t xml:space="preserve">.</w:t>
      </w:r>
    </w:p>
    <w:bookmarkEnd w:id="133"/>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41" Target="media/rId41.png" /><Relationship Type="http://schemas.openxmlformats.org/officeDocument/2006/relationships/image" Id="rId89" Target="media/rId89.png" /><Relationship Type="http://schemas.openxmlformats.org/officeDocument/2006/relationships/hyperlink" Id="rId96" Target="https://365datascience.com/career-advice/data-scientist-job-market/" TargetMode="External" /><Relationship Type="http://schemas.openxmlformats.org/officeDocument/2006/relationships/hyperlink" Id="rId116" Target="https://drive.google.com/uc?id=1V2GCHGt2dkFGqVBeoUFckU4IhUgk4ocQ" TargetMode="External" /><Relationship Type="http://schemas.openxmlformats.org/officeDocument/2006/relationships/hyperlink" Id="rId110" Target="https://insight.ieeeusa.org/articles/seven-tech-occupations-poised-for-double-digit-job-growth-by-2034/" TargetMode="External" /><Relationship Type="http://schemas.openxmlformats.org/officeDocument/2006/relationships/hyperlink" Id="rId112" Target="https://itif.org/publications/2025/12/18/ais-job-impact-gains-outpace-losses/" TargetMode="External" /><Relationship Type="http://schemas.openxmlformats.org/officeDocument/2006/relationships/hyperlink" Id="rId98" Target="https://medium.com/@byanalytixlabs/data-science-skills-survey-report-2024-a-comprehensive-market-study-of-most-in-demand-skills-3d9baf772272" TargetMode="External" /><Relationship Type="http://schemas.openxmlformats.org/officeDocument/2006/relationships/hyperlink" Id="rId100" Target="https://www.atera.com/blog/new-ai-job-roles/" TargetMode="External" /><Relationship Type="http://schemas.openxmlformats.org/officeDocument/2006/relationships/hyperlink" Id="rId124" Target="https://www.bls.gov/ooh/business-and-financial/management-analysts.htm" TargetMode="External" /><Relationship Type="http://schemas.openxmlformats.org/officeDocument/2006/relationships/hyperlink" Id="rId126" Target="https://www.bls.gov/ooh/business-and-financial/market-research-analysts.htm" TargetMode="External" /><Relationship Type="http://schemas.openxmlformats.org/officeDocument/2006/relationships/hyperlink" Id="rId122" Target="https://www.bls.gov/ooh/math/data-scientists.htm" TargetMode="External" /><Relationship Type="http://schemas.openxmlformats.org/officeDocument/2006/relationships/hyperlink" Id="rId128" Target="https://www.bls.gov/ooh/math/operations-research-analysts.htm" TargetMode="External" /><Relationship Type="http://schemas.openxmlformats.org/officeDocument/2006/relationships/hyperlink" Id="rId104" Target="https://www.coursera.org/articles/what-does-a-business-analyst-do-and-how-to-become-one" TargetMode="External" /><Relationship Type="http://schemas.openxmlformats.org/officeDocument/2006/relationships/hyperlink" Id="rId108" Target="https://www.gartner.com/en/newsroom/press-releases/2021-07-19-gartner-identifies-key-emerging-technologies-spurring-innovation-through-trust-growth-and-change" TargetMode="External" /><Relationship Type="http://schemas.openxmlformats.org/officeDocument/2006/relationships/hyperlink" Id="rId102" Target="https://www.goldmansachs.com/insights/articles/how-will-ai-affect-the-global-workforce" TargetMode="External" /><Relationship Type="http://schemas.openxmlformats.org/officeDocument/2006/relationships/hyperlink" Id="rId114" Target="https://www.imf.org/en/Publications/Staff-Discussion-Notes/Issues/2024/01/14/Gen-AI-Artificial-Intelligence-and-the-Future-of-Work-542379" TargetMode="External" /><Relationship Type="http://schemas.openxmlformats.org/officeDocument/2006/relationships/hyperlink" Id="rId120" Target="https://www.nu.edu/blog/ai-job-statistics/" TargetMode="External" /><Relationship Type="http://schemas.openxmlformats.org/officeDocument/2006/relationships/hyperlink" Id="rId106" Target="https://www.stlouisfed.org/on-the-economy/2025/aug/is-ai-contributing-unemployment-evidence-occupational-variation" TargetMode="External" /><Relationship Type="http://schemas.openxmlformats.org/officeDocument/2006/relationships/hyperlink" Id="rId118" Target="https://www.technologyreview.com/2024/04/24/1091125/ai-prompt-engineer-generative-ai-job-titles/" TargetMode="External" /><Relationship Type="http://schemas.openxmlformats.org/officeDocument/2006/relationships/hyperlink" Id="rId130" Target="https://www.weforum.org/publications/the-future-of-jobs-report-2023/" TargetMode="External" /><Relationship Type="http://schemas.openxmlformats.org/officeDocument/2006/relationships/hyperlink" Id="rId132" Target="https://www.weforum.org/publications/the-future-of-jobs-report-2025/" TargetMode="External" /></Relationships>
</file>

<file path=word/_rels/footnotes.xml.rels><?xml version="1.0" encoding="UTF-8"?><Relationships xmlns="http://schemas.openxmlformats.org/package/2006/relationships"><Relationship Type="http://schemas.openxmlformats.org/officeDocument/2006/relationships/hyperlink" Id="rId96" Target="https://365datascience.com/career-advice/data-scientist-job-market/" TargetMode="External" /><Relationship Type="http://schemas.openxmlformats.org/officeDocument/2006/relationships/hyperlink" Id="rId116" Target="https://drive.google.com/uc?id=1V2GCHGt2dkFGqVBeoUFckU4IhUgk4ocQ" TargetMode="External" /><Relationship Type="http://schemas.openxmlformats.org/officeDocument/2006/relationships/hyperlink" Id="rId110" Target="https://insight.ieeeusa.org/articles/seven-tech-occupations-poised-for-double-digit-job-growth-by-2034/" TargetMode="External" /><Relationship Type="http://schemas.openxmlformats.org/officeDocument/2006/relationships/hyperlink" Id="rId112" Target="https://itif.org/publications/2025/12/18/ais-job-impact-gains-outpace-losses/" TargetMode="External" /><Relationship Type="http://schemas.openxmlformats.org/officeDocument/2006/relationships/hyperlink" Id="rId98" Target="https://medium.com/@byanalytixlabs/data-science-skills-survey-report-2024-a-comprehensive-market-study-of-most-in-demand-skills-3d9baf772272" TargetMode="External" /><Relationship Type="http://schemas.openxmlformats.org/officeDocument/2006/relationships/hyperlink" Id="rId100" Target="https://www.atera.com/blog/new-ai-job-roles/" TargetMode="External" /><Relationship Type="http://schemas.openxmlformats.org/officeDocument/2006/relationships/hyperlink" Id="rId124" Target="https://www.bls.gov/ooh/business-and-financial/management-analysts.htm" TargetMode="External" /><Relationship Type="http://schemas.openxmlformats.org/officeDocument/2006/relationships/hyperlink" Id="rId126" Target="https://www.bls.gov/ooh/business-and-financial/market-research-analysts.htm" TargetMode="External" /><Relationship Type="http://schemas.openxmlformats.org/officeDocument/2006/relationships/hyperlink" Id="rId122" Target="https://www.bls.gov/ooh/math/data-scientists.htm" TargetMode="External" /><Relationship Type="http://schemas.openxmlformats.org/officeDocument/2006/relationships/hyperlink" Id="rId128" Target="https://www.bls.gov/ooh/math/operations-research-analysts.htm" TargetMode="External" /><Relationship Type="http://schemas.openxmlformats.org/officeDocument/2006/relationships/hyperlink" Id="rId104" Target="https://www.coursera.org/articles/what-does-a-business-analyst-do-and-how-to-become-one" TargetMode="External" /><Relationship Type="http://schemas.openxmlformats.org/officeDocument/2006/relationships/hyperlink" Id="rId108" Target="https://www.gartner.com/en/newsroom/press-releases/2021-07-19-gartner-identifies-key-emerging-technologies-spurring-innovation-through-trust-growth-and-change" TargetMode="External" /><Relationship Type="http://schemas.openxmlformats.org/officeDocument/2006/relationships/hyperlink" Id="rId102" Target="https://www.goldmansachs.com/insights/articles/how-will-ai-affect-the-global-workforce" TargetMode="External" /><Relationship Type="http://schemas.openxmlformats.org/officeDocument/2006/relationships/hyperlink" Id="rId114" Target="https://www.imf.org/en/Publications/Staff-Discussion-Notes/Issues/2024/01/14/Gen-AI-Artificial-Intelligence-and-the-Future-of-Work-542379" TargetMode="External" /><Relationship Type="http://schemas.openxmlformats.org/officeDocument/2006/relationships/hyperlink" Id="rId120" Target="https://www.nu.edu/blog/ai-job-statistics/" TargetMode="External" /><Relationship Type="http://schemas.openxmlformats.org/officeDocument/2006/relationships/hyperlink" Id="rId106" Target="https://www.stlouisfed.org/on-the-economy/2025/aug/is-ai-contributing-unemployment-evidence-occupational-variation" TargetMode="External" /><Relationship Type="http://schemas.openxmlformats.org/officeDocument/2006/relationships/hyperlink" Id="rId118" Target="https://www.technologyreview.com/2024/04/24/1091125/ai-prompt-engineer-generative-ai-job-titles/" TargetMode="External" /><Relationship Type="http://schemas.openxmlformats.org/officeDocument/2006/relationships/hyperlink" Id="rId130" Target="https://www.weforum.org/publications/the-future-of-jobs-report-2023/" TargetMode="External" /><Relationship Type="http://schemas.openxmlformats.org/officeDocument/2006/relationships/hyperlink" Id="rId132" Target="https://www.weforum.org/publications/the-future-of-jobs-report-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AD688 Employability Analysis: Final Report</dc:title>
  <dc:creator>Group IV — Zifan Chen, Jingyuan Yang, Zhenjie Shao, Zhuolun Wu, Almas Tussipov</dc:creator>
  <cp:keywords/>
  <dcterms:created xsi:type="dcterms:W3CDTF">2026-04-28T20:04:56Z</dcterms:created>
  <dcterms:modified xsi:type="dcterms:W3CDTF">2026-04-28T20:04:56Z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2026-04-28</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subtitle">
    <vt:lpwstr>Business Analytics, Data Science, and Machine Learning Trends in 2024</vt:lpwstr>
  </property>
  <property fmtid="{D5CDD505-2E9C-101B-9397-08002B2CF9AE}" pid="14" name="toc-title">
    <vt:lpwstr>Table of contents</vt:lpwstr>
  </property>
</Properties>
</file>