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rPr>
          <w:b w:val="true"/>
        </w:rPr>
        <w:t>概要：</w:t>
      </w:r>
    </w:p>
    <w:p>
      <w:pPr>
        <w:pStyle w:val="shimo normal"/>
        <w:numPr>
          <w:ilvl w:val="0"/>
          <w:numId w:val="1"/>
        </w:numPr>
        <w:jc w:val="left"/>
        <w:rPr>
          <w:color w:val="ff0000"/>
          <w:sz w:val="25"/>
          <w:szCs w:val="25"/>
        </w:rPr>
      </w:pPr>
      <w:r>
        <w:rPr>
          <w:b w:val="true"/>
          <w:color w:val="ff0000"/>
          <w:sz w:val="28"/>
          <w:szCs w:val="28"/>
        </w:rPr>
        <w:t>分布式架构的发展历史与背景</w:t>
      </w:r>
    </w:p>
    <w:p>
      <w:pPr>
        <w:pStyle w:val="shimo normal"/>
        <w:numPr>
          <w:ilvl w:val="0"/>
          <w:numId w:val="1"/>
        </w:numPr>
        <w:jc w:val="left"/>
        <w:rPr>
          <w:color w:val="ff7800"/>
          <w:sz w:val="25"/>
          <w:szCs w:val="25"/>
        </w:rPr>
      </w:pPr>
      <w:r>
        <w:rPr>
          <w:b w:val="true"/>
          <w:color w:val="ff7800"/>
          <w:sz w:val="28"/>
          <w:szCs w:val="28"/>
        </w:rPr>
        <w:t>如何着手架构一套分布示式系统</w:t>
      </w:r>
    </w:p>
    <w:p>
      <w:pPr>
        <w:pStyle w:val="shimo normal"/>
        <w:numPr>
          <w:ilvl w:val="0"/>
          <w:numId w:val="1"/>
        </w:numPr>
        <w:jc w:val="left"/>
        <w:rPr>
          <w:color w:val="4da8ee"/>
          <w:sz w:val="25"/>
          <w:szCs w:val="25"/>
        </w:rPr>
      </w:pPr>
      <w:r>
        <w:rPr>
          <w:b w:val="true"/>
          <w:color w:val="4da8ee"/>
          <w:sz w:val="28"/>
          <w:szCs w:val="28"/>
        </w:rPr>
        <w:t>Dubbo 架构与设计说明 </w:t>
      </w:r>
    </w:p>
    <w:p>
      <w:pPr>
        <w:pStyle w:val="shimo heading 2"/>
        <w:spacing w:before="720" w:line="276"/>
        <w:jc w:val="left"/>
        <w:rPr>
          <w:sz w:val="28"/>
          <w:szCs w:val="28"/>
        </w:rPr>
      </w:pPr>
      <w:r>
        <w:rPr>
          <w:b w:val="true"/>
          <w:color w:val="ff0000"/>
          <w:sz w:val="32"/>
          <w:szCs w:val="32"/>
        </w:rPr>
        <w:t>一、分布式架构的发展历史与背景</w:t>
      </w:r>
    </w:p>
    <w:p>
      <w:pPr>
        <w:pStyle w:val="shimo normal"/>
        <w:pBdr>
          <w:top w:val="single"/>
        </w:pBdr>
        <w:jc w:val="left"/>
      </w:pPr>
      <w:r>
        <w:t>场景一：</w:t>
      </w:r>
    </w:p>
    <w:p>
      <w:pPr>
        <w:pStyle w:val="shimo normal"/>
        <w:jc w:val="left"/>
      </w:pPr>
      <w:r>
        <w:t>	一家做政务OA系统的公司老板发现跟竞争对手比发现自己的系统的架构不是分布示的，找到技术负责人问，把系统架构升级成分布示架构要多长时间？技术负责人网上查了查 dubbo官网看了看 Demo 这不很简单吗，拍着胸脯一个月能升级好。</w:t>
      </w:r>
    </w:p>
    <w:p>
      <w:pPr>
        <w:pStyle w:val="shimo normal"/>
        <w:jc w:val="left"/>
      </w:pPr>
    </w:p>
    <w:p>
      <w:pPr>
        <w:pStyle w:val="shimo normal"/>
        <w:jc w:val="left"/>
      </w:pPr>
      <w:r>
        <w:t>现在我的问题是：这位技术理在改造过程中可能会遇到什么风险和问题？</w:t>
      </w:r>
    </w:p>
    <w:p>
      <w:pPr>
        <w:pStyle w:val="shimo normal"/>
        <w:numPr>
          <w:ilvl w:val="0"/>
          <w:numId w:val="2"/>
        </w:numPr>
        <w:jc w:val="left"/>
        <w:rPr>
          <w:color w:val="333333"/>
        </w:rPr>
      </w:pPr>
      <w:r>
        <w:t>新功能和旧BUG的问题</w:t>
      </w:r>
    </w:p>
    <w:p>
      <w:pPr>
        <w:pStyle w:val="shimo normal"/>
        <w:numPr>
          <w:ilvl w:val="0"/>
          <w:numId w:val="2"/>
        </w:numPr>
        <w:jc w:val="left"/>
        <w:rPr>
          <w:color w:val="333333"/>
        </w:rPr>
      </w:pPr>
      <w:r>
        <w:t>业务完整性的问题</w:t>
      </w:r>
    </w:p>
    <w:p>
      <w:pPr>
        <w:pStyle w:val="shimo normal"/>
        <w:numPr>
          <w:ilvl w:val="0"/>
          <w:numId w:val="2"/>
        </w:numPr>
        <w:jc w:val="left"/>
        <w:rPr>
          <w:color w:val="333333"/>
        </w:rPr>
      </w:pPr>
      <w:r>
        <w:t>团队协作方式转变</w:t>
      </w:r>
    </w:p>
    <w:p>
      <w:pPr>
        <w:pStyle w:val="shimo normal"/>
        <w:numPr>
          <w:ilvl w:val="0"/>
          <w:numId w:val="2"/>
        </w:numPr>
        <w:jc w:val="left"/>
        <w:rPr>
          <w:color w:val="333333"/>
        </w:rPr>
      </w:pPr>
      <w:r>
        <w:t>开发人员技能提升</w:t>
      </w:r>
    </w:p>
    <w:p>
      <w:pPr>
        <w:pStyle w:val="shimo normal"/>
        <w:numPr>
          <w:ilvl w:val="0"/>
          <w:numId w:val="2"/>
        </w:numPr>
        <w:jc w:val="left"/>
      </w:pPr>
      <w:r>
        <w:t>系统交付方式转变</w:t>
      </w:r>
    </w:p>
    <w:p>
      <w:pPr>
        <w:pStyle w:val="shimo normal"/>
        <w:jc w:val="left"/>
      </w:pPr>
    </w:p>
    <w:p>
      <w:pPr>
        <w:pStyle w:val="shimo normal"/>
        <w:jc w:val="left"/>
      </w:pPr>
      <w:r>
        <w:t>这些问题解决涉及业务部门及整个技术部门（开发、测试、运维）协商与工作标准的制定。业务相关问题暂不做讨论,技术架构上应该要清楚自己的职责是，如何通过技术手段把业务波动降至最低、开发成本最低、实施风险最低？</w:t>
      </w:r>
    </w:p>
    <w:p>
      <w:pPr>
        <w:pStyle w:val="shimo normal"/>
        <w:jc w:val="left"/>
      </w:pPr>
    </w:p>
    <w:p>
      <w:pPr>
        <w:pStyle w:val="shimo heading 3"/>
        <w:spacing w:before="720"/>
        <w:jc w:val="left"/>
      </w:pPr>
      <w:r>
        <w:rPr>
          <w:b w:val="true"/>
        </w:rPr>
        <w:t>架构的发展历史：</w:t>
      </w:r>
    </w:p>
    <w:p>
      <w:pPr>
        <w:pStyle w:val="shimo normal"/>
        <w:jc w:val="left"/>
      </w:pPr>
      <w:r>
        <w:drawing>
          <wp:inline distT="0" distR="0" distB="0" distL="0">
            <wp:extent cx="3641852" cy="276553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3641852" cy="2765531"/>
                    </a:xfrm>
                    <a:prstGeom prst="rect">
                      <a:avLst/>
                    </a:prstGeom>
                  </pic:spPr>
                </pic:pic>
              </a:graphicData>
            </a:graphic>
          </wp:inline>
        </w:drawing>
      </w:r>
    </w:p>
    <w:p>
      <w:pPr>
        <w:pStyle w:val="shimo normal"/>
        <w:jc w:val="left"/>
      </w:pPr>
    </w:p>
    <w:p>
      <w:pPr>
        <w:pStyle w:val="shimo normal"/>
        <w:jc w:val="left"/>
        <w:rPr>
          <w:sz w:val="16"/>
          <w:szCs w:val="16"/>
        </w:rPr>
      </w:pPr>
      <w:r>
        <w:rPr>
          <w:b w:val="true"/>
          <w:sz w:val="18"/>
          <w:szCs w:val="18"/>
        </w:rPr>
        <w:t>单体式架构：</w:t>
      </w:r>
    </w:p>
    <w:p>
      <w:pPr>
        <w:pStyle w:val="shimo normal"/>
        <w:jc w:val="left"/>
      </w:pPr>
    </w:p>
    <w:p>
      <w:pPr>
        <w:pStyle w:val="shimo normal"/>
        <w:jc w:val="left"/>
      </w:pPr>
      <w:r>
        <w:drawing>
          <wp:inline distT="0" distR="0" distB="0" distL="0">
            <wp:extent cx="2271903" cy="3786505"/>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2271903" cy="3786505"/>
                    </a:xfrm>
                    <a:prstGeom prst="rect">
                      <a:avLst/>
                    </a:prstGeom>
                  </pic:spPr>
                </pic:pic>
              </a:graphicData>
            </a:graphic>
          </wp:inline>
        </w:drawing>
      </w:r>
    </w:p>
    <w:p>
      <w:pPr>
        <w:pStyle w:val="shimo normal"/>
        <w:jc w:val="left"/>
      </w:pPr>
    </w:p>
    <w:p>
      <w:pPr>
        <w:pStyle w:val="shimo normal"/>
        <w:jc w:val="left"/>
        <w:rPr>
          <w:sz w:val="16"/>
          <w:szCs w:val="16"/>
        </w:rPr>
      </w:pPr>
      <w:r>
        <w:rPr>
          <w:b w:val="true"/>
          <w:sz w:val="18"/>
          <w:szCs w:val="18"/>
        </w:rPr>
        <w:t>垂直架构:</w:t>
      </w:r>
    </w:p>
    <w:p>
      <w:pPr>
        <w:pStyle w:val="shimo normal"/>
        <w:jc w:val="left"/>
      </w:pPr>
      <w:r>
        <w:drawing>
          <wp:inline distT="0" distR="0" distB="0" distL="0">
            <wp:extent cx="3658870" cy="307345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3658870" cy="3073451"/>
                    </a:xfrm>
                    <a:prstGeom prst="rect">
                      <a:avLst/>
                    </a:prstGeom>
                  </pic:spPr>
                </pic:pic>
              </a:graphicData>
            </a:graphic>
          </wp:inline>
        </w:drawing>
      </w:r>
    </w:p>
    <w:p>
      <w:pPr>
        <w:pStyle w:val="shimo normal"/>
        <w:jc w:val="left"/>
      </w:pPr>
    </w:p>
    <w:p>
      <w:pPr>
        <w:pStyle w:val="shimo normal"/>
        <w:jc w:val="left"/>
        <w:rPr>
          <w:sz w:val="16"/>
          <w:szCs w:val="16"/>
        </w:rPr>
      </w:pPr>
      <w:r>
        <w:rPr>
          <w:b w:val="true"/>
          <w:sz w:val="18"/>
          <w:szCs w:val="18"/>
        </w:rPr>
        <w:t>分布示架构：</w:t>
      </w:r>
    </w:p>
    <w:p>
      <w:pPr>
        <w:pStyle w:val="shimo normal"/>
        <w:jc w:val="left"/>
      </w:pPr>
      <w:r>
        <w:drawing>
          <wp:inline distT="0" distR="0" distB="0" distL="0">
            <wp:extent cx="3837559" cy="3902273"/>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3837559" cy="3902273"/>
                    </a:xfrm>
                    <a:prstGeom prst="rect">
                      <a:avLst/>
                    </a:prstGeom>
                  </pic:spPr>
                </pic:pic>
              </a:graphicData>
            </a:graphic>
          </wp:inline>
        </w:drawing>
      </w:r>
    </w:p>
    <w:p>
      <w:pPr>
        <w:pStyle w:val="shimo heading 3"/>
        <w:spacing w:before="720" w:line="276"/>
        <w:jc w:val="left"/>
        <w:rPr>
          <w:sz w:val="21"/>
          <w:szCs w:val="21"/>
        </w:rPr>
      </w:pPr>
      <w:r>
        <w:rPr>
          <w:b w:val="true"/>
          <w:sz w:val="24"/>
          <w:szCs w:val="24"/>
        </w:rPr>
        <w:t>分布式架构所带来的成本与风险:</w:t>
      </w:r>
    </w:p>
    <w:p>
      <w:pPr>
        <w:pStyle w:val="shimo normal"/>
        <w:jc w:val="left"/>
      </w:pPr>
      <w:r>
        <w:rPr>
          <w:b w:val="true"/>
        </w:rPr>
        <w:t>分布式事物：</w:t>
      </w:r>
    </w:p>
    <w:p>
      <w:pPr>
        <w:pStyle w:val="shimo normal"/>
        <w:jc w:val="left"/>
      </w:pPr>
      <w:r>
        <w:t>分布式事物是指一个操作，分成几个小操作在多个服务器上执行，要么多成功，要么多失败这些分布事物要做的</w:t>
      </w:r>
    </w:p>
    <w:p>
      <w:pPr>
        <w:pStyle w:val="shimo normal"/>
        <w:jc w:val="left"/>
        <w:rPr>
          <w:sz w:val="21"/>
          <w:szCs w:val="21"/>
        </w:rPr>
      </w:pPr>
      <w:r>
        <w:rPr>
          <w:b w:val="true"/>
        </w:rPr>
        <w:t>不允许服务有状态（</w:t>
      </w:r>
      <w:r>
        <w:rPr>
          <w:b w:val="true"/>
          <w:sz w:val="24"/>
          <w:szCs w:val="24"/>
        </w:rPr>
        <w:t>stateless service</w:t>
      </w:r>
      <w:r>
        <w:rPr>
          <w:b w:val="true"/>
        </w:rPr>
        <w:t>）</w:t>
      </w:r>
    </w:p>
    <w:p>
      <w:pPr>
        <w:pStyle w:val="shimo normal"/>
        <w:jc w:val="left"/>
        <w:rPr>
          <w:sz w:val="21"/>
          <w:szCs w:val="21"/>
        </w:rPr>
      </w:pPr>
      <w:r>
        <w:rPr>
          <w:sz w:val="24"/>
          <w:szCs w:val="24"/>
        </w:rPr>
        <w:t>无状态服务是指对单次请求的处理，不依赖其他请求，也就是说，处理一次请求所需的全部信息，要么都包含在这个请求里，要么可以从外部获取到（比如说数据库），服务器本身不存储任何信息。</w:t>
      </w:r>
    </w:p>
    <w:p>
      <w:pPr>
        <w:pStyle w:val="shimo normal"/>
        <w:jc w:val="left"/>
      </w:pPr>
      <w:r>
        <w:rPr>
          <w:b w:val="true"/>
        </w:rPr>
        <w:t>服务依懒关系复杂</w:t>
      </w:r>
    </w:p>
    <w:p>
      <w:pPr>
        <w:pStyle w:val="shimo normal"/>
        <w:jc w:val="left"/>
      </w:pPr>
      <w:r>
        <w:t>服务 A --&gt; B--&gt; C  那和服务C 的修改 就可能会影响 B 和C，事实上当服务越来 越多的时候，C的变动将会越来越困难。</w:t>
      </w:r>
    </w:p>
    <w:p>
      <w:pPr>
        <w:pStyle w:val="shimo normal"/>
        <w:jc w:val="left"/>
      </w:pPr>
      <w:r>
        <w:rPr>
          <w:b w:val="true"/>
        </w:rPr>
        <w:t>部署运维成本增加</w:t>
      </w:r>
    </w:p>
    <w:p>
      <w:pPr>
        <w:pStyle w:val="shimo normal"/>
        <w:jc w:val="left"/>
      </w:pPr>
      <w:r>
        <w:t>不用说了，相比之前几个节点，运维成本的增加必须的。</w:t>
      </w:r>
    </w:p>
    <w:p>
      <w:pPr>
        <w:pStyle w:val="shimo normal"/>
        <w:jc w:val="left"/>
      </w:pPr>
      <w:r>
        <w:t>源码管理成本增加：</w:t>
      </w:r>
    </w:p>
    <w:p>
      <w:pPr>
        <w:pStyle w:val="shimo normal"/>
        <w:jc w:val="left"/>
      </w:pPr>
      <w:r>
        <w:t> 原本一套或几套源码现在拆分成几十个源码库，其中分支、tag都要进行相应管理。</w:t>
      </w:r>
    </w:p>
    <w:p>
      <w:pPr>
        <w:pStyle w:val="shimo normal"/>
        <w:jc w:val="left"/>
      </w:pPr>
      <w:r>
        <w:rPr>
          <w:b w:val="true"/>
        </w:rPr>
        <w:t>如何保证系统的伸缩性：</w:t>
      </w:r>
    </w:p>
    <w:p>
      <w:pPr>
        <w:pStyle w:val="shimo normal"/>
        <w:jc w:val="left"/>
      </w:pPr>
      <w:r>
        <w:t>伸缩性是指,当前服务器硬件升级后或新增服务器处理能力就能相对应的提升。</w:t>
      </w:r>
    </w:p>
    <w:p>
      <w:pPr>
        <w:pStyle w:val="shimo normal"/>
        <w:jc w:val="left"/>
      </w:pPr>
      <w:r>
        <w:rPr>
          <w:b w:val="true"/>
        </w:rPr>
        <w:t>分布式会话：</w:t>
      </w:r>
    </w:p>
    <w:p>
      <w:pPr>
        <w:pStyle w:val="shimo normal"/>
        <w:jc w:val="left"/>
      </w:pPr>
      <w:r>
        <w:t>此仅针对应用层服务，不能将Session 存储在一个服务器上。</w:t>
      </w:r>
    </w:p>
    <w:p>
      <w:pPr>
        <w:pStyle w:val="shimo normal"/>
        <w:jc w:val="left"/>
      </w:pPr>
      <w:r>
        <w:rPr>
          <w:b w:val="true"/>
        </w:rPr>
        <w:t>分布式JOB</w:t>
      </w:r>
    </w:p>
    <w:p>
      <w:pPr>
        <w:pStyle w:val="shimo normal"/>
        <w:jc w:val="left"/>
      </w:pPr>
      <w:r>
        <w:t>通常定时任务只需要在一台机器上触发执行，分布式的情况下在哪台执行呢？</w:t>
      </w:r>
    </w:p>
    <w:p>
      <w:pPr>
        <w:pStyle w:val="shimo normal"/>
        <w:jc w:val="left"/>
      </w:pPr>
    </w:p>
    <w:p>
      <w:pPr>
        <w:pStyle w:val="shimo normal"/>
        <w:jc w:val="left"/>
      </w:pPr>
      <w:r>
        <w:t>最后通过一张图直观感受一下 单体到分布式的区别：</w:t>
      </w:r>
    </w:p>
    <w:p>
      <w:pPr>
        <w:pStyle w:val="shimo normal"/>
        <w:jc w:val="left"/>
      </w:pPr>
      <w:r>
        <w:drawing>
          <wp:inline distT="0" distR="0" distB="0" distL="0">
            <wp:extent cx="5207508" cy="2004768"/>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4"/>
                    <a:stretch>
                      <a:fillRect/>
                    </a:stretch>
                  </pic:blipFill>
                  <pic:spPr>
                    <a:xfrm>
                      <a:off x="0" y="0"/>
                      <a:ext cx="5207508" cy="2004768"/>
                    </a:xfrm>
                    <a:prstGeom prst="rect">
                      <a:avLst/>
                    </a:prstGeom>
                  </pic:spPr>
                </pic:pic>
              </a:graphicData>
            </a:graphic>
          </wp:inline>
        </w:drawing>
      </w:r>
    </w:p>
    <w:p>
      <w:pPr>
        <w:pStyle w:val="shimo heading 2"/>
        <w:pBdr>
          <w:bottom w:val="single"/>
        </w:pBdr>
        <w:spacing w:before="720" w:line="276"/>
        <w:jc w:val="left"/>
        <w:rPr>
          <w:sz w:val="28"/>
          <w:szCs w:val="28"/>
        </w:rPr>
      </w:pPr>
      <w:r>
        <w:rPr>
          <w:b w:val="true"/>
          <w:sz w:val="32"/>
          <w:szCs w:val="32"/>
        </w:rPr>
        <w:t>二、如何选型分布式架构</w:t>
      </w:r>
    </w:p>
    <w:p>
      <w:pPr>
        <w:pStyle w:val="shimo normal"/>
        <w:jc w:val="left"/>
      </w:pPr>
      <w:r>
        <w:t>提问：实现一个分布示框架最核心功能是什么?</w:t>
      </w:r>
    </w:p>
    <w:p>
      <w:pPr>
        <w:pStyle w:val="shimo normal"/>
        <w:jc w:val="left"/>
      </w:pPr>
    </w:p>
    <w:p>
      <w:pPr>
        <w:pStyle w:val="shimo normal"/>
        <w:jc w:val="left"/>
      </w:pPr>
      <w:r>
        <w:rPr>
          <w:b w:val="true"/>
        </w:rPr>
        <w:t>RPC远程调用技术：</w:t>
      </w:r>
    </w:p>
    <w:p>
      <w:pPr>
        <w:pStyle w:val="shimo normal"/>
        <w:jc w:val="center"/>
      </w:pPr>
      <w:r>
        <w:drawing>
          <wp:inline distT="0" distR="0" distB="0" distL="0">
            <wp:extent cx="4518279" cy="1191260"/>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4518279" cy="1191260"/>
                    </a:xfrm>
                    <a:prstGeom prst="rect">
                      <a:avLst/>
                    </a:prstGeom>
                  </pic:spPr>
                </pic:pic>
              </a:graphicData>
            </a:graphic>
          </wp:inline>
        </w:drawing>
      </w:r>
    </w:p>
    <w:p>
      <w:pPr>
        <w:pStyle w:val="shimo normal"/>
        <w:jc w:val="left"/>
      </w:pPr>
    </w:p>
    <w:p>
      <w:pPr>
        <w:pStyle w:val="shimo normal"/>
        <w:jc w:val="left"/>
      </w:pPr>
      <w:r>
        <w:t>大家知道的 有哪些远程调用的 方式？拿几个大家比较熟悉的来举例：RMI 、Web Service、Http</w:t>
      </w:r>
    </w:p>
    <w:tbl>
      <w:tblPr>
        <w:tblW w:w="8107" w:type="dxa"/>
        <w:tblBorders>
          <w:top w:val="single"/>
          <w:left w:val="single"/>
          <w:bottom w:val="single"/>
          <w:right w:val="single"/>
          <w:insideH w:val="single"/>
          <w:insideV w:val="single"/>
        </w:tblBorders>
      </w:tblPr>
      <w:tblGrid>
        <w:gridCol w:w="1005"/>
        <w:gridCol w:w="3269"/>
        <w:gridCol w:w="2291"/>
        <w:gridCol w:w="1541"/>
      </w:tblGrid>
      <w:tr>
        <w:trPr>
          <w:trHeight w:val="450"/>
        </w:trPr>
        <w:tc>
          <w:tcPr>
            <w:tcW w:w="1005" w:type="dxa"/>
            <w:vAlign w:val="center"/>
          </w:tcPr>
          <w:p>
            <w:pPr>
              <w:jc w:val="left"/>
            </w:pPr>
            <w:r>
              <w:rPr>
                <w:b w:val="true"/>
                <w:color w:val="333333"/>
              </w:rPr>
              <w:t>协议</w:t>
            </w:r>
          </w:p>
        </w:tc>
        <w:tc>
          <w:tcPr>
            <w:tcW w:w="3269" w:type="dxa"/>
            <w:vAlign w:val="center"/>
          </w:tcPr>
          <w:p>
            <w:pPr>
              <w:jc w:val="left"/>
            </w:pPr>
            <w:r>
              <w:rPr>
                <w:b w:val="true"/>
                <w:color w:val="333333"/>
              </w:rPr>
              <w:t>描述</w:t>
            </w:r>
          </w:p>
        </w:tc>
        <w:tc>
          <w:tcPr>
            <w:tcW w:w="2291" w:type="dxa"/>
            <w:vAlign w:val="center"/>
          </w:tcPr>
          <w:p>
            <w:pPr>
              <w:jc w:val="left"/>
            </w:pPr>
            <w:r>
              <w:rPr>
                <w:b w:val="true"/>
                <w:color w:val="333333"/>
              </w:rPr>
              <w:t>优点</w:t>
            </w:r>
          </w:p>
        </w:tc>
        <w:tc>
          <w:tcPr>
            <w:tcW w:w="1541" w:type="dxa"/>
            <w:vAlign w:val="center"/>
          </w:tcPr>
          <w:p>
            <w:pPr>
              <w:jc w:val="left"/>
            </w:pPr>
            <w:r>
              <w:rPr>
                <w:b w:val="true"/>
                <w:color w:val="333333"/>
              </w:rPr>
              <w:t>缺点</w:t>
            </w:r>
          </w:p>
        </w:tc>
      </w:tr>
      <w:tr>
        <w:trPr>
          <w:trHeight w:val="450"/>
        </w:trPr>
        <w:tc>
          <w:tcPr>
            <w:tcW w:w="1005" w:type="dxa"/>
            <w:vAlign w:val="center"/>
          </w:tcPr>
          <w:p>
            <w:pPr>
              <w:jc w:val="left"/>
            </w:pPr>
            <w:r>
              <w:rPr>
                <w:color w:val="333333"/>
              </w:rPr>
              <w:t>RMI</w:t>
            </w:r>
          </w:p>
        </w:tc>
        <w:tc>
          <w:tcPr>
            <w:tcW w:w="3269" w:type="dxa"/>
            <w:vAlign w:val="center"/>
          </w:tcPr>
          <w:p>
            <w:pPr>
              <w:jc w:val="left"/>
            </w:pPr>
            <w:r>
              <w:rPr>
                <w:color w:val="333333"/>
              </w:rPr>
              <w:t>JAVA 远程方法调用、使用原生二进制方式进行序列化</w:t>
            </w:r>
          </w:p>
        </w:tc>
        <w:tc>
          <w:tcPr>
            <w:tcW w:w="2291" w:type="dxa"/>
            <w:vAlign w:val="center"/>
          </w:tcPr>
          <w:p>
            <w:pPr>
              <w:jc w:val="left"/>
            </w:pPr>
            <w:r>
              <w:rPr>
                <w:color w:val="333333"/>
              </w:rPr>
              <w:t>简单易用、SDK支持，提高开发效率</w:t>
            </w:r>
          </w:p>
        </w:tc>
        <w:tc>
          <w:tcPr>
            <w:tcW w:w="1541" w:type="dxa"/>
            <w:vAlign w:val="center"/>
          </w:tcPr>
          <w:p>
            <w:pPr>
              <w:jc w:val="left"/>
            </w:pPr>
            <w:r>
              <w:rPr>
                <w:color w:val="333333"/>
              </w:rPr>
              <w:t>不支持跨语言</w:t>
            </w:r>
          </w:p>
        </w:tc>
      </w:tr>
      <w:tr>
        <w:trPr>
          <w:trHeight w:val="450"/>
        </w:trPr>
        <w:tc>
          <w:tcPr>
            <w:tcW w:w="1005" w:type="dxa"/>
            <w:vAlign w:val="center"/>
          </w:tcPr>
          <w:p>
            <w:pPr>
              <w:jc w:val="left"/>
            </w:pPr>
            <w:r>
              <w:rPr>
                <w:color w:val="333333"/>
              </w:rPr>
              <w:t>Web Service</w:t>
            </w:r>
          </w:p>
        </w:tc>
        <w:tc>
          <w:tcPr>
            <w:tcW w:w="3269" w:type="dxa"/>
            <w:vAlign w:val="center"/>
          </w:tcPr>
          <w:p>
            <w:pPr>
              <w:jc w:val="left"/>
            </w:pPr>
            <w:r>
              <w:rPr>
                <w:color w:val="333333"/>
              </w:rPr>
              <w:t>比较早系统调用解决方案 ，跨语言, 其基于WSDL 生成 SOAP 进行消息的传递。</w:t>
            </w:r>
          </w:p>
        </w:tc>
        <w:tc>
          <w:tcPr>
            <w:tcW w:w="2291" w:type="dxa"/>
            <w:vAlign w:val="center"/>
          </w:tcPr>
          <w:p>
            <w:pPr>
              <w:jc w:val="left"/>
            </w:pPr>
            <w:r>
              <w:rPr>
                <w:color w:val="333333"/>
              </w:rPr>
              <w:t>SDK支持、跨语言</w:t>
            </w:r>
          </w:p>
        </w:tc>
        <w:tc>
          <w:tcPr>
            <w:tcW w:w="1541" w:type="dxa"/>
            <w:vAlign w:val="center"/>
          </w:tcPr>
          <w:p>
            <w:pPr>
              <w:jc w:val="left"/>
            </w:pPr>
            <w:r>
              <w:rPr>
                <w:color w:val="333333"/>
              </w:rPr>
              <w:t>实现较重，发布繁琐</w:t>
            </w:r>
          </w:p>
        </w:tc>
      </w:tr>
      <w:tr>
        <w:trPr>
          <w:trHeight w:val="450"/>
        </w:trPr>
        <w:tc>
          <w:tcPr>
            <w:tcW w:w="1005" w:type="dxa"/>
            <w:vAlign w:val="center"/>
          </w:tcPr>
          <w:p>
            <w:pPr>
              <w:jc w:val="left"/>
            </w:pPr>
            <w:r>
              <w:rPr>
                <w:color w:val="333333"/>
              </w:rPr>
              <w:t>Http</w:t>
            </w:r>
          </w:p>
        </w:tc>
        <w:tc>
          <w:tcPr>
            <w:tcW w:w="3269" w:type="dxa"/>
            <w:vAlign w:val="center"/>
          </w:tcPr>
          <w:p>
            <w:pPr>
              <w:jc w:val="left"/>
            </w:pPr>
            <w:r>
              <w:rPr>
                <w:color w:val="333333"/>
              </w:rPr>
              <w:t>采用htpp +json 实现</w:t>
            </w:r>
          </w:p>
        </w:tc>
        <w:tc>
          <w:tcPr>
            <w:tcW w:w="2291" w:type="dxa"/>
            <w:vAlign w:val="center"/>
          </w:tcPr>
          <w:p>
            <w:pPr>
              <w:jc w:val="left"/>
            </w:pPr>
            <w:r>
              <w:rPr>
                <w:color w:val="333333"/>
              </w:rPr>
              <w:t>简单、轻量、跨语言</w:t>
            </w:r>
          </w:p>
        </w:tc>
        <w:tc>
          <w:tcPr>
            <w:tcW w:w="1541" w:type="dxa"/>
            <w:vAlign w:val="center"/>
          </w:tcPr>
          <w:p>
            <w:pPr>
              <w:jc w:val="left"/>
            </w:pPr>
            <w:r>
              <w:rPr>
                <w:color w:val="333333"/>
              </w:rPr>
              <w:t>不支持SDK</w:t>
            </w:r>
          </w:p>
        </w:tc>
      </w:tr>
    </w:tbl>
    <w:p>
      <w:pPr>
        <w:pStyle w:val="shimo normal"/>
        <w:jc w:val="left"/>
      </w:pPr>
      <w:r>
        <w:t>基于比较上述比较，大家会选择哪个方案，综合考虑 RMI是比较合适的方案，基本没有学习成本。而跨语言问题基本可以勿略。</w:t>
      </w:r>
    </w:p>
    <w:p>
      <w:pPr>
        <w:pStyle w:val="shimo normal"/>
        <w:jc w:val="left"/>
      </w:pPr>
      <w:r>
        <w:t>	如果服务端不是单个的话，这个方案差点我就用了。实际上服务端是多个的 ，好了新的问题又来了。</w:t>
      </w:r>
    </w:p>
    <w:p>
      <w:pPr>
        <w:pStyle w:val="shimo normal"/>
        <w:jc w:val="center"/>
      </w:pPr>
      <w:r>
        <w:drawing>
          <wp:inline distT="0" distR="0" distB="0" distL="0">
            <wp:extent cx="4594860" cy="2603754"/>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4594860" cy="2603754"/>
                    </a:xfrm>
                    <a:prstGeom prst="rect">
                      <a:avLst/>
                    </a:prstGeom>
                  </pic:spPr>
                </pic:pic>
              </a:graphicData>
            </a:graphic>
          </wp:inline>
        </w:drawing>
      </w:r>
    </w:p>
    <w:p>
      <w:pPr>
        <w:pStyle w:val="shimo normal"/>
        <w:jc w:val="left"/>
      </w:pPr>
    </w:p>
    <w:p>
      <w:pPr>
        <w:pStyle w:val="shimo normal"/>
        <w:numPr>
          <w:ilvl w:val="0"/>
          <w:numId w:val="3"/>
        </w:numPr>
        <w:jc w:val="left"/>
      </w:pPr>
      <w:r>
        <w:rPr>
          <w:b w:val="true"/>
        </w:rPr>
        <w:t>负载均衡：</w:t>
      </w:r>
      <w:r>
        <w:t>这么多个机器调用哪一台?</w:t>
      </w:r>
    </w:p>
    <w:p>
      <w:pPr>
        <w:pStyle w:val="shimo normal"/>
        <w:numPr>
          <w:ilvl w:val="0"/>
          <w:numId w:val="3"/>
        </w:numPr>
        <w:jc w:val="left"/>
      </w:pPr>
      <w:r>
        <w:rPr>
          <w:b w:val="true"/>
        </w:rPr>
        <w:t>服务发现：</w:t>
      </w:r>
      <w:r>
        <w:t>样发现新的服务地址呢？</w:t>
      </w:r>
    </w:p>
    <w:p>
      <w:pPr>
        <w:pStyle w:val="shimo normal"/>
        <w:numPr>
          <w:ilvl w:val="0"/>
          <w:numId w:val="3"/>
        </w:numPr>
        <w:jc w:val="left"/>
      </w:pPr>
      <w:r>
        <w:rPr>
          <w:b w:val="true"/>
        </w:rPr>
        <w:t>健康检测：</w:t>
      </w:r>
      <w:r>
        <w:t>服务关宕机或恢复后怎么办？</w:t>
      </w:r>
    </w:p>
    <w:p>
      <w:pPr>
        <w:pStyle w:val="shimo normal"/>
        <w:numPr>
          <w:ilvl w:val="0"/>
          <w:numId w:val="3"/>
        </w:numPr>
        <w:jc w:val="left"/>
      </w:pPr>
      <w:r>
        <w:rPr>
          <w:b w:val="true"/>
        </w:rPr>
        <w:t>容错：</w:t>
      </w:r>
      <w:r>
        <w:t>如果调用其中一台调用出错了怎么办？</w:t>
      </w:r>
    </w:p>
    <w:p>
      <w:pPr>
        <w:pStyle w:val="shimo normal"/>
        <w:jc w:val="left"/>
      </w:pPr>
    </w:p>
    <w:p>
      <w:pPr>
        <w:pStyle w:val="shimo normal"/>
        <w:jc w:val="left"/>
      </w:pPr>
      <w:r>
        <w:t>这些功能怎么解决呢？一个一个的去编码实现么？。有没有现成的方案可以直接借鉴呢？</w:t>
      </w:r>
    </w:p>
    <w:p>
      <w:pPr>
        <w:pStyle w:val="shimo normal"/>
        <w:jc w:val="left"/>
      </w:pPr>
      <w:r>
        <w:rPr>
          <w:b w:val="true"/>
        </w:rPr>
        <w:t>分布式架构的三种解决方案：</w:t>
      </w:r>
    </w:p>
    <w:p>
      <w:pPr>
        <w:pStyle w:val="shimo normal"/>
        <w:numPr>
          <w:ilvl w:val="0"/>
          <w:numId w:val="4"/>
        </w:numPr>
        <w:jc w:val="left"/>
        <w:rPr>
          <w:color w:val="333333"/>
        </w:rPr>
      </w:pPr>
      <w:r>
        <w:t>基于反向代理的中心化架构</w:t>
      </w:r>
    </w:p>
    <w:p>
      <w:pPr>
        <w:pStyle w:val="shimo normal"/>
        <w:numPr>
          <w:ilvl w:val="0"/>
          <w:numId w:val="4"/>
        </w:numPr>
        <w:jc w:val="left"/>
        <w:rPr>
          <w:color w:val="333333"/>
        </w:rPr>
      </w:pPr>
      <w:r>
        <w:t>嵌入应用内部的去中心化架构</w:t>
      </w:r>
    </w:p>
    <w:p>
      <w:pPr>
        <w:pStyle w:val="shimo normal"/>
        <w:numPr>
          <w:ilvl w:val="0"/>
          <w:numId w:val="4"/>
        </w:numPr>
        <w:jc w:val="left"/>
      </w:pPr>
      <w:r>
        <w:t>基于独立代理进程的Service Mesh架构</w:t>
      </w:r>
    </w:p>
    <w:p>
      <w:pPr>
        <w:pStyle w:val="shimo heading 3"/>
        <w:spacing w:before="720"/>
        <w:jc w:val="left"/>
      </w:pPr>
      <w:r>
        <w:t>基于反向代理的集中式分布式架构</w:t>
      </w:r>
    </w:p>
    <w:p>
      <w:pPr>
        <w:pStyle w:val="shimo normal"/>
        <w:jc w:val="left"/>
      </w:pPr>
      <w:r>
        <w:t>这是最简单和传统做法，在服务消费者和生产者之间，代理作为独立一层集中部署，由独立团队(一般是运维或框架)负责治理和运维。常用的集中式代理有硬件负载均衡器(如F5)，或者软件负载均衡器(如Nginx)，这种软硬结合两层代理也是业内常见做法，兼顾配置的灵活性(Nginx比F5易于配置)。</w:t>
      </w:r>
    </w:p>
    <w:p>
      <w:pPr>
        <w:pStyle w:val="shimo normal"/>
        <w:jc w:val="left"/>
      </w:pPr>
    </w:p>
    <w:p>
      <w:pPr>
        <w:pStyle w:val="shimo normal"/>
        <w:jc w:val="left"/>
      </w:pPr>
      <w:r>
        <w:drawing>
          <wp:inline distT="0" distR="0" distB="0" distL="0">
            <wp:extent cx="5207508" cy="171094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4"/>
                    <a:stretch>
                      <a:fillRect/>
                    </a:stretch>
                  </pic:blipFill>
                  <pic:spPr>
                    <a:xfrm>
                      <a:off x="0" y="0"/>
                      <a:ext cx="5207508" cy="1710941"/>
                    </a:xfrm>
                    <a:prstGeom prst="rect">
                      <a:avLst/>
                    </a:prstGeom>
                  </pic:spPr>
                </pic:pic>
              </a:graphicData>
            </a:graphic>
          </wp:inline>
        </w:drawing>
      </w:r>
    </w:p>
    <w:p>
      <w:pPr>
        <w:pStyle w:val="shimo normal"/>
        <w:jc w:val="left"/>
      </w:pPr>
      <w:r>
        <w:t>	</w:t>
      </w:r>
    </w:p>
    <w:p>
      <w:pPr>
        <w:pStyle w:val="shimo normal"/>
        <w:jc w:val="center"/>
      </w:pPr>
      <w:r>
        <w:drawing>
          <wp:inline distT="0" distR="0" distB="0" distL="0">
            <wp:extent cx="3267456" cy="3694574"/>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0"/>
                    <a:stretch>
                      <a:fillRect/>
                    </a:stretch>
                  </pic:blipFill>
                  <pic:spPr>
                    <a:xfrm>
                      <a:off x="0" y="0"/>
                      <a:ext cx="3267456" cy="3694574"/>
                    </a:xfrm>
                    <a:prstGeom prst="rect">
                      <a:avLst/>
                    </a:prstGeom>
                  </pic:spPr>
                </pic:pic>
              </a:graphicData>
            </a:graphic>
          </wp:inline>
        </w:drawing>
      </w:r>
    </w:p>
    <w:p>
      <w:pPr>
        <w:pStyle w:val="shimo normal"/>
        <w:jc w:val="left"/>
      </w:pPr>
    </w:p>
    <w:p>
      <w:pPr>
        <w:pStyle w:val="shimo normal"/>
        <w:jc w:val="left"/>
      </w:pPr>
      <w:r>
        <w:rPr>
          <w:b w:val="true"/>
        </w:rPr>
        <w:t>Http+Nginx  方案总结：</w:t>
      </w:r>
    </w:p>
    <w:p>
      <w:pPr>
        <w:pStyle w:val="shimo normal"/>
        <w:jc w:val="left"/>
      </w:pPr>
      <w:r>
        <w:rPr>
          <w:b w:val="true"/>
          <w:color w:val="a3e043"/>
        </w:rPr>
        <w:t>优点：</w:t>
      </w:r>
      <w:r>
        <w:t>简单快速、几乎没有学习成本</w:t>
      </w:r>
    </w:p>
    <w:p>
      <w:pPr>
        <w:pStyle w:val="shimo normal"/>
        <w:jc w:val="left"/>
      </w:pPr>
      <w:r>
        <w:rPr>
          <w:b w:val="true"/>
          <w:color w:val="a3e043"/>
        </w:rPr>
        <w:t>适用场景：</w:t>
      </w:r>
      <w:r>
        <w:t>轻量级分布式系统、局部分布式架构。</w:t>
      </w:r>
    </w:p>
    <w:p>
      <w:pPr>
        <w:pStyle w:val="shimo normal"/>
        <w:jc w:val="left"/>
      </w:pPr>
      <w:r>
        <w:rPr>
          <w:b w:val="true"/>
          <w:color w:val="fe2c23"/>
        </w:rPr>
        <w:t>瓶颈：</w:t>
      </w:r>
      <w:r>
        <w:t>Nginx中心负载、Http传输、JSON序列化、开发效率、运维效率。</w:t>
      </w:r>
    </w:p>
    <w:p>
      <w:pPr>
        <w:pStyle w:val="shimo heading 3"/>
        <w:spacing w:before="720"/>
        <w:jc w:val="left"/>
      </w:pPr>
      <w:r>
        <w:t>嵌入应用内部的去中心化架构</w:t>
      </w:r>
    </w:p>
    <w:p>
      <w:pPr>
        <w:pStyle w:val="shimo normal"/>
        <w:jc w:val="left"/>
        <w:rPr>
          <w:sz w:val="16"/>
          <w:szCs w:val="16"/>
        </w:rPr>
      </w:pPr>
      <w:r>
        <w:t>这是很多互联网公司比较流行的一种做法，代理(包括服务发现和负载均衡逻辑)以客户库的形式嵌入在应用程序中。这种模式一般需要独立的服务注册中心组件配合，服务启动时自动注册到注册中心并定期报心跳，客户端代理则发现服务并做负载均衡。我们所熟悉的 duboo 和spring cloud Eureka +Ribbon</w:t>
      </w:r>
      <w:r>
        <w:rPr>
          <w:color w:val="a5a5a5"/>
          <w:sz w:val="18"/>
          <w:szCs w:val="18"/>
        </w:rPr>
        <w:t>/'rɪbən/</w:t>
      </w:r>
      <w:r>
        <w:t xml:space="preserve"> 都是这种方式实现。</w:t>
      </w:r>
    </w:p>
    <w:p>
      <w:pPr>
        <w:pStyle w:val="shimo normal"/>
        <w:jc w:val="left"/>
      </w:pPr>
    </w:p>
    <w:p>
      <w:pPr>
        <w:pStyle w:val="shimo normal"/>
        <w:jc w:val="left"/>
      </w:pPr>
    </w:p>
    <w:p>
      <w:pPr>
        <w:pStyle w:val="shimo normal"/>
        <w:jc w:val="left"/>
      </w:pPr>
      <w:r>
        <w:drawing>
          <wp:inline distT="0" distR="0" distB="0" distL="0">
            <wp:extent cx="4475734" cy="2647152"/>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4"/>
                    <a:stretch>
                      <a:fillRect/>
                    </a:stretch>
                  </pic:blipFill>
                  <pic:spPr>
                    <a:xfrm>
                      <a:off x="0" y="0"/>
                      <a:ext cx="4475734" cy="2647152"/>
                    </a:xfrm>
                    <a:prstGeom prst="rect">
                      <a:avLst/>
                    </a:prstGeom>
                  </pic:spPr>
                </pic:pic>
              </a:graphicData>
            </a:graphic>
          </wp:inline>
        </w:drawing>
      </w:r>
    </w:p>
    <w:p>
      <w:pPr>
        <w:pStyle w:val="shimo normal"/>
        <w:jc w:val="left"/>
      </w:pPr>
    </w:p>
    <w:p>
      <w:pPr>
        <w:pStyle w:val="shimo normal"/>
        <w:jc w:val="left"/>
      </w:pPr>
      <w:r>
        <w:t>相比第一代架构它有以下特点几点：</w:t>
      </w:r>
    </w:p>
    <w:p>
      <w:pPr>
        <w:pStyle w:val="shimo normal"/>
        <w:numPr>
          <w:ilvl w:val="0"/>
          <w:numId w:val="5"/>
        </w:numPr>
        <w:jc w:val="left"/>
      </w:pPr>
      <w:r>
        <w:t>去中心化，客户端直连服务端</w:t>
      </w:r>
    </w:p>
    <w:p>
      <w:pPr>
        <w:pStyle w:val="shimo normal"/>
        <w:numPr>
          <w:ilvl w:val="0"/>
          <w:numId w:val="5"/>
        </w:numPr>
        <w:jc w:val="left"/>
      </w:pPr>
      <w:r>
        <w:t>动态注册和发现服务</w:t>
      </w:r>
    </w:p>
    <w:p>
      <w:pPr>
        <w:pStyle w:val="shimo normal"/>
        <w:numPr>
          <w:ilvl w:val="0"/>
          <w:numId w:val="5"/>
        </w:numPr>
        <w:jc w:val="left"/>
      </w:pPr>
      <w:r>
        <w:t>高效稳定的网络传输</w:t>
      </w:r>
    </w:p>
    <w:p>
      <w:pPr>
        <w:pStyle w:val="shimo normal"/>
        <w:numPr>
          <w:ilvl w:val="0"/>
          <w:numId w:val="5"/>
        </w:numPr>
        <w:jc w:val="left"/>
      </w:pPr>
      <w:r>
        <w:t>高效可容错的序列化</w:t>
      </w:r>
    </w:p>
    <w:p>
      <w:pPr>
        <w:pStyle w:val="shimo heading 3"/>
        <w:spacing w:before="720"/>
        <w:jc w:val="left"/>
      </w:pPr>
      <w:r>
        <w:t>基于独立代理进程的架构(Service Mesh)</w:t>
      </w:r>
    </w:p>
    <w:p>
      <w:pPr>
        <w:pStyle w:val="shimo normal"/>
        <w:jc w:val="left"/>
      </w:pPr>
      <w:r>
        <w:t>这种做法是上面两种模式的一个折中，代理既不是独立集中部署，也不嵌入在客户应用程序中，而是作为独立进程部署在每一个主机上，一个主机上的多个消费者应用可以共用这个代理，实现服务发现和负载均衡，如下图所示。这个模式一般也需要独立的服务注册中心组件配合，作用同第二代架构。</w:t>
      </w:r>
    </w:p>
    <w:p>
      <w:pPr>
        <w:pStyle w:val="shimo normal"/>
        <w:jc w:val="left"/>
      </w:pPr>
    </w:p>
    <w:p>
      <w:pPr>
        <w:pStyle w:val="shimo normal"/>
        <w:jc w:val="left"/>
      </w:pPr>
    </w:p>
    <w:p>
      <w:pPr>
        <w:pStyle w:val="shimo normal"/>
        <w:jc w:val="left"/>
      </w:pPr>
      <w:r>
        <w:drawing>
          <wp:inline distT="0" distR="0" distB="0" distL="0">
            <wp:extent cx="5207508" cy="2931634"/>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4"/>
                    <a:stretch>
                      <a:fillRect/>
                    </a:stretch>
                  </pic:blipFill>
                  <pic:spPr>
                    <a:xfrm>
                      <a:off x="0" y="0"/>
                      <a:ext cx="5207508" cy="2931634"/>
                    </a:xfrm>
                    <a:prstGeom prst="rect">
                      <a:avLst/>
                    </a:prstGeom>
                  </pic:spPr>
                </pic:pic>
              </a:graphicData>
            </a:graphic>
          </wp:inline>
        </w:drawing>
      </w:r>
    </w:p>
    <w:p>
      <w:pPr>
        <w:pStyle w:val="shimo normal"/>
        <w:jc w:val="left"/>
      </w:pPr>
    </w:p>
    <w:p>
      <w:pPr>
        <w:pStyle w:val="shimo heading 3"/>
        <w:spacing w:before="720"/>
        <w:jc w:val="left"/>
      </w:pPr>
      <w:r>
        <w:t>三种架构的比较</w:t>
      </w:r>
    </w:p>
    <w:tbl>
      <w:tblPr>
        <w:tblW w:w="8254" w:type="dxa"/>
        <w:tblBorders>
          <w:top w:val="single"/>
          <w:left w:val="single"/>
          <w:bottom w:val="single"/>
          <w:right w:val="single"/>
          <w:insideH w:val="single"/>
          <w:insideV w:val="single"/>
        </w:tblBorders>
      </w:tblPr>
      <w:tblGrid>
        <w:gridCol w:w="1782"/>
        <w:gridCol w:w="1232"/>
        <w:gridCol w:w="1675"/>
        <w:gridCol w:w="1916"/>
        <w:gridCol w:w="1648"/>
      </w:tblGrid>
      <w:tr>
        <w:trPr>
          <w:trHeight w:val="450"/>
        </w:trPr>
        <w:tc>
          <w:tcPr>
            <w:tcW w:w="1782" w:type="dxa"/>
            <w:shd w:fill="d7d8d9"/>
            <w:vAlign w:val="top"/>
          </w:tcPr>
          <w:p>
            <w:pPr>
              <w:jc w:val="left"/>
            </w:pPr>
            <w:r>
              <w:rPr>
                <w:b w:val="true"/>
              </w:rPr>
              <w:t>模式</w:t>
            </w:r>
          </w:p>
        </w:tc>
        <w:tc>
          <w:tcPr>
            <w:tcW w:w="1232" w:type="dxa"/>
            <w:shd w:fill="d7d8d9"/>
            <w:vAlign w:val="top"/>
          </w:tcPr>
          <w:p>
            <w:pPr>
              <w:jc w:val="left"/>
            </w:pPr>
            <w:r>
              <w:rPr>
                <w:b w:val="true"/>
              </w:rPr>
              <w:t>优点</w:t>
            </w:r>
          </w:p>
        </w:tc>
        <w:tc>
          <w:tcPr>
            <w:tcW w:w="1675" w:type="dxa"/>
            <w:shd w:fill="d7d8d9"/>
            <w:vAlign w:val="top"/>
          </w:tcPr>
          <w:p>
            <w:pPr>
              <w:jc w:val="left"/>
            </w:pPr>
            <w:r>
              <w:rPr>
                <w:b w:val="true"/>
              </w:rPr>
              <w:t>缺点</w:t>
            </w:r>
          </w:p>
        </w:tc>
        <w:tc>
          <w:tcPr>
            <w:tcW w:w="1916" w:type="dxa"/>
            <w:shd w:fill="d7d8d9"/>
            <w:vAlign w:val="top"/>
          </w:tcPr>
          <w:p>
            <w:pPr>
              <w:jc w:val="left"/>
            </w:pPr>
            <w:r>
              <w:rPr>
                <w:b w:val="true"/>
              </w:rPr>
              <w:t>适应场景</w:t>
            </w:r>
          </w:p>
        </w:tc>
        <w:tc>
          <w:tcPr>
            <w:tcW w:w="1648" w:type="dxa"/>
            <w:shd w:fill="d7d8d9"/>
            <w:vAlign w:val="top"/>
          </w:tcPr>
          <w:p>
            <w:pPr>
              <w:jc w:val="left"/>
            </w:pPr>
            <w:r>
              <w:rPr>
                <w:b w:val="true"/>
              </w:rPr>
              <w:t>案例</w:t>
            </w:r>
          </w:p>
        </w:tc>
      </w:tr>
      <w:tr>
        <w:trPr>
          <w:trHeight w:val="255"/>
        </w:trPr>
        <w:tc>
          <w:tcPr>
            <w:tcW w:w="1782" w:type="dxa"/>
            <w:vAlign w:val="center"/>
          </w:tcPr>
          <w:p>
            <w:pPr>
              <w:jc w:val="left"/>
            </w:pPr>
            <w:r>
              <w:t>集中式负载架构</w:t>
            </w:r>
          </w:p>
        </w:tc>
        <w:tc>
          <w:tcPr>
            <w:tcW w:w="1232" w:type="dxa"/>
            <w:vAlign w:val="top"/>
          </w:tcPr>
          <w:p>
            <w:pPr>
              <w:jc w:val="left"/>
            </w:pPr>
            <w:r>
              <w:t>简单</w:t>
            </w:r>
          </w:p>
          <w:p>
            <w:pPr>
              <w:jc w:val="left"/>
            </w:pPr>
            <w:r>
              <w:t>集中式治理</w:t>
            </w:r>
          </w:p>
          <w:p>
            <w:pPr>
              <w:jc w:val="left"/>
            </w:pPr>
            <w:r>
              <w:t>与语言无关</w:t>
            </w:r>
          </w:p>
        </w:tc>
        <w:tc>
          <w:tcPr>
            <w:tcW w:w="1675" w:type="dxa"/>
            <w:vAlign w:val="top"/>
          </w:tcPr>
          <w:p>
            <w:pPr>
              <w:jc w:val="left"/>
            </w:pPr>
            <w:r>
              <w:t>配置维护成本高</w:t>
            </w:r>
          </w:p>
          <w:p>
            <w:pPr>
              <w:jc w:val="left"/>
            </w:pPr>
            <w:r>
              <w:t>多了一层IO</w:t>
            </w:r>
          </w:p>
          <w:p>
            <w:pPr>
              <w:jc w:val="left"/>
            </w:pPr>
            <w:r>
              <w:t>单点问题</w:t>
            </w:r>
          </w:p>
        </w:tc>
        <w:tc>
          <w:tcPr>
            <w:tcW w:w="1916" w:type="dxa"/>
            <w:vAlign w:val="top"/>
          </w:tcPr>
          <w:p>
            <w:pPr>
              <w:jc w:val="left"/>
            </w:pPr>
            <w:r>
              <w:t>大部分公司都适用，对运维有要求</w:t>
            </w:r>
          </w:p>
        </w:tc>
        <w:tc>
          <w:tcPr>
            <w:tcW w:w="1648" w:type="dxa"/>
            <w:vAlign w:val="top"/>
          </w:tcPr>
          <w:p>
            <w:pPr>
              <w:jc w:val="left"/>
            </w:pPr>
            <w:r>
              <w:t>亿贝、携程、早期互联网公司</w:t>
            </w:r>
          </w:p>
        </w:tc>
      </w:tr>
      <w:tr>
        <w:trPr>
          <w:trHeight w:val="450"/>
        </w:trPr>
        <w:tc>
          <w:tcPr>
            <w:tcW w:w="1782" w:type="dxa"/>
            <w:vAlign w:val="center"/>
          </w:tcPr>
          <w:p>
            <w:pPr>
              <w:jc w:val="left"/>
            </w:pPr>
            <w:r>
              <w:t>客户端嵌入式架构</w:t>
            </w:r>
          </w:p>
        </w:tc>
        <w:tc>
          <w:tcPr>
            <w:tcW w:w="1232" w:type="dxa"/>
            <w:vAlign w:val="top"/>
          </w:tcPr>
          <w:p>
            <w:pPr>
              <w:jc w:val="left"/>
            </w:pPr>
            <w:r>
              <w:t>无单点</w:t>
            </w:r>
          </w:p>
          <w:p>
            <w:pPr>
              <w:jc w:val="left"/>
            </w:pPr>
            <w:r>
              <w:t>性能更好</w:t>
            </w:r>
          </w:p>
        </w:tc>
        <w:tc>
          <w:tcPr>
            <w:tcW w:w="1675" w:type="dxa"/>
            <w:vAlign w:val="top"/>
          </w:tcPr>
          <w:p>
            <w:pPr>
              <w:jc w:val="left"/>
            </w:pPr>
            <w:r>
              <w:t>客户端复杂</w:t>
            </w:r>
          </w:p>
          <w:p>
            <w:pPr>
              <w:jc w:val="left"/>
            </w:pPr>
            <w:r>
              <w:t>语言栈要求</w:t>
            </w:r>
          </w:p>
        </w:tc>
        <w:tc>
          <w:tcPr>
            <w:tcW w:w="1916" w:type="dxa"/>
            <w:vAlign w:val="top"/>
          </w:tcPr>
          <w:p>
            <w:pPr>
              <w:jc w:val="left"/>
            </w:pPr>
            <w:r>
              <w:t>中大规模公司、语言栈统一</w:t>
            </w:r>
          </w:p>
        </w:tc>
        <w:tc>
          <w:tcPr>
            <w:tcW w:w="1648" w:type="dxa"/>
            <w:vAlign w:val="top"/>
          </w:tcPr>
          <w:p>
            <w:pPr>
              <w:jc w:val="left"/>
            </w:pPr>
            <w:r>
              <w:t>Dubbo	、</w:t>
            </w:r>
          </w:p>
          <w:p>
            <w:pPr>
              <w:jc w:val="left"/>
            </w:pPr>
            <w:r>
              <w:t>Twitter finagle、</w:t>
            </w:r>
          </w:p>
          <w:p>
            <w:pPr>
              <w:jc w:val="left"/>
            </w:pPr>
            <w:r>
              <w:t>Spring Cloud Ribbon</w:t>
            </w:r>
          </w:p>
        </w:tc>
      </w:tr>
      <w:tr>
        <w:trPr>
          <w:trHeight w:val="450"/>
        </w:trPr>
        <w:tc>
          <w:tcPr>
            <w:tcW w:w="1782" w:type="dxa"/>
            <w:vAlign w:val="center"/>
          </w:tcPr>
          <w:p>
            <w:pPr>
              <w:jc w:val="left"/>
            </w:pPr>
            <w:r>
              <w:t>独立进程代理架构</w:t>
            </w:r>
          </w:p>
        </w:tc>
        <w:tc>
          <w:tcPr>
            <w:tcW w:w="1232" w:type="dxa"/>
            <w:vAlign w:val="top"/>
          </w:tcPr>
          <w:p>
            <w:pPr>
              <w:jc w:val="left"/>
            </w:pPr>
            <w:r>
              <w:t>无单点</w:t>
            </w:r>
          </w:p>
          <w:p>
            <w:pPr>
              <w:jc w:val="left"/>
            </w:pPr>
            <w:r>
              <w:t>性能更好</w:t>
            </w:r>
          </w:p>
          <w:p>
            <w:pPr>
              <w:jc w:val="left"/>
            </w:pPr>
            <w:r>
              <w:t>与语言无关</w:t>
            </w:r>
          </w:p>
        </w:tc>
        <w:tc>
          <w:tcPr>
            <w:tcW w:w="1675" w:type="dxa"/>
            <w:vAlign w:val="top"/>
          </w:tcPr>
          <w:p>
            <w:pPr>
              <w:jc w:val="left"/>
            </w:pPr>
            <w:r>
              <w:t>运维部署复杂</w:t>
            </w:r>
          </w:p>
          <w:p>
            <w:pPr>
              <w:jc w:val="left"/>
            </w:pPr>
            <w:r>
              <w:t>开发联调复杂</w:t>
            </w:r>
          </w:p>
        </w:tc>
        <w:tc>
          <w:tcPr>
            <w:tcW w:w="1916" w:type="dxa"/>
            <w:vAlign w:val="top"/>
          </w:tcPr>
          <w:p>
            <w:pPr>
              <w:jc w:val="left"/>
            </w:pPr>
            <w:r>
              <w:t>中大规模公司</w:t>
            </w:r>
          </w:p>
          <w:p>
            <w:pPr>
              <w:jc w:val="left"/>
            </w:pPr>
            <w:r>
              <w:t>对运维有要求</w:t>
            </w:r>
          </w:p>
        </w:tc>
        <w:tc>
          <w:tcPr>
            <w:tcW w:w="1648" w:type="dxa"/>
            <w:vAlign w:val="top"/>
          </w:tcPr>
          <w:p>
            <w:pPr>
              <w:jc w:val="left"/>
            </w:pPr>
            <w:r>
              <w:t>Smart Stack</w:t>
            </w:r>
          </w:p>
          <w:p>
            <w:pPr>
              <w:jc w:val="left"/>
            </w:pPr>
            <w:r>
              <w:t>Service Mesh</w:t>
            </w:r>
          </w:p>
        </w:tc>
      </w:tr>
    </w:tbl>
    <w:p>
      <w:pPr>
        <w:pStyle w:val="shimo normal"/>
        <w:jc w:val="left"/>
      </w:pPr>
    </w:p>
    <w:p>
      <w:pPr>
        <w:pStyle w:val="shimo heading 2"/>
        <w:pBdr>
          <w:bottom w:val="single"/>
          <w:between w:val="single"/>
        </w:pBdr>
        <w:spacing w:before="720"/>
        <w:jc w:val="left"/>
      </w:pPr>
      <w:r>
        <w:rPr>
          <w:b w:val="true"/>
          <w:color w:val="4da8ee"/>
        </w:rPr>
        <w:t>三、Dubbo 架构与设计说明 </w:t>
      </w:r>
    </w:p>
    <w:p>
      <w:pPr>
        <w:pStyle w:val="shimo heading 3"/>
        <w:jc w:val="left"/>
      </w:pPr>
      <w:r>
        <w:rPr>
          <w:b w:val="true"/>
          <w:color w:val="0d0015"/>
        </w:rPr>
        <w:t>dubbo架构简要讲解</w:t>
      </w:r>
    </w:p>
    <w:p>
      <w:pPr>
        <w:pStyle w:val="shimo normal"/>
        <w:jc w:val="left"/>
      </w:pPr>
      <w:r>
        <w:t>        架构图</w:t>
      </w:r>
    </w:p>
    <w:p>
      <w:pPr>
        <w:pStyle w:val="shimo normal"/>
        <w:jc w:val="left"/>
      </w:pPr>
      <w:r>
        <w:t>       </w:t>
      </w:r>
    </w:p>
    <w:p>
      <w:pPr>
        <w:pStyle w:val="shimo normal"/>
        <w:jc w:val="center"/>
      </w:pPr>
      <w:r>
        <w:drawing>
          <wp:inline distT="0" distR="0" distB="0" distL="0">
            <wp:extent cx="3829050" cy="2552700"/>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1"/>
                    <a:stretch>
                      <a:fillRect/>
                    </a:stretch>
                  </pic:blipFill>
                  <pic:spPr>
                    <a:xfrm>
                      <a:off x="0" y="0"/>
                      <a:ext cx="3829050" cy="2552700"/>
                    </a:xfrm>
                    <a:prstGeom prst="rect">
                      <a:avLst/>
                    </a:prstGeom>
                  </pic:spPr>
                </pic:pic>
              </a:graphicData>
            </a:graphic>
          </wp:inline>
        </w:drawing>
      </w:r>
    </w:p>
    <w:p>
      <w:pPr>
        <w:pStyle w:val="shimo normal"/>
        <w:jc w:val="left"/>
      </w:pPr>
      <w:r>
        <w:t>      </w:t>
      </w:r>
    </w:p>
    <w:p>
      <w:pPr>
        <w:pStyle w:val="shimo normal"/>
        <w:jc w:val="left"/>
      </w:pPr>
    </w:p>
    <w:p>
      <w:pPr>
        <w:pStyle w:val="shimo normal"/>
        <w:jc w:val="left"/>
      </w:pPr>
      <w:r>
        <w:rPr>
          <w:b w:val="true"/>
        </w:rPr>
        <w:t>流程说明：</w:t>
      </w:r>
    </w:p>
    <w:p>
      <w:pPr>
        <w:pStyle w:val="shimo normal"/>
        <w:numPr>
          <w:ilvl w:val="0"/>
          <w:numId w:val="6"/>
        </w:numPr>
        <w:jc w:val="left"/>
        <w:rPr>
          <w:color w:val="333333"/>
        </w:rPr>
      </w:pPr>
      <w:r>
        <w:rPr>
          <w:color w:val="0d0015"/>
        </w:rPr>
        <w:t>Provider(提供者)绑定指定端口并启动服务</w:t>
      </w:r>
    </w:p>
    <w:p>
      <w:pPr>
        <w:pStyle w:val="shimo normal"/>
        <w:numPr>
          <w:ilvl w:val="0"/>
          <w:numId w:val="6"/>
        </w:numPr>
        <w:jc w:val="left"/>
        <w:rPr>
          <w:color w:val="333333"/>
        </w:rPr>
      </w:pPr>
      <w:r>
        <w:rPr>
          <w:color w:val="0d0015"/>
        </w:rPr>
        <w:t>指供者连接注册中心，并发本机IP、端口、应用信息和提供服务信息发送至注册中心存储</w:t>
      </w:r>
    </w:p>
    <w:p>
      <w:pPr>
        <w:pStyle w:val="shimo normal"/>
        <w:numPr>
          <w:ilvl w:val="0"/>
          <w:numId w:val="6"/>
        </w:numPr>
        <w:jc w:val="left"/>
        <w:rPr>
          <w:color w:val="333333"/>
        </w:rPr>
      </w:pPr>
      <w:r>
        <w:rPr>
          <w:color w:val="0d0015"/>
        </w:rPr>
        <w:t>Consumer(消费者），连接注册中心 ，并发送应用信息、所求服务信息至注册中心</w:t>
      </w:r>
    </w:p>
    <w:p>
      <w:pPr>
        <w:pStyle w:val="shimo normal"/>
        <w:numPr>
          <w:ilvl w:val="0"/>
          <w:numId w:val="6"/>
        </w:numPr>
        <w:jc w:val="left"/>
        <w:rPr>
          <w:color w:val="333333"/>
        </w:rPr>
      </w:pPr>
      <w:r>
        <w:rPr>
          <w:color w:val="0d0015"/>
        </w:rPr>
        <w:t>注册中心根据 消费 者所求服务信息匹配对应的提供者列表发送至Consumer 应用缓存。</w:t>
      </w:r>
    </w:p>
    <w:p>
      <w:pPr>
        <w:pStyle w:val="shimo normal"/>
        <w:numPr>
          <w:ilvl w:val="0"/>
          <w:numId w:val="6"/>
        </w:numPr>
        <w:jc w:val="left"/>
        <w:rPr>
          <w:color w:val="333333"/>
        </w:rPr>
      </w:pPr>
      <w:r>
        <w:rPr>
          <w:color w:val="0d0015"/>
        </w:rPr>
        <w:t>Consumer 在发起远程调用时基于缓存的消费者列表择其一发起调用。</w:t>
      </w:r>
    </w:p>
    <w:p>
      <w:pPr>
        <w:pStyle w:val="shimo normal"/>
        <w:numPr>
          <w:ilvl w:val="0"/>
          <w:numId w:val="6"/>
        </w:numPr>
        <w:jc w:val="left"/>
        <w:rPr>
          <w:color w:val="333333"/>
        </w:rPr>
      </w:pPr>
      <w:r>
        <w:rPr>
          <w:color w:val="0d0015"/>
        </w:rPr>
        <w:t>Provider 状态变更会实时通知注册中心、在由注册中心实时推送至Consumer</w:t>
      </w:r>
    </w:p>
    <w:p>
      <w:pPr>
        <w:pStyle w:val="shimo normal"/>
        <w:jc w:val="left"/>
      </w:pPr>
      <w:r>
        <w:rPr>
          <w:b w:val="true"/>
        </w:rPr>
        <w:t>这么设计的意义：</w:t>
      </w:r>
    </w:p>
    <w:p>
      <w:pPr>
        <w:pStyle w:val="shimo normal"/>
        <w:numPr>
          <w:ilvl w:val="0"/>
          <w:numId w:val="7"/>
        </w:numPr>
        <w:jc w:val="left"/>
        <w:rPr>
          <w:color w:val="333333"/>
        </w:rPr>
      </w:pPr>
      <w:r>
        <w:rPr>
          <w:color w:val="0d0015"/>
        </w:rPr>
        <w:t>Consumer 与Provider 解偶，双方都可以横向增减节点数。</w:t>
      </w:r>
    </w:p>
    <w:p>
      <w:pPr>
        <w:pStyle w:val="shimo normal"/>
        <w:numPr>
          <w:ilvl w:val="0"/>
          <w:numId w:val="7"/>
        </w:numPr>
        <w:jc w:val="left"/>
        <w:rPr>
          <w:color w:val="333333"/>
        </w:rPr>
      </w:pPr>
      <w:r>
        <w:rPr>
          <w:color w:val="0d0015"/>
        </w:rPr>
        <w:t>注册中心对本身可做对等集群，可动态增减节点，并且任意一台宕掉后，将自动切换到另一台</w:t>
      </w:r>
    </w:p>
    <w:p>
      <w:pPr>
        <w:pStyle w:val="shimo normal"/>
        <w:numPr>
          <w:ilvl w:val="0"/>
          <w:numId w:val="7"/>
        </w:numPr>
        <w:jc w:val="left"/>
        <w:rPr>
          <w:color w:val="333333"/>
        </w:rPr>
      </w:pPr>
      <w:r>
        <w:rPr>
          <w:color w:val="0d0015"/>
        </w:rPr>
        <w:t>去中心化，双方不直接依懒注册中心，即使注册中心全部宕机短时间内也不会影响服务的调用</w:t>
      </w:r>
    </w:p>
    <w:p>
      <w:pPr>
        <w:pStyle w:val="shimo normal"/>
        <w:numPr>
          <w:ilvl w:val="0"/>
          <w:numId w:val="7"/>
        </w:numPr>
        <w:jc w:val="left"/>
      </w:pPr>
      <w:r>
        <w:t>服务提供者无状态，任意一台宕掉后，不影响使用</w:t>
      </w:r>
    </w:p>
    <w:p>
      <w:pPr>
        <w:pStyle w:val="shimo heading 3"/>
        <w:spacing w:before="720"/>
        <w:jc w:val="left"/>
      </w:pPr>
      <w:r>
        <w:rPr>
          <w:b w:val="true"/>
        </w:rPr>
        <w:t>Dubbo 整体设计</w:t>
      </w:r>
    </w:p>
    <w:p>
      <w:pPr>
        <w:pStyle w:val="shimo normal"/>
        <w:jc w:val="left"/>
      </w:pPr>
      <w:r>
        <w:drawing>
          <wp:inline distT="0" distR="0" distB="0" distL="0">
            <wp:extent cx="5207508" cy="303160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4"/>
                    <a:stretch>
                      <a:fillRect/>
                    </a:stretch>
                  </pic:blipFill>
                  <pic:spPr>
                    <a:xfrm>
                      <a:off x="0" y="0"/>
                      <a:ext cx="5207508" cy="3031601"/>
                    </a:xfrm>
                    <a:prstGeom prst="rect">
                      <a:avLst/>
                    </a:prstGeom>
                  </pic:spPr>
                </pic:pic>
              </a:graphicData>
            </a:graphic>
          </wp:inline>
        </w:drawing>
      </w:r>
    </w:p>
    <w:p>
      <w:pPr>
        <w:pStyle w:val="shimo normal"/>
        <w:jc w:val="left"/>
      </w:pP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config</w:t>
      </w:r>
      <w:r>
        <w:rPr>
          <w:b w:val="true"/>
          <w:sz w:val="24"/>
          <w:szCs w:val="24"/>
        </w:rPr>
        <w:t xml:space="preserve"> 配置层</w:t>
      </w:r>
      <w:r>
        <w:rPr>
          <w:sz w:val="24"/>
          <w:szCs w:val="24"/>
        </w:rPr>
        <w:t>：对外配置接口，以 </w:t>
      </w:r>
      <w:r>
        <w:rPr>
          <w:rFonts w:ascii="" w:hAnsi="" w:cs="" w:eastAsia=""/>
          <w:sz w:val="24"/>
          <w:szCs w:val="24"/>
        </w:rPr>
        <w:t>ServiceConfig</w:t>
      </w:r>
      <w:r>
        <w:rPr>
          <w:sz w:val="24"/>
          <w:szCs w:val="24"/>
        </w:rPr>
        <w:t>, </w:t>
      </w:r>
      <w:r>
        <w:rPr>
          <w:rFonts w:ascii="" w:hAnsi="" w:cs="" w:eastAsia=""/>
          <w:sz w:val="24"/>
          <w:szCs w:val="24"/>
        </w:rPr>
        <w:t>ReferenceConfig</w:t>
      </w:r>
      <w:r>
        <w:rPr>
          <w:sz w:val="24"/>
          <w:szCs w:val="24"/>
        </w:rPr>
        <w:t> 为中心，可以直接初始化配置类，也可以通过 spring 解析配置生成配置类</w:t>
      </w:r>
    </w:p>
    <w:p>
      <w:pPr>
        <w:pStyle w:val="shimo normal"/>
        <w:numPr>
          <w:ilvl w:val="0"/>
          <w:numId w:val="8"/>
        </w:numPr>
        <w:jc w:val="left"/>
        <w:rPr>
          <w:sz w:val="21"/>
          <w:szCs w:val="21"/>
        </w:rPr>
        <w:rPr>
          <w:sz w:val="21"/>
          <w:szCs w:val="21"/>
        </w:rPr>
        <w:rPr>
          <w:sz w:val="21"/>
          <w:szCs w:val="21"/>
        </w:rPr>
        <w:rPr>
          <w:sz w:val="21"/>
          <w:szCs w:val="21"/>
        </w:rPr>
      </w:pPr>
      <w:r>
        <w:rPr>
          <w:sz w:val="24"/>
          <w:szCs w:val="24"/>
        </w:rPr>
        <w:t xml:space="preserve">proxy </w:t>
      </w:r>
      <w:r>
        <w:rPr>
          <w:b w:val="true"/>
          <w:sz w:val="24"/>
          <w:szCs w:val="24"/>
        </w:rPr>
        <w:t>服务代理层</w:t>
      </w:r>
      <w:r>
        <w:rPr>
          <w:sz w:val="24"/>
          <w:szCs w:val="24"/>
        </w:rPr>
        <w:t>：服务接口透明代理，生成动态代理 扩展接口为 </w:t>
      </w:r>
      <w:r>
        <w:rPr>
          <w:rFonts w:ascii="" w:hAnsi="" w:cs="" w:eastAsia=""/>
          <w:sz w:val="24"/>
          <w:szCs w:val="24"/>
        </w:rPr>
        <w:t>ProxyFactory</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registry </w:t>
      </w:r>
      <w:r>
        <w:rPr>
          <w:b w:val="true"/>
          <w:sz w:val="24"/>
          <w:szCs w:val="24"/>
        </w:rPr>
        <w:t>注册中心层</w:t>
      </w:r>
      <w:r>
        <w:rPr>
          <w:sz w:val="24"/>
          <w:szCs w:val="24"/>
        </w:rPr>
        <w:t>：封装服务地址的注册与发现，以服务 URL 为中心，扩展接口为 </w:t>
      </w:r>
      <w:r>
        <w:rPr>
          <w:rFonts w:ascii="" w:hAnsi="" w:cs="" w:eastAsia=""/>
          <w:sz w:val="24"/>
          <w:szCs w:val="24"/>
        </w:rPr>
        <w:t>RegistryFactory</w:t>
      </w:r>
      <w:r>
        <w:rPr>
          <w:sz w:val="24"/>
          <w:szCs w:val="24"/>
        </w:rPr>
        <w:t>, </w:t>
      </w:r>
      <w:r>
        <w:rPr>
          <w:rFonts w:ascii="" w:hAnsi="" w:cs="" w:eastAsia=""/>
          <w:sz w:val="24"/>
          <w:szCs w:val="24"/>
        </w:rPr>
        <w:t>Registry</w:t>
      </w:r>
      <w:r>
        <w:rPr>
          <w:sz w:val="24"/>
          <w:szCs w:val="24"/>
        </w:rPr>
        <w:t>, </w:t>
      </w:r>
      <w:r>
        <w:rPr>
          <w:rFonts w:ascii="" w:hAnsi="" w:cs="" w:eastAsia=""/>
          <w:sz w:val="24"/>
          <w:szCs w:val="24"/>
        </w:rPr>
        <w:t>RegistryService</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cluster </w:t>
      </w:r>
      <w:r>
        <w:rPr>
          <w:b w:val="true"/>
          <w:sz w:val="24"/>
          <w:szCs w:val="24"/>
        </w:rPr>
        <w:t>路由层</w:t>
      </w:r>
      <w:r>
        <w:rPr>
          <w:sz w:val="24"/>
          <w:szCs w:val="24"/>
        </w:rPr>
        <w:t>：封装多个提供者的路由及负载均衡，并桥接注册中心，以 </w:t>
      </w:r>
      <w:r>
        <w:rPr>
          <w:rFonts w:ascii="" w:hAnsi="" w:cs="" w:eastAsia=""/>
          <w:sz w:val="24"/>
          <w:szCs w:val="24"/>
        </w:rPr>
        <w:t>Invoker</w:t>
      </w:r>
      <w:r>
        <w:rPr>
          <w:sz w:val="24"/>
          <w:szCs w:val="24"/>
        </w:rPr>
        <w:t> 为中心，扩展接口为 </w:t>
      </w:r>
      <w:r>
        <w:rPr>
          <w:rFonts w:ascii="" w:hAnsi="" w:cs="" w:eastAsia=""/>
          <w:sz w:val="24"/>
          <w:szCs w:val="24"/>
        </w:rPr>
        <w:t>Cluster</w:t>
      </w:r>
      <w:r>
        <w:rPr>
          <w:sz w:val="24"/>
          <w:szCs w:val="24"/>
        </w:rPr>
        <w:t>, </w:t>
      </w:r>
      <w:r>
        <w:rPr>
          <w:rFonts w:ascii="" w:hAnsi="" w:cs="" w:eastAsia=""/>
          <w:sz w:val="24"/>
          <w:szCs w:val="24"/>
        </w:rPr>
        <w:t>Directory</w:t>
      </w:r>
      <w:r>
        <w:rPr>
          <w:sz w:val="24"/>
          <w:szCs w:val="24"/>
        </w:rPr>
        <w:t>, </w:t>
      </w:r>
      <w:r>
        <w:rPr>
          <w:rFonts w:ascii="" w:hAnsi="" w:cs="" w:eastAsia=""/>
          <w:sz w:val="24"/>
          <w:szCs w:val="24"/>
        </w:rPr>
        <w:t>Router</w:t>
      </w:r>
      <w:r>
        <w:rPr>
          <w:sz w:val="24"/>
          <w:szCs w:val="24"/>
        </w:rPr>
        <w:t>, </w:t>
      </w:r>
      <w:r>
        <w:rPr>
          <w:rFonts w:ascii="" w:hAnsi="" w:cs="" w:eastAsia=""/>
          <w:sz w:val="24"/>
          <w:szCs w:val="24"/>
        </w:rPr>
        <w:t>LoadBalance</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monitor </w:t>
      </w:r>
      <w:r>
        <w:rPr>
          <w:b w:val="true"/>
          <w:sz w:val="24"/>
          <w:szCs w:val="24"/>
        </w:rPr>
        <w:t>监控层</w:t>
      </w:r>
      <w:r>
        <w:rPr>
          <w:sz w:val="24"/>
          <w:szCs w:val="24"/>
        </w:rPr>
        <w:t>：RPC 调用次数和调用时间监控，以 </w:t>
      </w:r>
      <w:r>
        <w:rPr>
          <w:rFonts w:ascii="" w:hAnsi="" w:cs="" w:eastAsia=""/>
          <w:sz w:val="24"/>
          <w:szCs w:val="24"/>
        </w:rPr>
        <w:t>Statistics</w:t>
      </w:r>
      <w:r>
        <w:rPr>
          <w:sz w:val="24"/>
          <w:szCs w:val="24"/>
        </w:rPr>
        <w:t> 为中心，扩展接口为 </w:t>
      </w:r>
      <w:r>
        <w:rPr>
          <w:rFonts w:ascii="" w:hAnsi="" w:cs="" w:eastAsia=""/>
          <w:sz w:val="24"/>
          <w:szCs w:val="24"/>
        </w:rPr>
        <w:t>MonitorFactory</w:t>
      </w:r>
      <w:r>
        <w:rPr>
          <w:sz w:val="24"/>
          <w:szCs w:val="24"/>
        </w:rPr>
        <w:t>, </w:t>
      </w:r>
      <w:r>
        <w:rPr>
          <w:rFonts w:ascii="" w:hAnsi="" w:cs="" w:eastAsia=""/>
          <w:sz w:val="24"/>
          <w:szCs w:val="24"/>
        </w:rPr>
        <w:t>Monitor</w:t>
      </w:r>
      <w:r>
        <w:rPr>
          <w:sz w:val="24"/>
          <w:szCs w:val="24"/>
        </w:rPr>
        <w:t>, </w:t>
      </w:r>
      <w:r>
        <w:rPr>
          <w:rFonts w:ascii="" w:hAnsi="" w:cs="" w:eastAsia=""/>
          <w:sz w:val="24"/>
          <w:szCs w:val="24"/>
        </w:rPr>
        <w:t>MonitorService</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protocol </w:t>
      </w:r>
      <w:r>
        <w:rPr>
          <w:b w:val="true"/>
          <w:sz w:val="24"/>
          <w:szCs w:val="24"/>
        </w:rPr>
        <w:t>远程调用层</w:t>
      </w:r>
      <w:r>
        <w:rPr>
          <w:sz w:val="24"/>
          <w:szCs w:val="24"/>
        </w:rPr>
        <w:t>：封装 RPC 调用，以 </w:t>
      </w:r>
      <w:r>
        <w:rPr>
          <w:rFonts w:ascii="" w:hAnsi="" w:cs="" w:eastAsia=""/>
          <w:sz w:val="24"/>
          <w:szCs w:val="24"/>
        </w:rPr>
        <w:t>Invocation</w:t>
      </w:r>
      <w:r>
        <w:rPr>
          <w:sz w:val="24"/>
          <w:szCs w:val="24"/>
        </w:rPr>
        <w:t>, </w:t>
      </w:r>
      <w:r>
        <w:rPr>
          <w:rFonts w:ascii="" w:hAnsi="" w:cs="" w:eastAsia=""/>
          <w:sz w:val="24"/>
          <w:szCs w:val="24"/>
        </w:rPr>
        <w:t>Result</w:t>
      </w:r>
      <w:r>
        <w:rPr>
          <w:sz w:val="24"/>
          <w:szCs w:val="24"/>
        </w:rPr>
        <w:t> 为中心，扩展接口为 </w:t>
      </w:r>
      <w:r>
        <w:rPr>
          <w:rFonts w:ascii="" w:hAnsi="" w:cs="" w:eastAsia=""/>
          <w:sz w:val="24"/>
          <w:szCs w:val="24"/>
        </w:rPr>
        <w:t>Protocol</w:t>
      </w:r>
      <w:r>
        <w:rPr>
          <w:sz w:val="24"/>
          <w:szCs w:val="24"/>
        </w:rPr>
        <w:t>, </w:t>
      </w:r>
      <w:r>
        <w:rPr>
          <w:rFonts w:ascii="" w:hAnsi="" w:cs="" w:eastAsia=""/>
          <w:sz w:val="24"/>
          <w:szCs w:val="24"/>
        </w:rPr>
        <w:t>Invoker</w:t>
      </w:r>
      <w:r>
        <w:rPr>
          <w:sz w:val="24"/>
          <w:szCs w:val="24"/>
        </w:rPr>
        <w:t>, </w:t>
      </w:r>
      <w:r>
        <w:rPr>
          <w:rFonts w:ascii="" w:hAnsi="" w:cs="" w:eastAsia=""/>
          <w:sz w:val="24"/>
          <w:szCs w:val="24"/>
        </w:rPr>
        <w:t>Exporter</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exchange </w:t>
      </w:r>
      <w:r>
        <w:rPr>
          <w:b w:val="true"/>
          <w:sz w:val="24"/>
          <w:szCs w:val="24"/>
        </w:rPr>
        <w:t>信息交换层</w:t>
      </w:r>
      <w:r>
        <w:rPr>
          <w:sz w:val="24"/>
          <w:szCs w:val="24"/>
        </w:rPr>
        <w:t>：封装请求响应模式，同步转异步，以 </w:t>
      </w:r>
      <w:r>
        <w:rPr>
          <w:rFonts w:ascii="" w:hAnsi="" w:cs="" w:eastAsia=""/>
          <w:sz w:val="24"/>
          <w:szCs w:val="24"/>
        </w:rPr>
        <w:t>Request</w:t>
      </w:r>
      <w:r>
        <w:rPr>
          <w:sz w:val="24"/>
          <w:szCs w:val="24"/>
        </w:rPr>
        <w:t>, </w:t>
      </w:r>
      <w:r>
        <w:rPr>
          <w:rFonts w:ascii="" w:hAnsi="" w:cs="" w:eastAsia=""/>
          <w:sz w:val="24"/>
          <w:szCs w:val="24"/>
        </w:rPr>
        <w:t>Response</w:t>
      </w:r>
      <w:r>
        <w:rPr>
          <w:sz w:val="24"/>
          <w:szCs w:val="24"/>
        </w:rPr>
        <w:t> 为中心，扩展接口为 </w:t>
      </w:r>
      <w:r>
        <w:rPr>
          <w:rFonts w:ascii="" w:hAnsi="" w:cs="" w:eastAsia=""/>
          <w:sz w:val="24"/>
          <w:szCs w:val="24"/>
        </w:rPr>
        <w:t>Exchanger</w:t>
      </w:r>
      <w:r>
        <w:rPr>
          <w:sz w:val="24"/>
          <w:szCs w:val="24"/>
        </w:rPr>
        <w:t>, </w:t>
      </w:r>
      <w:r>
        <w:rPr>
          <w:rFonts w:ascii="" w:hAnsi="" w:cs="" w:eastAsia=""/>
          <w:sz w:val="24"/>
          <w:szCs w:val="24"/>
        </w:rPr>
        <w:t>ExchangeChannel</w:t>
      </w:r>
      <w:r>
        <w:rPr>
          <w:sz w:val="24"/>
          <w:szCs w:val="24"/>
        </w:rPr>
        <w:t>, </w:t>
      </w:r>
      <w:r>
        <w:rPr>
          <w:rFonts w:ascii="" w:hAnsi="" w:cs="" w:eastAsia=""/>
          <w:sz w:val="24"/>
          <w:szCs w:val="24"/>
        </w:rPr>
        <w:t>ExchangeClient</w:t>
      </w:r>
      <w:r>
        <w:rPr>
          <w:sz w:val="24"/>
          <w:szCs w:val="24"/>
        </w:rPr>
        <w:t>, </w:t>
      </w:r>
      <w:r>
        <w:rPr>
          <w:rFonts w:ascii="" w:hAnsi="" w:cs="" w:eastAsia=""/>
          <w:sz w:val="24"/>
          <w:szCs w:val="24"/>
        </w:rPr>
        <w:t>ExchangeServer</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transport </w:t>
      </w:r>
      <w:r>
        <w:rPr>
          <w:b w:val="true"/>
          <w:sz w:val="24"/>
          <w:szCs w:val="24"/>
        </w:rPr>
        <w:t>网络传输层</w:t>
      </w:r>
      <w:r>
        <w:rPr>
          <w:sz w:val="24"/>
          <w:szCs w:val="24"/>
        </w:rPr>
        <w:t>：抽象 mina 和 netty 为统一接口，以 </w:t>
      </w:r>
      <w:r>
        <w:rPr>
          <w:rFonts w:ascii="" w:hAnsi="" w:cs="" w:eastAsia=""/>
          <w:sz w:val="24"/>
          <w:szCs w:val="24"/>
        </w:rPr>
        <w:t>Message</w:t>
      </w:r>
      <w:r>
        <w:rPr>
          <w:sz w:val="24"/>
          <w:szCs w:val="24"/>
        </w:rPr>
        <w:t> 为中心，扩展接口为 </w:t>
      </w:r>
      <w:r>
        <w:rPr>
          <w:rFonts w:ascii="" w:hAnsi="" w:cs="" w:eastAsia=""/>
          <w:sz w:val="24"/>
          <w:szCs w:val="24"/>
        </w:rPr>
        <w:t>Channel</w:t>
      </w:r>
      <w:r>
        <w:rPr>
          <w:sz w:val="24"/>
          <w:szCs w:val="24"/>
        </w:rPr>
        <w:t>, </w:t>
      </w:r>
      <w:r>
        <w:rPr>
          <w:rFonts w:ascii="" w:hAnsi="" w:cs="" w:eastAsia=""/>
          <w:sz w:val="24"/>
          <w:szCs w:val="24"/>
        </w:rPr>
        <w:t>Transporter</w:t>
      </w:r>
      <w:r>
        <w:rPr>
          <w:sz w:val="24"/>
          <w:szCs w:val="24"/>
        </w:rPr>
        <w:t>, </w:t>
      </w:r>
      <w:r>
        <w:rPr>
          <w:rFonts w:ascii="" w:hAnsi="" w:cs="" w:eastAsia=""/>
          <w:sz w:val="24"/>
          <w:szCs w:val="24"/>
        </w:rPr>
        <w:t>Client</w:t>
      </w:r>
      <w:r>
        <w:rPr>
          <w:sz w:val="24"/>
          <w:szCs w:val="24"/>
        </w:rPr>
        <w:t>, </w:t>
      </w:r>
      <w:r>
        <w:rPr>
          <w:rFonts w:ascii="" w:hAnsi="" w:cs="" w:eastAsia=""/>
          <w:sz w:val="24"/>
          <w:szCs w:val="24"/>
        </w:rPr>
        <w:t>Server</w:t>
      </w:r>
      <w:r>
        <w:rPr>
          <w:sz w:val="24"/>
          <w:szCs w:val="24"/>
        </w:rPr>
        <w:t>, </w:t>
      </w:r>
      <w:r>
        <w:rPr>
          <w:rFonts w:ascii="" w:hAnsi="" w:cs="" w:eastAsia=""/>
          <w:sz w:val="24"/>
          <w:szCs w:val="24"/>
        </w:rPr>
        <w:t>Codec</w:t>
      </w:r>
    </w:p>
    <w:p>
      <w:pPr>
        <w:pStyle w:val="shimo normal"/>
        <w:numPr>
          <w:ilvl w:val="0"/>
          <w:numId w:val="8"/>
        </w:numPr>
        <w:jc w:val="left"/>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 xml:space="preserve">serialize </w:t>
      </w:r>
      <w:r>
        <w:rPr>
          <w:b w:val="true"/>
          <w:sz w:val="24"/>
          <w:szCs w:val="24"/>
        </w:rPr>
        <w:t>数据序列化层</w:t>
      </w:r>
      <w:r>
        <w:rPr>
          <w:sz w:val="24"/>
          <w:szCs w:val="24"/>
        </w:rPr>
        <w:t>：可复用的一些工具，扩展接口为 </w:t>
      </w:r>
      <w:r>
        <w:rPr>
          <w:rFonts w:ascii="" w:hAnsi="" w:cs="" w:eastAsia=""/>
          <w:sz w:val="24"/>
          <w:szCs w:val="24"/>
        </w:rPr>
        <w:t>Serialization</w:t>
      </w:r>
      <w:r>
        <w:rPr>
          <w:sz w:val="24"/>
          <w:szCs w:val="24"/>
        </w:rPr>
        <w:t>, </w:t>
      </w:r>
      <w:r>
        <w:rPr>
          <w:rFonts w:ascii="" w:hAnsi="" w:cs="" w:eastAsia=""/>
          <w:sz w:val="24"/>
          <w:szCs w:val="24"/>
        </w:rPr>
        <w:t>ObjectInput</w:t>
      </w:r>
      <w:r>
        <w:rPr>
          <w:sz w:val="24"/>
          <w:szCs w:val="24"/>
        </w:rPr>
        <w:t>, </w:t>
      </w:r>
      <w:r>
        <w:rPr>
          <w:rFonts w:ascii="" w:hAnsi="" w:cs="" w:eastAsia=""/>
          <w:sz w:val="24"/>
          <w:szCs w:val="24"/>
        </w:rPr>
        <w:t>ObjectOutput</w:t>
      </w:r>
      <w:r>
        <w:rPr>
          <w:sz w:val="24"/>
          <w:szCs w:val="24"/>
        </w:rPr>
        <w:t>, </w:t>
      </w:r>
      <w:r>
        <w:rPr>
          <w:rFonts w:ascii="" w:hAnsi="" w:cs="" w:eastAsia=""/>
          <w:sz w:val="24"/>
          <w:szCs w:val="24"/>
        </w:rPr>
        <w:t>ThreadPool</w:t>
      </w:r>
    </w:p>
    <w:p>
      <w:pPr>
        <w:pStyle w:val="shimo normal"/>
        <w:jc w:val="left"/>
      </w:pPr>
      <w:r>
        <w:t>其协作流程如下： </w:t>
      </w:r>
    </w:p>
    <w:p>
      <w:pPr>
        <w:pStyle w:val="shimo normal"/>
        <w:jc w:val="left"/>
      </w:pPr>
      <w:r>
        <w:t> </w:t>
      </w:r>
      <w:r>
        <w:drawing>
          <wp:inline distT="0" distR="0" distB="0" distL="0">
            <wp:extent cx="5207508" cy="4021955"/>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4"/>
                    <a:stretch>
                      <a:fillRect/>
                    </a:stretch>
                  </pic:blipFill>
                  <pic:spPr>
                    <a:xfrm>
                      <a:off x="0" y="0"/>
                      <a:ext cx="5207508" cy="4021955"/>
                    </a:xfrm>
                    <a:prstGeom prst="rect">
                      <a:avLst/>
                    </a:prstGeom>
                  </pic:spPr>
                </pic:pic>
              </a:graphicData>
            </a:graphic>
          </wp:inline>
        </w:drawing>
      </w:r>
    </w:p>
    <w:p>
      <w:pPr>
        <w:pStyle w:val="shimo normal"/>
        <w:jc w:val="left"/>
      </w:pPr>
    </w:p>
    <w:p>
      <w:pPr>
        <w:pStyle w:val="shimo heading 3"/>
        <w:spacing w:before="720"/>
        <w:jc w:val="left"/>
      </w:pPr>
      <w:r>
        <w:rPr>
          <w:b w:val="true"/>
        </w:rPr>
        <w:t>Dubbo 中的SPI机制</w:t>
      </w:r>
    </w:p>
    <w:p>
      <w:pPr>
        <w:pStyle w:val="shimo normal"/>
        <w:jc w:val="left"/>
      </w:pPr>
      <w:r>
        <w:t> 在了解Dubbo的spi之前 先来了解一下 JAVA自带的SPI</w:t>
      </w:r>
    </w:p>
    <w:p>
      <w:pPr>
        <w:pStyle w:val="shimo normal"/>
        <w:jc w:val="left"/>
      </w:pPr>
      <w:r>
        <w:t> java spi的具体约定为:当服务的提供者，提供了服务接口的一种实现之后，在jar包的META-INF/services/目录里同时创建一个以服务接口命名的文件。该文件里就是实现该服务接口的具体实现类。而当外部程序装配这个模块的时候，就能通过该jar包META-INF/services/里的配置文件找到具体的实现类名，并装载实例化，完成模块的注入。 基于这样一个约定就能很好的找到服务接口的实现类，而不需要再代码里制定。jdk提供服务实现查找的一个工具类java.util.ServiceLoader</w:t>
      </w:r>
    </w:p>
    <w:p>
      <w:pPr>
        <w:pStyle w:val="shimo normal"/>
        <w:jc w:val="left"/>
      </w:pPr>
    </w:p>
    <w:p>
      <w:pPr>
        <w:pStyle w:val="shimo normal"/>
        <w:jc w:val="left"/>
      </w:pPr>
      <w:r>
        <w:rPr>
          <w:b w:val="true"/>
        </w:rPr>
        <w:t>演示JAVA SPI机制</w:t>
      </w:r>
    </w:p>
    <w:p>
      <w:pPr>
        <w:pStyle w:val="shimo normal"/>
        <w:numPr>
          <w:ilvl w:val="0"/>
          <w:numId w:val="9"/>
        </w:numPr>
        <w:jc w:val="left"/>
        <w:rPr>
          <w:color w:val="333333"/>
        </w:rPr>
      </w:pPr>
      <w:r>
        <w:t>编写接口</w:t>
      </w:r>
    </w:p>
    <w:p>
      <w:pPr>
        <w:pStyle w:val="shimo normal"/>
        <w:numPr>
          <w:ilvl w:val="0"/>
          <w:numId w:val="10"/>
        </w:numPr>
        <w:jc w:val="left"/>
        <w:rPr>
          <w:color w:val="333333"/>
        </w:rPr>
      </w:pPr>
      <w:r>
        <w:t>编写实现类</w:t>
      </w:r>
    </w:p>
    <w:p>
      <w:pPr>
        <w:pStyle w:val="shimo normal"/>
        <w:numPr>
          <w:ilvl w:val="0"/>
          <w:numId w:val="11"/>
        </w:numPr>
        <w:jc w:val="left"/>
        <w:rPr>
          <w:color w:val="333333"/>
        </w:rPr>
      </w:pPr>
      <w:r>
        <w:t>编辑META-INF/services/xxx 文件</w:t>
      </w:r>
    </w:p>
    <w:p>
      <w:pPr>
        <w:pStyle w:val="shimo normal"/>
        <w:numPr>
          <w:ilvl w:val="0"/>
          <w:numId w:val="12"/>
        </w:numPr>
        <w:jc w:val="left"/>
      </w:pPr>
      <w:r>
        <w:t>演示spi 实现</w:t>
      </w:r>
    </w:p>
    <w:p>
      <w:pPr>
        <w:pStyle w:val="shimo normal"/>
        <w:jc w:val="left"/>
        <w:rPr>
          <w:sz w:val="16"/>
          <w:szCs w:val="16"/>
        </w:rPr>
      </w:pPr>
      <w:r>
        <w:rPr>
          <w:sz w:val="18"/>
          <w:szCs w:val="18"/>
        </w:rPr>
        <w:t>spi 目录文件：</w:t>
      </w:r>
    </w:p>
    <w:p>
      <w:pPr>
        <w:pStyle w:val="shimo normal"/>
        <w:jc w:val="center"/>
      </w:pPr>
      <w:r>
        <w:drawing>
          <wp:inline distT="0" distR="0" distB="0" distL="0">
            <wp:extent cx="5156454" cy="1416959"/>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4"/>
                    <a:stretch>
                      <a:fillRect/>
                    </a:stretch>
                  </pic:blipFill>
                  <pic:spPr>
                    <a:xfrm>
                      <a:off x="0" y="0"/>
                      <a:ext cx="5156454" cy="1416959"/>
                    </a:xfrm>
                    <a:prstGeom prst="rect">
                      <a:avLst/>
                    </a:prstGeom>
                  </pic:spPr>
                </pic:pic>
              </a:graphicData>
            </a:graphic>
          </wp:inline>
        </w:drawing>
      </w:r>
    </w:p>
    <w:p>
      <w:pPr>
        <w:pStyle w:val="shimo normal"/>
        <w:jc w:val="left"/>
        <w:rPr>
          <w:sz w:val="16"/>
          <w:szCs w:val="16"/>
        </w:rPr>
      </w:pPr>
      <w:r>
        <w:rPr>
          <w:sz w:val="18"/>
          <w:szCs w:val="18"/>
        </w:rPr>
        <w:t>META-INF/services/tuling.dubbo.server.UserService 中的值：</w:t>
      </w:r>
    </w:p>
    <w:p>
      <w:pPr>
        <w:pStyle w:val="shimo normal"/>
        <w:jc w:val="left"/>
      </w:pPr>
      <w:r>
        <w:t>tuling.dubbo.server.impl.UserServiceImpl2</w:t>
      </w:r>
    </w:p>
    <w:p>
      <w:pPr>
        <w:pStyle w:val="shimo normal"/>
        <w:jc w:val="left"/>
      </w:pPr>
    </w:p>
    <w:p>
      <w:pPr>
        <w:pStyle w:val="shimo normal"/>
        <w:jc w:val="left"/>
        <w:rPr>
          <w:sz w:val="16"/>
          <w:szCs w:val="16"/>
        </w:rPr>
      </w:pPr>
      <w:r>
        <w:rPr>
          <w:sz w:val="18"/>
          <w:szCs w:val="18"/>
        </w:rPr>
        <w:t>装载获取SPI实现类：</w:t>
      </w:r>
    </w:p>
    <w:p>
      <w:pPr>
        <w:pStyle w:val="shimo normal"/>
        <w:jc w:val="left"/>
      </w:pPr>
      <w:r>
        <w:t>public static void main(String[] args) {</w:t>
      </w:r>
    </w:p>
    <w:p>
      <w:pPr>
        <w:pStyle w:val="shimo normal"/>
        <w:jc w:val="left"/>
      </w:pPr>
      <w:r>
        <w:t>    Iterator&lt;UserService&gt; services = ServiceLoader.load(UserService.class).iterator();</w:t>
      </w:r>
    </w:p>
    <w:p>
      <w:pPr>
        <w:pStyle w:val="shimo normal"/>
        <w:jc w:val="left"/>
      </w:pPr>
      <w:r>
        <w:t>    UserService service = null;</w:t>
      </w:r>
    </w:p>
    <w:p>
      <w:pPr>
        <w:pStyle w:val="shimo normal"/>
        <w:jc w:val="left"/>
      </w:pPr>
      <w:r>
        <w:t>    while (services.hasNext()) {</w:t>
      </w:r>
    </w:p>
    <w:p>
      <w:pPr>
        <w:pStyle w:val="shimo normal"/>
        <w:jc w:val="left"/>
      </w:pPr>
      <w:r>
        <w:t>        service = services.next();</w:t>
      </w:r>
    </w:p>
    <w:p>
      <w:pPr>
        <w:pStyle w:val="shimo normal"/>
        <w:jc w:val="left"/>
      </w:pPr>
      <w:r>
        <w:t>    }</w:t>
      </w:r>
    </w:p>
    <w:p>
      <w:pPr>
        <w:pStyle w:val="shimo normal"/>
        <w:jc w:val="left"/>
      </w:pPr>
      <w:r>
        <w:t>    System.out.println(service.getUser(111));</w:t>
      </w:r>
    </w:p>
    <w:p>
      <w:pPr>
        <w:pStyle w:val="shimo normal"/>
        <w:jc w:val="left"/>
      </w:pPr>
      <w:r>
        <w:t>}</w:t>
      </w:r>
    </w:p>
    <w:p>
      <w:pPr>
        <w:pStyle w:val="shimo normal"/>
        <w:jc w:val="left"/>
      </w:pPr>
    </w:p>
    <w:p>
      <w:pPr>
        <w:pStyle w:val="shimo normal"/>
        <w:jc w:val="left"/>
      </w:pPr>
      <w:r>
        <w:rPr>
          <w:b w:val="true"/>
        </w:rPr>
        <w:t>Dubbo的SPI机制：</w:t>
      </w:r>
    </w:p>
    <w:p>
      <w:pPr>
        <w:pStyle w:val="shimo normal"/>
        <w:jc w:val="left"/>
      </w:pPr>
      <w:r>
        <w:t>dubbo spi 在JAVA自带的SPI基础上加入了扩展点的功能，即每个实现类都会对应至一个扩展点名称，其目的是 应用可基于此名称进行相应的装配。</w:t>
      </w:r>
    </w:p>
    <w:p>
      <w:pPr>
        <w:pStyle w:val="shimo normal"/>
        <w:jc w:val="left"/>
      </w:pPr>
    </w:p>
    <w:p>
      <w:pPr>
        <w:pStyle w:val="shimo normal"/>
        <w:jc w:val="left"/>
      </w:pPr>
      <w:r>
        <w:t>演示Dubbo SPI机制：</w:t>
      </w:r>
    </w:p>
    <w:p>
      <w:pPr>
        <w:pStyle w:val="shimo normal"/>
        <w:numPr>
          <w:ilvl w:val="0"/>
          <w:numId w:val="13"/>
        </w:numPr>
        <w:jc w:val="left"/>
      </w:pPr>
      <w:r>
        <w:t>编写Filter 过滤器</w:t>
      </w:r>
    </w:p>
    <w:p>
      <w:pPr>
        <w:pStyle w:val="shimo normal"/>
        <w:numPr>
          <w:ilvl w:val="0"/>
          <w:numId w:val="14"/>
        </w:numPr>
        <w:jc w:val="left"/>
      </w:pPr>
      <w:r>
        <w:t>编写 dubbo spi 配置文件</w:t>
      </w:r>
    </w:p>
    <w:p>
      <w:pPr>
        <w:pStyle w:val="shimo normal"/>
        <w:numPr>
          <w:ilvl w:val="0"/>
          <w:numId w:val="15"/>
        </w:numPr>
        <w:jc w:val="left"/>
      </w:pPr>
      <w:r>
        <w:t>装配自定义Filter</w:t>
      </w:r>
    </w:p>
    <w:p>
      <w:pPr>
        <w:pStyle w:val="shimo normal"/>
        <w:jc w:val="left"/>
        <w:rPr>
          <w:sz w:val="16"/>
          <w:szCs w:val="16"/>
        </w:rPr>
      </w:pPr>
      <w:r>
        <w:rPr>
          <w:sz w:val="18"/>
          <w:szCs w:val="18"/>
        </w:rPr>
        <w:t>dubbo spi 目录文件</w:t>
      </w:r>
    </w:p>
    <w:p>
      <w:pPr>
        <w:pStyle w:val="shimo normal"/>
        <w:jc w:val="left"/>
      </w:pPr>
      <w:r>
        <w:drawing>
          <wp:inline distT="0" distR="0" distB="0" distL="0">
            <wp:extent cx="5096891" cy="1004062"/>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4"/>
                    <a:stretch>
                      <a:fillRect/>
                    </a:stretch>
                  </pic:blipFill>
                  <pic:spPr>
                    <a:xfrm>
                      <a:off x="0" y="0"/>
                      <a:ext cx="5096891" cy="1004062"/>
                    </a:xfrm>
                    <a:prstGeom prst="rect">
                      <a:avLst/>
                    </a:prstGeom>
                  </pic:spPr>
                </pic:pic>
              </a:graphicData>
            </a:graphic>
          </wp:inline>
        </w:drawing>
      </w:r>
    </w:p>
    <w:p>
      <w:pPr>
        <w:pStyle w:val="shimo normal"/>
        <w:jc w:val="left"/>
        <w:rPr>
          <w:sz w:val="16"/>
          <w:szCs w:val="16"/>
        </w:rPr>
      </w:pPr>
      <w:r>
        <w:rPr>
          <w:sz w:val="18"/>
          <w:szCs w:val="18"/>
        </w:rPr>
        <w:t>dubbo spi  文件内容：</w:t>
      </w:r>
    </w:p>
    <w:p>
      <w:pPr>
        <w:pStyle w:val="shimo normal"/>
        <w:jc w:val="left"/>
      </w:pPr>
      <w:r>
        <w:t>luban=tuling.dubbo.server.LubanFilter</w:t>
      </w:r>
    </w:p>
    <w:p>
      <w:pPr>
        <w:pStyle w:val="shimo normal"/>
        <w:jc w:val="left"/>
        <w:rPr>
          <w:sz w:val="16"/>
          <w:szCs w:val="16"/>
        </w:rPr>
      </w:pPr>
      <w:r>
        <w:rPr>
          <w:sz w:val="18"/>
          <w:szCs w:val="18"/>
        </w:rPr>
        <w:t>装配自定义Filter</w:t>
      </w:r>
    </w:p>
    <w:p>
      <w:pPr>
        <w:pStyle w:val="shimo normal"/>
        <w:jc w:val="left"/>
      </w:pPr>
      <w:r>
        <w:drawing>
          <wp:inline distT="0" distR="0" distB="0" distL="0">
            <wp:extent cx="5216017" cy="433164"/>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4"/>
                    <a:stretch>
                      <a:fillRect/>
                    </a:stretch>
                  </pic:blipFill>
                  <pic:spPr>
                    <a:xfrm>
                      <a:off x="0" y="0"/>
                      <a:ext cx="5216017" cy="433164"/>
                    </a:xfrm>
                    <a:prstGeom prst="rect">
                      <a:avLst/>
                    </a:prstGeom>
                  </pic:spPr>
                </pic:pic>
              </a:graphicData>
            </a:graphic>
          </wp:inline>
        </w:drawing>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3">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jpe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2018-11-23T14:21:21Z</dcterms:created>
  <dc:creator> </dc:creator>
</cp:coreProperties>
</file>