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42" w:rsidRDefault="006C0954" w:rsidP="002E0342">
      <w:pPr>
        <w:widowControl/>
        <w:jc w:val="left"/>
        <w:rPr>
          <w:sz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="002E0342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总的来说，不太明白一个查询，会有几个分号（H36）</w:t>
      </w:r>
      <w:r w:rsidR="002E0342">
        <w:rPr>
          <w:rFonts w:ascii="宋体" w:eastAsia="宋体" w:hAnsi="宋体" w:cs="宋体"/>
          <w:kern w:val="0"/>
          <w:sz w:val="24"/>
          <w:szCs w:val="24"/>
        </w:rPr>
        <w:br/>
        <w:t xml:space="preserve">1 </w:t>
      </w:r>
      <w:r w:rsidR="002E0342">
        <w:rPr>
          <w:rFonts w:ascii="monospace" w:eastAsia="monospace" w:hAnsi="monospace" w:cs="monospace"/>
          <w:b/>
          <w:color w:val="0000FF"/>
          <w:sz w:val="20"/>
          <w:highlight w:val="white"/>
        </w:rPr>
        <w:t>Using where Using index</w:t>
      </w:r>
      <w:r w:rsidR="002E0342">
        <w:rPr>
          <w:sz w:val="20"/>
          <w:highlight w:val="white"/>
        </w:rPr>
        <w:t>：</w:t>
      </w:r>
    </w:p>
    <w:p w:rsidR="002E0342" w:rsidRDefault="002E0342" w:rsidP="002E0342">
      <w:pPr>
        <w:widowControl/>
        <w:jc w:val="left"/>
        <w:rPr>
          <w:sz w:val="20"/>
        </w:rPr>
      </w:pPr>
    </w:p>
    <w:p w:rsidR="002E0342" w:rsidRDefault="002E0342" w:rsidP="002E0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6BE400" wp14:editId="7816A811">
            <wp:extent cx="5274310" cy="1393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42" w:rsidRDefault="002E0342" w:rsidP="002E0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这里面为什么显示为Using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where；Using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index</w:t>
      </w:r>
    </w:p>
    <w:p w:rsidR="002E0342" w:rsidRPr="005864F3" w:rsidRDefault="002E0342" w:rsidP="002E034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诸葛：</w:t>
      </w:r>
      <w:r w:rsidRPr="005864F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5864F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xtra是附加信息列，可以有多个值的，</w:t>
      </w:r>
      <w:r w:rsidRPr="005864F3">
        <w:rPr>
          <w:rFonts w:ascii="monospace" w:eastAsia="monospace" w:hAnsi="monospace" w:cs="monospace"/>
          <w:b/>
          <w:color w:val="FF0000"/>
          <w:sz w:val="20"/>
          <w:highlight w:val="white"/>
        </w:rPr>
        <w:t>Using where</w:t>
      </w:r>
      <w:r w:rsidRPr="005864F3">
        <w:rPr>
          <w:rFonts w:ascii="宋体" w:eastAsia="宋体" w:hAnsi="宋体" w:cs="宋体" w:hint="eastAsia"/>
          <w:b/>
          <w:color w:val="FF0000"/>
          <w:sz w:val="20"/>
          <w:highlight w:val="white"/>
        </w:rPr>
        <w:t>;</w:t>
      </w:r>
      <w:r w:rsidRPr="005864F3">
        <w:rPr>
          <w:rFonts w:ascii="monospace" w:eastAsia="monospace" w:hAnsi="monospace" w:cs="monospace"/>
          <w:b/>
          <w:color w:val="FF0000"/>
          <w:sz w:val="20"/>
          <w:highlight w:val="white"/>
        </w:rPr>
        <w:t xml:space="preserve"> Using index</w:t>
      </w:r>
      <w:r w:rsidRPr="005864F3">
        <w:rPr>
          <w:rFonts w:ascii="宋体" w:eastAsia="宋体" w:hAnsi="宋体" w:cs="宋体" w:hint="eastAsia"/>
          <w:b/>
          <w:color w:val="FF0000"/>
          <w:sz w:val="20"/>
          <w:highlight w:val="white"/>
        </w:rPr>
        <w:t>中的</w:t>
      </w:r>
      <w:r w:rsidRPr="005864F3">
        <w:rPr>
          <w:rFonts w:ascii="monospace" w:eastAsia="monospace" w:hAnsi="monospace" w:cs="monospace"/>
          <w:b/>
          <w:color w:val="FF0000"/>
          <w:sz w:val="20"/>
          <w:highlight w:val="white"/>
        </w:rPr>
        <w:t>Using where</w:t>
      </w:r>
      <w:r w:rsidRPr="005864F3">
        <w:rPr>
          <w:rFonts w:ascii="宋体" w:eastAsia="宋体" w:hAnsi="宋体" w:cs="宋体" w:hint="eastAsia"/>
          <w:b/>
          <w:color w:val="FF0000"/>
          <w:sz w:val="20"/>
          <w:highlight w:val="white"/>
        </w:rPr>
        <w:t>代表查询语句没用用到索引，</w:t>
      </w:r>
      <w:r w:rsidRPr="005864F3">
        <w:rPr>
          <w:rFonts w:ascii="monospace" w:eastAsia="monospace" w:hAnsi="monospace" w:cs="monospace"/>
          <w:b/>
          <w:color w:val="FF0000"/>
          <w:sz w:val="20"/>
          <w:highlight w:val="white"/>
        </w:rPr>
        <w:t xml:space="preserve"> Using index</w:t>
      </w:r>
      <w:r w:rsidRPr="005864F3">
        <w:rPr>
          <w:rFonts w:ascii="宋体" w:eastAsia="宋体" w:hAnsi="宋体" w:cs="宋体" w:hint="eastAsia"/>
          <w:b/>
          <w:color w:val="FF0000"/>
          <w:sz w:val="20"/>
          <w:highlight w:val="white"/>
        </w:rPr>
        <w:t>代表select用到了覆盖索引</w:t>
      </w:r>
    </w:p>
    <w:p w:rsidR="002E0342" w:rsidRDefault="002E0342" w:rsidP="002E0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2</w:t>
      </w:r>
    </w:p>
    <w:p w:rsidR="002E0342" w:rsidRDefault="002E0342" w:rsidP="002E0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Case4.1：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3A8CBD" wp14:editId="1935EC2E">
            <wp:extent cx="5279390" cy="580390"/>
            <wp:effectExtent l="0" t="0" r="0" b="0"/>
            <wp:docPr id="2" name="图片 2" descr="C:\Users\HP\AppData\Roaming\Tencent\QQ\Temp\3CB53B57A66B49BA8F676ECF757A0A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P\AppData\Roaming\Tencent\QQ\Temp\3CB53B57A66B49BA8F676ECF757A0A5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这里面为什么出现三次，是两个分号。</w:t>
      </w:r>
    </w:p>
    <w:p w:rsidR="002E0342" w:rsidRDefault="002E0342" w:rsidP="002E0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55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诸葛：同上面解释，这里extra里多了文件排序</w: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2E0342" w:rsidRDefault="002E0342" w:rsidP="002E0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3不知道这个地方为什么多了个using where </w:t>
      </w:r>
    </w:p>
    <w:p w:rsidR="002E0342" w:rsidRDefault="002E0342" w:rsidP="002E0342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B2590F" wp14:editId="090F5EB5">
            <wp:extent cx="4936490" cy="3243580"/>
            <wp:effectExtent l="0" t="0" r="0" b="0"/>
            <wp:docPr id="1" name="图片 1" descr="C:\Users\HP\Documents\Tencent Files\294451367\Image\C2C\7GEW4[VJQUQ8LK{CGGDM8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P\Documents\Tencent Files\294451367\Image\C2C\7GEW4[VJQUQ8LK{CGGDM8_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588" cy="32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42" w:rsidRPr="001B6044" w:rsidRDefault="002E0342" w:rsidP="002E0342">
      <w:pPr>
        <w:rPr>
          <w:color w:val="FF0000"/>
        </w:rPr>
      </w:pPr>
      <w:r w:rsidRPr="001B6044">
        <w:rPr>
          <w:rFonts w:hint="eastAsia"/>
          <w:color w:val="FF0000"/>
        </w:rPr>
        <w:t>诸葛：条件里有个c</w:t>
      </w:r>
      <w:r w:rsidRPr="001B6044">
        <w:rPr>
          <w:color w:val="FF0000"/>
        </w:rPr>
        <w:t>5</w:t>
      </w:r>
      <w:r w:rsidRPr="001B6044">
        <w:rPr>
          <w:rFonts w:hint="eastAsia"/>
          <w:color w:val="FF0000"/>
        </w:rPr>
        <w:t>字段的筛选</w:t>
      </w:r>
      <w:r>
        <w:rPr>
          <w:rFonts w:hint="eastAsia"/>
          <w:color w:val="FF0000"/>
        </w:rPr>
        <w:t>，没走索引</w:t>
      </w:r>
    </w:p>
    <w:p w:rsidR="002E0342" w:rsidRDefault="002E0342" w:rsidP="002E0342"/>
    <w:p w:rsidR="002E0342" w:rsidRDefault="002E0342" w:rsidP="002E0342"/>
    <w:p w:rsidR="002E0342" w:rsidRDefault="002E0342" w:rsidP="002E0342"/>
    <w:p w:rsidR="002E0342" w:rsidRDefault="002E0342" w:rsidP="002E034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理解文件排序，为什么还是会出现Us</w:t>
      </w:r>
      <w:r>
        <w:t xml:space="preserve">ing </w:t>
      </w:r>
      <w:proofErr w:type="spellStart"/>
      <w:r>
        <w:t>where;Using</w:t>
      </w:r>
      <w:proofErr w:type="spellEnd"/>
      <w:r>
        <w:t xml:space="preserve"> index</w:t>
      </w:r>
    </w:p>
    <w:p w:rsidR="002E0342" w:rsidRDefault="002E0342" w:rsidP="002E0342">
      <w:r>
        <w:rPr>
          <w:noProof/>
        </w:rPr>
        <w:drawing>
          <wp:inline distT="0" distB="0" distL="0" distR="0" wp14:anchorId="2DB0F975" wp14:editId="795EBDB7">
            <wp:extent cx="5274310" cy="2097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42" w:rsidRPr="00B16DCF" w:rsidRDefault="002E0342" w:rsidP="002E0342">
      <w:pPr>
        <w:rPr>
          <w:color w:val="FF0000"/>
        </w:rPr>
      </w:pPr>
      <w:r w:rsidRPr="00B16DCF">
        <w:rPr>
          <w:rFonts w:hint="eastAsia"/>
          <w:color w:val="FF0000"/>
        </w:rPr>
        <w:t>诸葛：</w:t>
      </w:r>
      <w:r w:rsidRPr="00B16DCF">
        <w:rPr>
          <w:rFonts w:ascii="monospace" w:eastAsia="monospace" w:hAnsi="monospace" w:cs="monospace"/>
          <w:b/>
          <w:color w:val="FF0000"/>
          <w:sz w:val="20"/>
          <w:highlight w:val="white"/>
        </w:rPr>
        <w:t xml:space="preserve">Using where </w:t>
      </w:r>
      <w:r w:rsidRPr="00B16DCF">
        <w:rPr>
          <w:rFonts w:ascii="宋体" w:eastAsia="宋体" w:hAnsi="宋体" w:cs="宋体" w:hint="eastAsia"/>
          <w:b/>
          <w:color w:val="FF0000"/>
          <w:sz w:val="20"/>
          <w:highlight w:val="white"/>
        </w:rPr>
        <w:t>指c</w:t>
      </w:r>
      <w:r w:rsidRPr="00B16DCF">
        <w:rPr>
          <w:rFonts w:ascii="宋体" w:eastAsia="宋体" w:hAnsi="宋体" w:cs="宋体"/>
          <w:b/>
          <w:color w:val="FF0000"/>
          <w:sz w:val="20"/>
          <w:highlight w:val="white"/>
        </w:rPr>
        <w:t xml:space="preserve">1 </w:t>
      </w:r>
      <w:r w:rsidRPr="00B16DCF">
        <w:rPr>
          <w:rFonts w:ascii="宋体" w:eastAsia="宋体" w:hAnsi="宋体" w:cs="宋体" w:hint="eastAsia"/>
          <w:b/>
          <w:color w:val="FF0000"/>
          <w:sz w:val="20"/>
          <w:highlight w:val="white"/>
        </w:rPr>
        <w:t>in没有用到索引，</w:t>
      </w:r>
      <w:r w:rsidRPr="00B16DCF">
        <w:rPr>
          <w:rFonts w:ascii="monospace" w:eastAsia="monospace" w:hAnsi="monospace" w:cs="monospace"/>
          <w:b/>
          <w:color w:val="FF0000"/>
          <w:sz w:val="20"/>
          <w:highlight w:val="white"/>
        </w:rPr>
        <w:t xml:space="preserve"> Using index</w:t>
      </w:r>
      <w:r w:rsidRPr="00B16DCF">
        <w:rPr>
          <w:rFonts w:ascii="宋体" w:eastAsia="宋体" w:hAnsi="宋体" w:cs="宋体" w:hint="eastAsia"/>
          <w:b/>
          <w:color w:val="FF0000"/>
          <w:sz w:val="20"/>
          <w:highlight w:val="white"/>
        </w:rPr>
        <w:t>代表select使用了覆盖索引</w:t>
      </w:r>
    </w:p>
    <w:p w:rsidR="002E0342" w:rsidRDefault="002E0342" w:rsidP="002E0342"/>
    <w:p w:rsidR="002E0342" w:rsidRDefault="002E0342" w:rsidP="002E0342">
      <w:r>
        <w:rPr>
          <w:rFonts w:eastAsia="宋体" w:hint="eastAsia"/>
        </w:rPr>
        <w:t>5</w:t>
      </w:r>
      <w:r>
        <w:rPr>
          <w:rFonts w:eastAsia="宋体" w:hint="eastAsia"/>
        </w:rPr>
        <w:t>、</w:t>
      </w:r>
      <w:r>
        <w:rPr>
          <w:rFonts w:hint="eastAsia"/>
        </w:rPr>
        <w:t>（H77n）</w:t>
      </w: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>:是命中索引算出来的 ，但有查了资料说</w:t>
      </w: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>长度越少越好。 有点疑问, 请问老师怎么看？</w:t>
      </w:r>
    </w:p>
    <w:p w:rsidR="002E0342" w:rsidRPr="00B16DCF" w:rsidRDefault="002E0342" w:rsidP="002E0342">
      <w:pPr>
        <w:rPr>
          <w:color w:val="FF0000"/>
        </w:rPr>
      </w:pPr>
      <w:r w:rsidRPr="00B16DCF">
        <w:rPr>
          <w:rFonts w:hint="eastAsia"/>
          <w:color w:val="FF0000"/>
        </w:rPr>
        <w:t>诸葛：</w:t>
      </w:r>
      <w:proofErr w:type="spellStart"/>
      <w:r w:rsidRPr="00B16DCF">
        <w:rPr>
          <w:rFonts w:hint="eastAsia"/>
          <w:color w:val="FF0000"/>
        </w:rPr>
        <w:t>key_</w:t>
      </w:r>
      <w:r w:rsidRPr="00B16DCF">
        <w:rPr>
          <w:color w:val="FF0000"/>
        </w:rPr>
        <w:t>len</w:t>
      </w:r>
      <w:proofErr w:type="spellEnd"/>
      <w:r w:rsidRPr="00B16DCF">
        <w:rPr>
          <w:rFonts w:hint="eastAsia"/>
          <w:color w:val="FF0000"/>
        </w:rPr>
        <w:t>肯定是越短越好了，我们之前讲索引数据结构时讲过，索引越短，一是节省空间，而且比较速度较快</w:t>
      </w:r>
    </w:p>
    <w:p w:rsidR="002E0342" w:rsidRDefault="002E0342" w:rsidP="002E0342"/>
    <w:p w:rsidR="002E0342" w:rsidRDefault="002E0342" w:rsidP="002E0342">
      <w:r>
        <w:rPr>
          <w:rFonts w:eastAsia="宋体" w:hint="eastAsia"/>
        </w:rPr>
        <w:t>6</w:t>
      </w:r>
      <w:r>
        <w:rPr>
          <w:rFonts w:eastAsia="宋体" w:hint="eastAsia"/>
        </w:rPr>
        <w:t>、</w:t>
      </w:r>
      <w:r>
        <w:rPr>
          <w:rFonts w:hint="eastAsia"/>
        </w:rPr>
        <w:t>（D44）in 的话变成left join 还有这种小表驱动大表的原则吗？</w:t>
      </w:r>
    </w:p>
    <w:p w:rsidR="002E0342" w:rsidRPr="00D71082" w:rsidRDefault="002E0342" w:rsidP="002E0342">
      <w:pPr>
        <w:rPr>
          <w:color w:val="FF0000"/>
        </w:rPr>
      </w:pPr>
      <w:r w:rsidRPr="00D71082">
        <w:rPr>
          <w:rFonts w:hint="eastAsia"/>
          <w:color w:val="FF0000"/>
        </w:rPr>
        <w:t>诸葛：那应该就没了，但是表连接要建好关联字段的索引</w:t>
      </w:r>
    </w:p>
    <w:p w:rsidR="00EF0DD7" w:rsidRPr="002E0342" w:rsidRDefault="00EF0DD7" w:rsidP="002E0342">
      <w:pPr>
        <w:widowControl/>
        <w:jc w:val="left"/>
        <w:rPr>
          <w:rFonts w:eastAsia="宋体"/>
        </w:rPr>
      </w:pPr>
    </w:p>
    <w:p w:rsidR="00EF0DD7" w:rsidRDefault="006C095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eastAsia="宋体" w:hint="eastAsia"/>
        </w:rPr>
        <w:t>（</w:t>
      </w:r>
      <w:r>
        <w:rPr>
          <w:rFonts w:eastAsia="宋体" w:hint="eastAsia"/>
        </w:rPr>
        <w:t>E69</w:t>
      </w:r>
      <w:r>
        <w:rPr>
          <w:rFonts w:eastAsia="宋体" w:hint="eastAsia"/>
        </w:rPr>
        <w:t>）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什么情况下使用联合索引？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</w:p>
    <w:p w:rsidR="00A036DD" w:rsidRPr="00A036DD" w:rsidRDefault="00A036DD" w:rsidP="00A036DD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</w:pPr>
      <w:r w:rsidRPr="00A036DD"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诸葛：表数据量大，多条件组合查询</w:t>
      </w:r>
    </w:p>
    <w:p w:rsidR="00A036DD" w:rsidRDefault="00A036DD" w:rsidP="00A036D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</w:p>
    <w:p w:rsidR="00EF0DD7" w:rsidRDefault="006C095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F95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）关于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MySQL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filesort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是啥原理？</w:t>
      </w:r>
      <w:bookmarkStart w:id="0" w:name="_GoBack"/>
      <w:bookmarkEnd w:id="0"/>
    </w:p>
    <w:p w:rsidR="00865D7F" w:rsidRPr="00865D7F" w:rsidRDefault="00865D7F" w:rsidP="00865D7F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</w:pPr>
      <w:r w:rsidRPr="00865D7F"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诸葛：可以了解下单</w:t>
      </w:r>
      <w:proofErr w:type="gramStart"/>
      <w:r w:rsidRPr="00865D7F"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路文件</w:t>
      </w:r>
      <w:proofErr w:type="gramEnd"/>
      <w:r w:rsidRPr="00865D7F"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排序和双路排序</w:t>
      </w:r>
      <w:r w:rsidR="00C96284"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，网上很多详细解释</w:t>
      </w:r>
      <w:r w:rsidR="009A41BC"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，这里一两句说不清</w:t>
      </w:r>
    </w:p>
    <w:p w:rsidR="00EF0DD7" w:rsidRDefault="00EF0D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EF0DD7" w:rsidRDefault="006C095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M02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MySQL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用到索引的话，都是查的内存（缓存）吗，还会有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IO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操作不？</w:t>
      </w:r>
    </w:p>
    <w:p w:rsidR="006C0954" w:rsidRPr="006C0954" w:rsidRDefault="006C0954" w:rsidP="006C0954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</w:pPr>
      <w:r w:rsidRPr="006C0954"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诸葛：不一定，如果没有设置把索引全部加载到内存的话是会有IO操作的，但是IO操作次数会很少，回忆下索引数据结构那节课的内容</w:t>
      </w:r>
    </w:p>
    <w:p w:rsidR="00EF0DD7" w:rsidRDefault="00EF0DD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EF0DD7" w:rsidRDefault="00EF0DD7"/>
    <w:sectPr w:rsidR="00EF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D06BE"/>
    <w:multiLevelType w:val="singleLevel"/>
    <w:tmpl w:val="4AED06BE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2FF"/>
    <w:rsid w:val="000F14D2"/>
    <w:rsid w:val="002A6B98"/>
    <w:rsid w:val="002E0342"/>
    <w:rsid w:val="00421A9E"/>
    <w:rsid w:val="006C0954"/>
    <w:rsid w:val="007C24FA"/>
    <w:rsid w:val="00865D7F"/>
    <w:rsid w:val="009525AA"/>
    <w:rsid w:val="009A41BC"/>
    <w:rsid w:val="00A036DD"/>
    <w:rsid w:val="00A252FF"/>
    <w:rsid w:val="00A75FE9"/>
    <w:rsid w:val="00AF253A"/>
    <w:rsid w:val="00B1490C"/>
    <w:rsid w:val="00C96284"/>
    <w:rsid w:val="00CB56B0"/>
    <w:rsid w:val="00E7209B"/>
    <w:rsid w:val="00EF0DD7"/>
    <w:rsid w:val="00FD1E13"/>
    <w:rsid w:val="4EC37464"/>
    <w:rsid w:val="52B1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0AFA"/>
  <w15:docId w15:val="{6A0FE6B5-9B97-4E17-9807-D76A6F97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aaron rao</cp:lastModifiedBy>
  <cp:revision>22</cp:revision>
  <dcterms:created xsi:type="dcterms:W3CDTF">2018-10-10T13:20:00Z</dcterms:created>
  <dcterms:modified xsi:type="dcterms:W3CDTF">2018-10-11T05:53:00Z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