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魔王魂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https://maoudamashii.jokersounds.com/archives/se_maoudamashii_se_sound18.html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