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Estado actual del proyecto: el proyecto avanza según los requerimientos de la fase actual en la fase que nos encontramos, algunos apartados como la base de datos fueron reevaluados y cambiados por Mariadb una base de datos relacional ya que era más adecuada para el trabajo a desarrollar.</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Avance de desarrollo del código 70% del total realizado (Front y Backend).</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documentación al día</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tareas registradas según metodología visual Kanban.</w:t>
            </w:r>
          </w:p>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Evaluar el diseño de las pantallas actuales según sea necesario.</w:t>
            </w:r>
          </w:p>
          <w:p w:rsidR="00000000" w:rsidDel="00000000" w:rsidP="00000000" w:rsidRDefault="00000000" w:rsidRPr="00000000" w14:paraId="00000015">
            <w:pPr>
              <w:rPr>
                <w:rFonts w:ascii="Calibri" w:cs="Calibri" w:eastAsia="Calibri" w:hAnsi="Calibri"/>
                <w:b w:val="1"/>
                <w:color w:val="000000"/>
                <w:sz w:val="24"/>
                <w:szCs w:val="24"/>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visual kanban.</w:t>
            </w:r>
            <w:r w:rsidDel="00000000" w:rsidR="00000000" w:rsidRPr="00000000">
              <w:rPr>
                <w:rtl w:val="0"/>
              </w:rPr>
            </w:r>
          </w:p>
          <w:p w:rsidR="00000000" w:rsidDel="00000000" w:rsidP="00000000" w:rsidRDefault="00000000" w:rsidRPr="00000000" w14:paraId="00000018">
            <w:pPr>
              <w:rPr>
                <w:rFonts w:ascii="Calibri" w:cs="Calibri" w:eastAsia="Calibri" w:hAnsi="Calibri"/>
                <w:i w:val="1"/>
                <w:color w:val="00000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Evidencias: </w:t>
            </w:r>
          </w:p>
          <w:p w:rsidR="00000000" w:rsidDel="00000000" w:rsidP="00000000" w:rsidRDefault="00000000" w:rsidRPr="00000000" w14:paraId="0000001B">
            <w:pPr>
              <w:numPr>
                <w:ilvl w:val="0"/>
                <w:numId w:val="2"/>
              </w:numPr>
              <w:spacing w:after="0" w:afterAutospacing="0"/>
              <w:ind w:left="720" w:hanging="360"/>
              <w:jc w:val="both"/>
              <w:rPr>
                <w:sz w:val="24"/>
                <w:szCs w:val="24"/>
              </w:rPr>
            </w:pPr>
            <w:r w:rsidDel="00000000" w:rsidR="00000000" w:rsidRPr="00000000">
              <w:rPr>
                <w:sz w:val="24"/>
                <w:szCs w:val="24"/>
                <w:rtl w:val="0"/>
              </w:rPr>
              <w:t xml:space="preserve">Codigo Front y Backend al 70%</w:t>
            </w:r>
          </w:p>
          <w:p w:rsidR="00000000" w:rsidDel="00000000" w:rsidP="00000000" w:rsidRDefault="00000000" w:rsidRPr="00000000" w14:paraId="0000001C">
            <w:pPr>
              <w:numPr>
                <w:ilvl w:val="0"/>
                <w:numId w:val="2"/>
              </w:numPr>
              <w:spacing w:after="0" w:afterAutospacing="0"/>
              <w:ind w:left="720" w:hanging="360"/>
              <w:jc w:val="both"/>
              <w:rPr>
                <w:sz w:val="24"/>
                <w:szCs w:val="24"/>
              </w:rPr>
            </w:pPr>
            <w:r w:rsidDel="00000000" w:rsidR="00000000" w:rsidRPr="00000000">
              <w:rPr>
                <w:sz w:val="24"/>
                <w:szCs w:val="24"/>
                <w:rtl w:val="0"/>
              </w:rPr>
              <w:t xml:space="preserve">Desarrollo de Metodología</w:t>
            </w:r>
          </w:p>
          <w:p w:rsidR="00000000" w:rsidDel="00000000" w:rsidP="00000000" w:rsidRDefault="00000000" w:rsidRPr="00000000" w14:paraId="0000001D">
            <w:pPr>
              <w:numPr>
                <w:ilvl w:val="0"/>
                <w:numId w:val="2"/>
              </w:numPr>
              <w:spacing w:after="0" w:afterAutospacing="0"/>
              <w:ind w:left="720" w:hanging="360"/>
              <w:jc w:val="both"/>
              <w:rPr>
                <w:sz w:val="24"/>
                <w:szCs w:val="24"/>
              </w:rPr>
            </w:pPr>
            <w:r w:rsidDel="00000000" w:rsidR="00000000" w:rsidRPr="00000000">
              <w:rPr>
                <w:sz w:val="24"/>
                <w:szCs w:val="24"/>
                <w:rtl w:val="0"/>
              </w:rPr>
              <w:t xml:space="preserve">Documentación pertinente a Fase 2</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Script y diagrama de entidad relación de la base de datos.</w:t>
            </w:r>
          </w:p>
          <w:p w:rsidR="00000000" w:rsidDel="00000000" w:rsidP="00000000" w:rsidRDefault="00000000" w:rsidRPr="00000000" w14:paraId="0000001F">
            <w:pPr>
              <w:ind w:left="0" w:firstLine="0"/>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2">
      <w:pPr>
        <w:spacing w:after="0" w:line="240" w:lineRule="auto"/>
        <w:rPr>
          <w:color w:val="595959"/>
          <w:sz w:val="24"/>
          <w:szCs w:val="24"/>
          <w:u w:val="single"/>
        </w:rPr>
      </w:pPr>
      <w:bookmarkStart w:colFirst="0" w:colLast="0" w:name="_heading=h.gjdgxs" w:id="0"/>
      <w:bookmarkEnd w:id="0"/>
      <w:r w:rsidDel="00000000" w:rsidR="00000000" w:rsidRPr="00000000">
        <w:rPr>
          <w:rtl w:val="0"/>
        </w:rPr>
      </w:r>
    </w:p>
    <w:tbl>
      <w:tblPr>
        <w:tblStyle w:val="Table3"/>
        <w:tblpPr w:leftFromText="180" w:rightFromText="180" w:topFromText="0" w:bottomFromText="0" w:vertAnchor="page" w:horzAnchor="margin" w:tblpXSpec="center" w:tblpY="3517"/>
        <w:tblW w:w="10238.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3"/>
        <w:gridCol w:w="1442"/>
        <w:gridCol w:w="1297"/>
        <w:gridCol w:w="1010"/>
        <w:gridCol w:w="1297"/>
        <w:gridCol w:w="1442"/>
        <w:gridCol w:w="1153"/>
        <w:gridCol w:w="1305"/>
        <w:tblGridChange w:id="0">
          <w:tblGrid>
            <w:gridCol w:w="1293"/>
            <w:gridCol w:w="1442"/>
            <w:gridCol w:w="1297"/>
            <w:gridCol w:w="1010"/>
            <w:gridCol w:w="1297"/>
            <w:gridCol w:w="1442"/>
            <w:gridCol w:w="1153"/>
            <w:gridCol w:w="1305"/>
          </w:tblGrid>
        </w:tblGridChange>
      </w:tblGrid>
      <w:tr>
        <w:trPr>
          <w:cantSplit w:val="0"/>
          <w:trHeight w:val="500" w:hRule="atLeast"/>
          <w:tblHeader w:val="0"/>
        </w:trPr>
        <w:tc>
          <w:tcPr>
            <w:gridSpan w:val="8"/>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858" w:hRule="atLeast"/>
          <w:tblHeader w:val="0"/>
        </w:trPr>
        <w:tc>
          <w:tcPr>
            <w:vAlign w:val="center"/>
          </w:tcPr>
          <w:p w:rsidR="00000000" w:rsidDel="00000000" w:rsidP="00000000" w:rsidRDefault="00000000" w:rsidRPr="00000000" w14:paraId="0000002B">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Competencia o unidades de competencias</w:t>
            </w:r>
          </w:p>
        </w:tc>
        <w:tc>
          <w:tcPr>
            <w:vAlign w:val="center"/>
          </w:tcPr>
          <w:p w:rsidR="00000000" w:rsidDel="00000000" w:rsidP="00000000" w:rsidRDefault="00000000" w:rsidRPr="00000000" w14:paraId="0000002C">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Actividades</w:t>
            </w:r>
          </w:p>
        </w:tc>
        <w:tc>
          <w:tcPr>
            <w:vAlign w:val="center"/>
          </w:tcPr>
          <w:p w:rsidR="00000000" w:rsidDel="00000000" w:rsidP="00000000" w:rsidRDefault="00000000" w:rsidRPr="00000000" w14:paraId="0000002D">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Recursos</w:t>
            </w:r>
          </w:p>
        </w:tc>
        <w:tc>
          <w:tcPr>
            <w:vAlign w:val="center"/>
          </w:tcPr>
          <w:p w:rsidR="00000000" w:rsidDel="00000000" w:rsidP="00000000" w:rsidRDefault="00000000" w:rsidRPr="00000000" w14:paraId="0000002E">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Duración de la actividad</w:t>
            </w:r>
          </w:p>
        </w:tc>
        <w:tc>
          <w:tcPr>
            <w:vAlign w:val="center"/>
          </w:tcPr>
          <w:p w:rsidR="00000000" w:rsidDel="00000000" w:rsidP="00000000" w:rsidRDefault="00000000" w:rsidRPr="00000000" w14:paraId="0000002F">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Responsable</w:t>
            </w:r>
            <w:r w:rsidDel="00000000" w:rsidR="00000000" w:rsidRPr="00000000">
              <w:rPr>
                <w:rFonts w:ascii="Calibri" w:cs="Calibri" w:eastAsia="Calibri" w:hAnsi="Calibri"/>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0">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Observaciones</w:t>
            </w:r>
          </w:p>
        </w:tc>
        <w:tc>
          <w:tcPr>
            <w:vAlign w:val="center"/>
          </w:tcPr>
          <w:p w:rsidR="00000000" w:rsidDel="00000000" w:rsidP="00000000" w:rsidRDefault="00000000" w:rsidRPr="00000000" w14:paraId="00000031">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Estado de avance</w:t>
            </w:r>
          </w:p>
        </w:tc>
        <w:tc>
          <w:tcPr>
            <w:vAlign w:val="center"/>
          </w:tcPr>
          <w:p w:rsidR="00000000" w:rsidDel="00000000" w:rsidP="00000000" w:rsidRDefault="00000000" w:rsidRPr="00000000" w14:paraId="00000032">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Ajustes</w:t>
            </w:r>
          </w:p>
        </w:tc>
      </w:tr>
      <w:tr>
        <w:trPr>
          <w:cantSplit w:val="0"/>
          <w:trHeight w:val="2135" w:hRule="atLeast"/>
          <w:tblHeader w:val="0"/>
        </w:trPr>
        <w:tc>
          <w:tcPr/>
          <w:p w:rsidR="00000000" w:rsidDel="00000000" w:rsidP="00000000" w:rsidRDefault="00000000" w:rsidRPr="00000000" w14:paraId="00000033">
            <w:pPr>
              <w:jc w:val="both"/>
              <w:rPr>
                <w:sz w:val="20"/>
                <w:szCs w:val="20"/>
              </w:rPr>
            </w:pPr>
            <w:r w:rsidDel="00000000" w:rsidR="00000000" w:rsidRPr="00000000">
              <w:rPr>
                <w:rFonts w:ascii="Calibri" w:cs="Calibri" w:eastAsia="Calibri" w:hAnsi="Calibri"/>
                <w:color w:val="000000"/>
                <w:sz w:val="20"/>
                <w:szCs w:val="20"/>
                <w:rtl w:val="0"/>
              </w:rPr>
              <w:t xml:space="preserve">CONSTRUIR EL MODELO ARQUITECTÓNICO DE UNA SOLUCIÓN SISTÉMICA</w:t>
            </w:r>
            <w:r w:rsidDel="00000000" w:rsidR="00000000" w:rsidRPr="00000000">
              <w:rPr>
                <w:rtl w:val="0"/>
              </w:rPr>
            </w:r>
          </w:p>
        </w:tc>
        <w:tc>
          <w:tcPr/>
          <w:p w:rsidR="00000000" w:rsidDel="00000000" w:rsidP="00000000" w:rsidRDefault="00000000" w:rsidRPr="00000000" w14:paraId="0000003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Desarrollar modelo relacional </w:t>
            </w:r>
          </w:p>
        </w:tc>
        <w:tc>
          <w:tcPr/>
          <w:p w:rsidR="00000000" w:rsidDel="00000000" w:rsidP="00000000" w:rsidRDefault="00000000" w:rsidRPr="00000000" w14:paraId="00000035">
            <w:pPr>
              <w:jc w:val="both"/>
              <w:rPr>
                <w:color w:val="000000"/>
                <w:sz w:val="20"/>
                <w:szCs w:val="20"/>
              </w:rPr>
            </w:pPr>
            <w:r w:rsidDel="00000000" w:rsidR="00000000" w:rsidRPr="00000000">
              <w:rPr>
                <w:rFonts w:ascii="Calibri" w:cs="Calibri" w:eastAsia="Calibri" w:hAnsi="Calibri"/>
                <w:color w:val="000000"/>
                <w:sz w:val="20"/>
                <w:szCs w:val="20"/>
                <w:rtl w:val="0"/>
              </w:rPr>
              <w:t xml:space="preserve">DBdiagram.io</w:t>
            </w:r>
            <w:r w:rsidDel="00000000" w:rsidR="00000000" w:rsidRPr="00000000">
              <w:rPr>
                <w:rtl w:val="0"/>
              </w:rPr>
            </w:r>
          </w:p>
        </w:tc>
        <w:tc>
          <w:tcPr/>
          <w:p w:rsidR="00000000" w:rsidDel="00000000" w:rsidP="00000000" w:rsidRDefault="00000000" w:rsidRPr="00000000" w14:paraId="00000036">
            <w:pPr>
              <w:jc w:val="both"/>
              <w:rPr>
                <w:sz w:val="20"/>
                <w:szCs w:val="20"/>
              </w:rPr>
            </w:pPr>
            <w:r w:rsidDel="00000000" w:rsidR="00000000" w:rsidRPr="00000000">
              <w:rPr>
                <w:rFonts w:ascii="Calibri" w:cs="Calibri" w:eastAsia="Calibri" w:hAnsi="Calibri"/>
                <w:color w:val="000000"/>
                <w:sz w:val="20"/>
                <w:szCs w:val="20"/>
                <w:rtl w:val="0"/>
              </w:rPr>
              <w:t xml:space="preserve">3 horas </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Benjamín Guzmán</w:t>
            </w:r>
          </w:p>
        </w:tc>
        <w:tc>
          <w:tcPr/>
          <w:p w:rsidR="00000000" w:rsidDel="00000000" w:rsidP="00000000" w:rsidRDefault="00000000" w:rsidRPr="00000000" w14:paraId="0000003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Domino de herramienta bajo, lo que no retraso en el avance.</w:t>
            </w:r>
          </w:p>
        </w:tc>
        <w:tc>
          <w:tcPr/>
          <w:p w:rsidR="00000000" w:rsidDel="00000000" w:rsidP="00000000" w:rsidRDefault="00000000" w:rsidRPr="00000000" w14:paraId="0000003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Completado</w:t>
            </w:r>
          </w:p>
        </w:tc>
        <w:tc>
          <w:tcPr/>
          <w:p w:rsidR="00000000" w:rsidDel="00000000" w:rsidP="00000000" w:rsidRDefault="00000000" w:rsidRPr="00000000" w14:paraId="0000003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Base de datos cambiada por una relacional (MariaDB) </w:t>
            </w:r>
          </w:p>
        </w:tc>
      </w:tr>
      <w:tr>
        <w:trPr>
          <w:cantSplit w:val="0"/>
          <w:trHeight w:val="3081" w:hRule="atLeast"/>
          <w:tblHeader w:val="0"/>
        </w:trPr>
        <w:tc>
          <w:tcPr/>
          <w:p w:rsidR="00000000" w:rsidDel="00000000" w:rsidP="00000000" w:rsidRDefault="00000000" w:rsidRPr="00000000" w14:paraId="0000003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DESARROLLAR LA TRANSFORMACIÓN DE GRANDES VOLÚMENES DE DATOS PARA LA OBTENCIÓN DE INFORMACIÓN</w:t>
            </w:r>
          </w:p>
        </w:tc>
        <w:tc>
          <w:tcPr/>
          <w:p w:rsidR="00000000" w:rsidDel="00000000" w:rsidP="00000000" w:rsidRDefault="00000000" w:rsidRPr="00000000" w14:paraId="0000003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Implementar funcionalidades al sistema que permita transformar la información visualizada a un archivo Excel o csv</w:t>
            </w:r>
          </w:p>
        </w:tc>
        <w:tc>
          <w:tcPr/>
          <w:p w:rsidR="00000000" w:rsidDel="00000000" w:rsidP="00000000" w:rsidRDefault="00000000" w:rsidRPr="00000000" w14:paraId="0000003D">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Datos de MariaDB, Python</w:t>
            </w:r>
          </w:p>
        </w:tc>
        <w:tc>
          <w:tcPr/>
          <w:p w:rsidR="00000000" w:rsidDel="00000000" w:rsidP="00000000" w:rsidRDefault="00000000" w:rsidRPr="00000000" w14:paraId="0000003E">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días</w:t>
            </w:r>
          </w:p>
        </w:tc>
        <w:tc>
          <w:tcPr/>
          <w:p w:rsidR="00000000" w:rsidDel="00000000" w:rsidP="00000000" w:rsidRDefault="00000000" w:rsidRPr="00000000" w14:paraId="0000003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Matías Allendes</w:t>
            </w:r>
          </w:p>
          <w:p w:rsidR="00000000" w:rsidDel="00000000" w:rsidP="00000000" w:rsidRDefault="00000000" w:rsidRPr="00000000" w14:paraId="00000040">
            <w:pPr>
              <w:jc w:val="both"/>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Python permite crear este tipo de archivos de manera fácil, el único contratiempo es llenar la base de datos con la información requerida.</w:t>
            </w:r>
          </w:p>
        </w:tc>
        <w:tc>
          <w:tcPr/>
          <w:p w:rsidR="00000000" w:rsidDel="00000000" w:rsidP="00000000" w:rsidRDefault="00000000" w:rsidRPr="00000000" w14:paraId="0000004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 proceso</w:t>
            </w:r>
          </w:p>
        </w:tc>
        <w:tc>
          <w:tcPr/>
          <w:p w:rsidR="00000000" w:rsidDel="00000000" w:rsidP="00000000" w:rsidRDefault="00000000" w:rsidRPr="00000000" w14:paraId="0000004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p w:rsidR="00000000" w:rsidDel="00000000" w:rsidP="00000000" w:rsidRDefault="00000000" w:rsidRPr="00000000" w14:paraId="00000044">
            <w:pPr>
              <w:jc w:val="both"/>
              <w:rPr>
                <w:rFonts w:ascii="Calibri" w:cs="Calibri" w:eastAsia="Calibri" w:hAnsi="Calibri"/>
                <w:color w:val="000000"/>
                <w:sz w:val="20"/>
                <w:szCs w:val="20"/>
              </w:rPr>
            </w:pPr>
            <w:r w:rsidDel="00000000" w:rsidR="00000000" w:rsidRPr="00000000">
              <w:rPr>
                <w:rtl w:val="0"/>
              </w:rPr>
            </w:r>
          </w:p>
        </w:tc>
      </w:tr>
      <w:tr>
        <w:trPr>
          <w:cantSplit w:val="0"/>
          <w:trHeight w:val="2135" w:hRule="atLeast"/>
          <w:tblHeader w:val="0"/>
        </w:trPr>
        <w:tc>
          <w:tcPr/>
          <w:p w:rsidR="00000000" w:rsidDel="00000000" w:rsidP="00000000" w:rsidRDefault="00000000" w:rsidRPr="00000000" w14:paraId="0000004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RESOLVER VULNERABILIDADES SISTÉMICAS PARA ASEGURAR QUE EL SOFTWARE CONSTRUIDO CUMPLE LAS NORMAS DE SEGURA.</w:t>
            </w:r>
          </w:p>
        </w:tc>
        <w:tc>
          <w:tcPr/>
          <w:p w:rsidR="00000000" w:rsidDel="00000000" w:rsidP="00000000" w:rsidRDefault="00000000" w:rsidRPr="00000000" w14:paraId="0000004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Implementar funcionalidades al sistema tales como validaciones y testing para asegurar la seguridad de los datos</w:t>
            </w:r>
          </w:p>
        </w:tc>
        <w:tc>
          <w:tcPr/>
          <w:p w:rsidR="00000000" w:rsidDel="00000000" w:rsidP="00000000" w:rsidRDefault="00000000" w:rsidRPr="00000000" w14:paraId="0000004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Python, guía de testeo </w:t>
            </w:r>
          </w:p>
        </w:tc>
        <w:tc>
          <w:tcPr/>
          <w:p w:rsidR="00000000" w:rsidDel="00000000" w:rsidP="00000000" w:rsidRDefault="00000000" w:rsidRPr="00000000" w14:paraId="0000004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 días</w:t>
            </w:r>
          </w:p>
        </w:tc>
        <w:tc>
          <w:tcPr/>
          <w:p w:rsidR="00000000" w:rsidDel="00000000" w:rsidP="00000000" w:rsidRDefault="00000000" w:rsidRPr="00000000" w14:paraId="0000004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Augusto Alonso</w:t>
            </w:r>
          </w:p>
        </w:tc>
        <w:tc>
          <w:tcPr/>
          <w:p w:rsidR="00000000" w:rsidDel="00000000" w:rsidP="00000000" w:rsidRDefault="00000000" w:rsidRPr="00000000" w14:paraId="0000004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Las validaciones tienen que aplicarse tanto para el login de usuario como para las opciones particulares para el Administrador</w:t>
            </w:r>
          </w:p>
        </w:tc>
        <w:tc>
          <w:tcPr/>
          <w:p w:rsidR="00000000" w:rsidDel="00000000" w:rsidP="00000000" w:rsidRDefault="00000000" w:rsidRPr="00000000" w14:paraId="0000004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 proceso</w:t>
            </w:r>
          </w:p>
        </w:tc>
        <w:tc>
          <w:tcPr/>
          <w:p w:rsidR="00000000" w:rsidDel="00000000" w:rsidP="00000000" w:rsidRDefault="00000000" w:rsidRPr="00000000" w14:paraId="0000004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r>
      <w:tr>
        <w:trPr>
          <w:cantSplit w:val="0"/>
          <w:trHeight w:val="70" w:hRule="atLeast"/>
          <w:tblHeader w:val="0"/>
        </w:trPr>
        <w:tc>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9">
            <w:pPr>
              <w:jc w:val="both"/>
              <w:rPr>
                <w:rFonts w:ascii="Calibri" w:cs="Calibri" w:eastAsia="Calibri" w:hAnsi="Calibri"/>
                <w:i w:val="1"/>
                <w:color w:val="000000"/>
                <w:sz w:val="20"/>
                <w:szCs w:val="20"/>
              </w:rPr>
            </w:pPr>
            <w:r w:rsidDel="00000000" w:rsidR="00000000" w:rsidRPr="00000000">
              <w:rPr>
                <w:rFonts w:ascii="Calibri" w:cs="Calibri" w:eastAsia="Calibri" w:hAnsi="Calibri"/>
                <w:color w:val="000000"/>
                <w:rtl w:val="0"/>
              </w:rPr>
              <w:t xml:space="preserve">Factores que han facilitado y/o dificultado el desarrollo de mi plan de trabajo</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5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Como factores que nos dificulten el proceso:</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elección temprana de una base de datos no relacional, lo que desemboco en una perdida de casi una semana de trabajo.</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Poca experiencia para con los sistemas y recursos con los que se desarrolla el proyecto (lenguajes, librerías, y recursos o sitios web para el desarrollo de documentación).</w:t>
            </w:r>
          </w:p>
          <w:p w:rsidR="00000000" w:rsidDel="00000000" w:rsidP="00000000" w:rsidRDefault="00000000" w:rsidRPr="00000000" w14:paraId="0000005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Como factores facilitadores: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herramientas de trabajo como asistente IA nos permite detectar rápidamente el error en nuestro código y documentación.</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Factores como la experiencia de trabajo en equipo y la correcta distribución de actividades según fortalezas y debilidades en cada integrante permite que cada uno sea capaz de trabajar en su entorno haciendo lo que mejor sabe hacer. </w:t>
            </w:r>
            <w:r w:rsidDel="00000000" w:rsidR="00000000" w:rsidRPr="00000000">
              <w:rPr>
                <w:rtl w:val="0"/>
              </w:rPr>
            </w:r>
          </w:p>
        </w:tc>
      </w:tr>
    </w:tbl>
    <w:p w:rsidR="00000000" w:rsidDel="00000000" w:rsidP="00000000" w:rsidRDefault="00000000" w:rsidRPr="00000000" w14:paraId="00000061">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2">
            <w:pPr>
              <w:jc w:val="both"/>
              <w:rPr>
                <w:rFonts w:ascii="Calibri" w:cs="Calibri" w:eastAsia="Calibri" w:hAnsi="Calibri"/>
                <w:i w:val="1"/>
                <w:color w:val="548dd4"/>
                <w:sz w:val="24"/>
                <w:szCs w:val="24"/>
              </w:rPr>
            </w:pPr>
            <w:r w:rsidDel="00000000" w:rsidR="00000000" w:rsidRPr="00000000">
              <w:rPr>
                <w:rFonts w:ascii="Calibri" w:cs="Calibri" w:eastAsia="Calibri" w:hAnsi="Calibri"/>
                <w:color w:val="1f3864"/>
                <w:sz w:val="24"/>
                <w:szCs w:val="24"/>
                <w:rtl w:val="0"/>
              </w:rPr>
              <w:t xml:space="preserve">Actividades ajustadas o eliminadas: </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 base de datos que se creo en un principio fue descartada por lo complejo que resulto trabajar con una base de datos no relacional (lo que para el caso no fue los más adecuado), la base de datos inicial era Mongo DB la cual fue reemplazada por Maria DB la cual es una base de datos relacional, lo cual es mas adecuado para el caso, esto permitió un avance rápido y significativo en el desarrollo del diagrama entidad relación y hizo que el tiempo perdido no afectara demasiado al desarrollo del proyecto. </w:t>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Actividades atrasadas: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Implementación de validaciones, actualmente el sistema si cuenta con validaciones de usuario, aunque de momento no cuenta con todas las validaciones que se espera del proyecto, esto debido al atraso en la implementación tardía de la base de datos. </w:t>
            </w:r>
          </w:p>
          <w:p w:rsidR="00000000" w:rsidDel="00000000" w:rsidP="00000000" w:rsidRDefault="00000000" w:rsidRPr="00000000" w14:paraId="0000006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Actividades no empezadas: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pantalla transacción aun no muestra el listado de herramientas (Atraso en implementación de BD).</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Pantalla creación de usuario (En espera de previos desarrollo y diseño).</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Insertar datos de herramientas en base de datos (Atraso por implementación tardía).</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de funcionalidades (En espera a previos diseños).</w:t>
            </w:r>
          </w:p>
        </w:tc>
      </w:tr>
    </w:tbl>
    <w:p w:rsidR="00000000" w:rsidDel="00000000" w:rsidP="00000000" w:rsidRDefault="00000000" w:rsidRPr="00000000" w14:paraId="0000007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F368F0"/>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Prrafodelista">
    <w:name w:val="List Paragraph"/>
    <w:basedOn w:val="Normal"/>
    <w:uiPriority w:val="34"/>
    <w:qFormat w:val="1"/>
    <w:rsid w:val="00EF066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40S2vhxSvb3SFOoEEo22n6xanw==">CgMxLjAyCGguZ2pkZ3hzOAByITFBRk5Lbmp0QzAzX1pWQTF1S3plTWZFWUZHOThNV3F4ZQ==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