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1EC7E" w14:textId="53B25699" w:rsidR="002C0C95" w:rsidRPr="002C0C95" w:rsidRDefault="002C0C95" w:rsidP="004D0F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2" w:lineRule="auto"/>
        <w:ind w:right="60"/>
        <w:jc w:val="both"/>
        <w:rPr>
          <w:rFonts w:ascii="Tahoma" w:eastAsia="Tahoma" w:hAnsi="Tahoma" w:cs="Tahoma"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After a thorough discussion with the proponents and have conducted a reading on the attached rationale on the proposed study/titles. And have understood and willing to adhere on the duties and responsibilities of a </w:t>
      </w:r>
      <w:r>
        <w:rPr>
          <w:rFonts w:ascii="Tahoma" w:eastAsia="Tahoma" w:hAnsi="Tahoma" w:cs="Tahoma"/>
          <w:color w:val="000000"/>
          <w:sz w:val="24"/>
          <w:szCs w:val="24"/>
        </w:rPr>
        <w:t>Thesis</w:t>
      </w: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 Adviser. </w:t>
      </w:r>
    </w:p>
    <w:p w14:paraId="286A8AA5" w14:textId="645CC91E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361" w:lineRule="auto"/>
        <w:ind w:left="904" w:right="62" w:hanging="7"/>
        <w:rPr>
          <w:rFonts w:ascii="Tahoma" w:eastAsia="Tahoma" w:hAnsi="Tahoma" w:cs="Tahoma"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_______ I hereby, accept the position to be the adviser and co – author of group and I am willingly </w:t>
      </w:r>
      <w:r w:rsidR="00FC2CF4" w:rsidRPr="002C0C95">
        <w:rPr>
          <w:rFonts w:ascii="Tahoma" w:eastAsia="Tahoma" w:hAnsi="Tahoma" w:cs="Tahoma"/>
          <w:color w:val="000000"/>
          <w:sz w:val="24"/>
          <w:szCs w:val="24"/>
        </w:rPr>
        <w:t>adhering</w:t>
      </w: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 to </w:t>
      </w:r>
      <w:r w:rsidR="00FC2CF4" w:rsidRPr="002C0C95">
        <w:rPr>
          <w:rFonts w:ascii="Tahoma" w:eastAsia="Tahoma" w:hAnsi="Tahoma" w:cs="Tahoma"/>
          <w:color w:val="000000"/>
          <w:sz w:val="24"/>
          <w:szCs w:val="24"/>
        </w:rPr>
        <w:t>the guidelines</w:t>
      </w: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 and policies implemented on the </w:t>
      </w:r>
      <w:r>
        <w:rPr>
          <w:rFonts w:ascii="Tahoma" w:eastAsia="Tahoma" w:hAnsi="Tahoma" w:cs="Tahoma"/>
          <w:color w:val="000000"/>
          <w:sz w:val="24"/>
          <w:szCs w:val="24"/>
        </w:rPr>
        <w:t>Thesis</w:t>
      </w: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 undertaking. </w:t>
      </w:r>
    </w:p>
    <w:p w14:paraId="1A55B2F0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897"/>
        <w:rPr>
          <w:rFonts w:ascii="Tahoma" w:eastAsia="Tahoma" w:hAnsi="Tahoma" w:cs="Tahoma"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_______ Sorry, I cannot accept the position. </w:t>
      </w:r>
    </w:p>
    <w:p w14:paraId="64BE503E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913"/>
        <w:rPr>
          <w:rFonts w:ascii="Tahoma" w:eastAsia="Tahoma" w:hAnsi="Tahoma" w:cs="Tahoma"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Reason: </w:t>
      </w:r>
    </w:p>
    <w:p w14:paraId="47B96DD9" w14:textId="2FB807B5" w:rsidR="00FC2CF4" w:rsidRDefault="002C0C95" w:rsidP="00FC2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897"/>
        <w:rPr>
          <w:rFonts w:ascii="Tahoma" w:eastAsia="Tahoma" w:hAnsi="Tahoma" w:cs="Tahoma"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>_____________________________________________________</w:t>
      </w:r>
      <w:r w:rsidR="00FC2CF4">
        <w:rPr>
          <w:rFonts w:ascii="Tahoma" w:eastAsia="Tahoma" w:hAnsi="Tahoma" w:cs="Tahoma"/>
          <w:color w:val="000000"/>
          <w:sz w:val="24"/>
          <w:szCs w:val="24"/>
        </w:rPr>
        <w:t>_____________</w:t>
      </w: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</w:p>
    <w:p w14:paraId="066220CE" w14:textId="6BDDCAD4" w:rsidR="002C0C95" w:rsidRPr="00B5227F" w:rsidRDefault="00B5227F" w:rsidP="00B522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 w:right="-24" w:firstLine="623"/>
        <w:jc w:val="center"/>
        <w:rPr>
          <w:rFonts w:ascii="Tahoma" w:eastAsia="Tahoma" w:hAnsi="Tahoma" w:cs="Tahoma"/>
          <w:b/>
          <w:color w:val="000000"/>
          <w:sz w:val="24"/>
          <w:szCs w:val="24"/>
          <w:u w:val="single"/>
        </w:rPr>
      </w:pPr>
      <w:r w:rsidRPr="00B5227F">
        <w:rPr>
          <w:rFonts w:ascii="Tahoma" w:eastAsia="Tahoma" w:hAnsi="Tahoma" w:cs="Tahoma"/>
          <w:color w:val="000000"/>
          <w:sz w:val="24"/>
          <w:szCs w:val="24"/>
        </w:rPr>
        <w:t xml:space="preserve">                                  </w:t>
      </w:r>
      <w:r w:rsidRPr="00B5227F">
        <w:rPr>
          <w:rFonts w:ascii="Tahoma" w:eastAsia="Tahoma" w:hAnsi="Tahoma" w:cs="Tahoma"/>
          <w:b/>
          <w:color w:val="000000"/>
          <w:sz w:val="24"/>
          <w:szCs w:val="24"/>
          <w:u w:val="single"/>
        </w:rPr>
        <w:t>JOEL PIOLLO</w:t>
      </w:r>
      <w:r w:rsidR="002C0C95" w:rsidRPr="00B5227F">
        <w:rPr>
          <w:rFonts w:ascii="Tahoma" w:eastAsia="Tahoma" w:hAnsi="Tahoma" w:cs="Tahoma"/>
          <w:b/>
          <w:color w:val="000000"/>
          <w:sz w:val="24"/>
          <w:szCs w:val="24"/>
          <w:u w:val="single"/>
        </w:rPr>
        <w:t xml:space="preserve"> </w:t>
      </w:r>
    </w:p>
    <w:p w14:paraId="7D91371B" w14:textId="18A32BDE" w:rsidR="002C0C95" w:rsidRPr="002C0C95" w:rsidRDefault="002C0C95" w:rsidP="00B522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977" w:right="260"/>
        <w:jc w:val="right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r>
        <w:rPr>
          <w:rFonts w:ascii="Tahoma" w:eastAsia="Tahoma" w:hAnsi="Tahoma" w:cs="Tahoma"/>
          <w:color w:val="000000"/>
          <w:sz w:val="24"/>
          <w:szCs w:val="24"/>
        </w:rPr>
        <w:tab/>
      </w:r>
      <w:r>
        <w:rPr>
          <w:rFonts w:ascii="Tahoma" w:eastAsia="Tahoma" w:hAnsi="Tahoma" w:cs="Tahoma"/>
          <w:color w:val="000000"/>
          <w:sz w:val="24"/>
          <w:szCs w:val="24"/>
        </w:rPr>
        <w:tab/>
      </w: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(Signature over printed name) </w:t>
      </w:r>
    </w:p>
    <w:p w14:paraId="46FBF075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905"/>
        <w:rPr>
          <w:rFonts w:ascii="Tahoma" w:eastAsia="Tahoma" w:hAnsi="Tahoma" w:cs="Tahoma"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Group Members: </w:t>
      </w:r>
    </w:p>
    <w:p w14:paraId="4A4496D7" w14:textId="050CFF47" w:rsidR="002C0C95" w:rsidRPr="002C0C95" w:rsidRDefault="00B5227F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28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1. </w:t>
      </w:r>
      <w:r w:rsidR="004D0FA8">
        <w:rPr>
          <w:rFonts w:ascii="Tahoma" w:eastAsia="Tahoma" w:hAnsi="Tahoma" w:cs="Tahoma"/>
          <w:color w:val="000000"/>
          <w:sz w:val="24"/>
          <w:szCs w:val="24"/>
        </w:rPr>
        <w:t>Mark Allene Cayda</w:t>
      </w:r>
    </w:p>
    <w:p w14:paraId="445B83E2" w14:textId="00DDBCAB" w:rsidR="002C0C95" w:rsidRPr="002C0C95" w:rsidRDefault="00B5227F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27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2. </w:t>
      </w:r>
      <w:r w:rsidR="004D0FA8">
        <w:rPr>
          <w:rFonts w:ascii="Tahoma" w:eastAsia="Tahoma" w:hAnsi="Tahoma" w:cs="Tahoma"/>
          <w:color w:val="000000"/>
          <w:sz w:val="24"/>
          <w:szCs w:val="24"/>
        </w:rPr>
        <w:t>Kyla Quirequire</w:t>
      </w:r>
    </w:p>
    <w:p w14:paraId="05DF3D69" w14:textId="58B39700" w:rsidR="002C0C95" w:rsidRPr="002C0C95" w:rsidRDefault="00B5227F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268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3. </w:t>
      </w:r>
      <w:r w:rsidR="004D0FA8">
        <w:rPr>
          <w:rFonts w:ascii="Tahoma" w:eastAsia="Tahoma" w:hAnsi="Tahoma" w:cs="Tahoma"/>
          <w:color w:val="000000"/>
          <w:sz w:val="24"/>
          <w:szCs w:val="24"/>
        </w:rPr>
        <w:t>Cj Tuba</w:t>
      </w:r>
    </w:p>
    <w:p w14:paraId="6043A37C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916"/>
        <w:rPr>
          <w:color w:val="000000"/>
          <w:sz w:val="24"/>
          <w:szCs w:val="24"/>
        </w:rPr>
      </w:pPr>
      <w:r w:rsidRPr="002C0C95">
        <w:rPr>
          <w:color w:val="000000"/>
          <w:sz w:val="24"/>
          <w:szCs w:val="24"/>
        </w:rPr>
        <w:t xml:space="preserve">For meetings, I am free:_________________________________________ </w:t>
      </w:r>
    </w:p>
    <w:p w14:paraId="1DE3AAAF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912"/>
        <w:rPr>
          <w:color w:val="000000"/>
          <w:sz w:val="24"/>
          <w:szCs w:val="24"/>
        </w:rPr>
      </w:pPr>
      <w:r w:rsidRPr="002C0C95">
        <w:rPr>
          <w:color w:val="000000"/>
          <w:sz w:val="24"/>
          <w:szCs w:val="24"/>
        </w:rPr>
        <w:t xml:space="preserve">(Pls. Indicate date and time) </w:t>
      </w:r>
    </w:p>
    <w:p w14:paraId="4217BEDC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907"/>
        <w:rPr>
          <w:color w:val="000000"/>
          <w:sz w:val="24"/>
          <w:szCs w:val="24"/>
        </w:rPr>
      </w:pPr>
      <w:r w:rsidRPr="002C0C95">
        <w:rPr>
          <w:color w:val="000000"/>
          <w:sz w:val="24"/>
          <w:szCs w:val="24"/>
        </w:rPr>
        <w:t xml:space="preserve">Contact Number: ________________ </w:t>
      </w:r>
    </w:p>
    <w:p w14:paraId="2401DC1C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913"/>
        <w:rPr>
          <w:rFonts w:ascii="Tahoma" w:eastAsia="Tahoma" w:hAnsi="Tahoma" w:cs="Tahoma"/>
          <w:color w:val="000000"/>
          <w:sz w:val="24"/>
          <w:szCs w:val="24"/>
        </w:rPr>
      </w:pPr>
    </w:p>
    <w:p w14:paraId="7665DE02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913"/>
        <w:rPr>
          <w:rFonts w:ascii="Tahoma" w:eastAsia="Tahoma" w:hAnsi="Tahoma" w:cs="Tahoma"/>
          <w:color w:val="000000"/>
          <w:sz w:val="24"/>
          <w:szCs w:val="24"/>
        </w:rPr>
      </w:pPr>
    </w:p>
    <w:p w14:paraId="3D02E9A3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913"/>
        <w:rPr>
          <w:rFonts w:ascii="Tahoma" w:eastAsia="Tahoma" w:hAnsi="Tahoma" w:cs="Tahoma"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Noted by: </w:t>
      </w:r>
    </w:p>
    <w:p w14:paraId="33C9F63F" w14:textId="77777777" w:rsidR="002C0C95" w:rsidRP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899"/>
        <w:rPr>
          <w:rFonts w:ascii="Tahoma" w:eastAsia="Tahoma" w:hAnsi="Tahoma" w:cs="Tahoma"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 xml:space="preserve">  </w:t>
      </w:r>
    </w:p>
    <w:p w14:paraId="563B4A0A" w14:textId="77777777" w:rsidR="002C0C95" w:rsidRDefault="002C0C95" w:rsidP="002C0C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851"/>
        <w:rPr>
          <w:rFonts w:ascii="Tahoma" w:eastAsia="Tahoma" w:hAnsi="Tahoma" w:cs="Tahoma"/>
          <w:b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b/>
          <w:color w:val="000000"/>
          <w:sz w:val="24"/>
          <w:szCs w:val="24"/>
        </w:rPr>
        <w:t xml:space="preserve">Mr. Darrel A. Cardaña </w:t>
      </w:r>
    </w:p>
    <w:p w14:paraId="45C5A9B2" w14:textId="38DA5F98" w:rsidR="003A3DAA" w:rsidRPr="00FC2CF4" w:rsidRDefault="002C0C95" w:rsidP="00FC2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851"/>
        <w:rPr>
          <w:rFonts w:ascii="Tahoma" w:eastAsia="Tahoma" w:hAnsi="Tahoma" w:cs="Tahoma"/>
          <w:b/>
          <w:color w:val="000000"/>
          <w:sz w:val="24"/>
          <w:szCs w:val="24"/>
        </w:rPr>
      </w:pPr>
      <w:r w:rsidRPr="002C0C95">
        <w:rPr>
          <w:rFonts w:ascii="Tahoma" w:eastAsia="Tahoma" w:hAnsi="Tahoma" w:cs="Tahoma"/>
          <w:color w:val="000000"/>
          <w:sz w:val="24"/>
          <w:szCs w:val="24"/>
        </w:rPr>
        <w:t>Teacher- in – Charge</w:t>
      </w:r>
    </w:p>
    <w:sectPr w:rsidR="003A3DAA" w:rsidRPr="00FC2CF4" w:rsidSect="00CE09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D1DD7" w14:textId="77777777" w:rsidR="00250A9B" w:rsidRDefault="00250A9B">
      <w:pPr>
        <w:spacing w:after="0" w:line="240" w:lineRule="auto"/>
      </w:pPr>
      <w:r>
        <w:separator/>
      </w:r>
    </w:p>
  </w:endnote>
  <w:endnote w:type="continuationSeparator" w:id="0">
    <w:p w14:paraId="5BF44AD6" w14:textId="77777777" w:rsidR="00250A9B" w:rsidRDefault="00250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2E617" w14:textId="77777777" w:rsidR="003A3DAA" w:rsidRDefault="003A3D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0DB3E" w14:textId="78F3F790" w:rsidR="003A3DAA" w:rsidRPr="001F2515" w:rsidRDefault="009A5D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 w:rsidRPr="001F2515">
      <w:rPr>
        <w:rFonts w:ascii="Arial" w:eastAsia="Arial" w:hAnsi="Arial" w:cs="Arial"/>
        <w:color w:val="000000"/>
        <w:sz w:val="16"/>
        <w:szCs w:val="16"/>
      </w:rPr>
      <w:t>F-AQA-INS-0</w:t>
    </w:r>
    <w:r w:rsidRPr="001F2515">
      <w:rPr>
        <w:rFonts w:ascii="Arial" w:eastAsia="Arial" w:hAnsi="Arial" w:cs="Arial"/>
        <w:sz w:val="16"/>
        <w:szCs w:val="16"/>
      </w:rPr>
      <w:t>26</w:t>
    </w:r>
    <w:r w:rsidR="00664AFE" w:rsidRPr="001F2515">
      <w:rPr>
        <w:rFonts w:ascii="Arial" w:eastAsia="Arial" w:hAnsi="Arial" w:cs="Arial"/>
        <w:color w:val="000000"/>
        <w:sz w:val="16"/>
        <w:szCs w:val="16"/>
      </w:rPr>
      <w:t xml:space="preserve">  |  Rev. 1  |  09/</w:t>
    </w:r>
    <w:r w:rsidRPr="001F2515">
      <w:rPr>
        <w:rFonts w:ascii="Arial" w:eastAsia="Arial" w:hAnsi="Arial" w:cs="Arial"/>
        <w:color w:val="000000"/>
        <w:sz w:val="16"/>
        <w:szCs w:val="16"/>
      </w:rPr>
      <w:t>1</w:t>
    </w:r>
    <w:r w:rsidR="00664AFE" w:rsidRPr="001F2515">
      <w:rPr>
        <w:rFonts w:ascii="Arial" w:eastAsia="Arial" w:hAnsi="Arial" w:cs="Arial"/>
        <w:color w:val="000000"/>
        <w:sz w:val="16"/>
        <w:szCs w:val="16"/>
      </w:rPr>
      <w:t>8</w:t>
    </w:r>
    <w:r w:rsidRPr="001F2515">
      <w:rPr>
        <w:rFonts w:ascii="Arial" w:eastAsia="Arial" w:hAnsi="Arial" w:cs="Arial"/>
        <w:color w:val="000000"/>
        <w:sz w:val="16"/>
        <w:szCs w:val="16"/>
      </w:rPr>
      <w:t xml:space="preserve">/23  |  Page </w:t>
    </w:r>
    <w:r w:rsidRPr="001F2515">
      <w:rPr>
        <w:rFonts w:ascii="Arial" w:eastAsia="Arial" w:hAnsi="Arial" w:cs="Arial"/>
        <w:color w:val="000000"/>
        <w:sz w:val="16"/>
        <w:szCs w:val="16"/>
      </w:rPr>
      <w:fldChar w:fldCharType="begin"/>
    </w:r>
    <w:r w:rsidRPr="001F2515">
      <w:rPr>
        <w:rFonts w:ascii="Arial" w:eastAsia="Arial" w:hAnsi="Arial" w:cs="Arial"/>
        <w:color w:val="000000"/>
        <w:sz w:val="16"/>
        <w:szCs w:val="16"/>
      </w:rPr>
      <w:instrText>PAGE</w:instrText>
    </w:r>
    <w:r w:rsidRPr="001F2515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B5227F">
      <w:rPr>
        <w:rFonts w:ascii="Arial" w:eastAsia="Arial" w:hAnsi="Arial" w:cs="Arial"/>
        <w:noProof/>
        <w:color w:val="000000"/>
        <w:sz w:val="16"/>
        <w:szCs w:val="16"/>
      </w:rPr>
      <w:t>1</w:t>
    </w:r>
    <w:r w:rsidRPr="001F2515">
      <w:rPr>
        <w:rFonts w:ascii="Arial" w:eastAsia="Arial" w:hAnsi="Arial" w:cs="Arial"/>
        <w:color w:val="000000"/>
        <w:sz w:val="16"/>
        <w:szCs w:val="16"/>
      </w:rPr>
      <w:fldChar w:fldCharType="end"/>
    </w:r>
    <w:r w:rsidRPr="001F2515">
      <w:rPr>
        <w:rFonts w:ascii="Arial" w:eastAsia="Arial" w:hAnsi="Arial" w:cs="Arial"/>
        <w:color w:val="000000"/>
        <w:sz w:val="16"/>
        <w:szCs w:val="16"/>
      </w:rPr>
      <w:t xml:space="preserve"> of </w:t>
    </w:r>
    <w:r w:rsidRPr="001F2515">
      <w:rPr>
        <w:rFonts w:ascii="Arial" w:eastAsia="Arial" w:hAnsi="Arial" w:cs="Arial"/>
        <w:color w:val="000000"/>
        <w:sz w:val="16"/>
        <w:szCs w:val="16"/>
      </w:rPr>
      <w:fldChar w:fldCharType="begin"/>
    </w:r>
    <w:r w:rsidRPr="001F2515">
      <w:rPr>
        <w:rFonts w:ascii="Arial" w:eastAsia="Arial" w:hAnsi="Arial" w:cs="Arial"/>
        <w:color w:val="000000"/>
        <w:sz w:val="16"/>
        <w:szCs w:val="16"/>
      </w:rPr>
      <w:instrText>NUMPAGES</w:instrText>
    </w:r>
    <w:r w:rsidRPr="001F2515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B5227F">
      <w:rPr>
        <w:rFonts w:ascii="Arial" w:eastAsia="Arial" w:hAnsi="Arial" w:cs="Arial"/>
        <w:noProof/>
        <w:color w:val="000000"/>
        <w:sz w:val="16"/>
        <w:szCs w:val="16"/>
      </w:rPr>
      <w:t>1</w:t>
    </w:r>
    <w:r w:rsidRPr="001F2515"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E51DC" w14:textId="77777777" w:rsidR="003A3DAA" w:rsidRDefault="003A3D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BDC9D" w14:textId="77777777" w:rsidR="00250A9B" w:rsidRDefault="00250A9B">
      <w:pPr>
        <w:spacing w:after="0" w:line="240" w:lineRule="auto"/>
      </w:pPr>
      <w:r>
        <w:separator/>
      </w:r>
    </w:p>
  </w:footnote>
  <w:footnote w:type="continuationSeparator" w:id="0">
    <w:p w14:paraId="6121F9B4" w14:textId="77777777" w:rsidR="00250A9B" w:rsidRDefault="00250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D0655" w14:textId="77777777" w:rsidR="003A3DAA" w:rsidRDefault="003A3D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2A3AC" w14:textId="650C04D7" w:rsidR="00664AFE" w:rsidRPr="001F2515" w:rsidRDefault="001F2515" w:rsidP="001F2515">
    <w:pPr>
      <w:widowControl w:val="0"/>
      <w:spacing w:before="120" w:after="0"/>
      <w:jc w:val="center"/>
      <w:rPr>
        <w:rFonts w:ascii="Arial" w:eastAsia="Arial" w:hAnsi="Arial" w:cs="Arial"/>
        <w:b/>
        <w:color w:val="000000"/>
      </w:rPr>
    </w:pPr>
    <w:r>
      <w:rPr>
        <w:noProof/>
        <w:lang w:val="en-PH" w:eastAsia="en-PH"/>
      </w:rPr>
      <w:drawing>
        <wp:anchor distT="0" distB="0" distL="114300" distR="114300" simplePos="0" relativeHeight="251662336" behindDoc="0" locked="0" layoutInCell="1" hidden="0" allowOverlap="1" wp14:anchorId="24877430" wp14:editId="4EAD0253">
          <wp:simplePos x="0" y="0"/>
          <wp:positionH relativeFrom="column">
            <wp:posOffset>5986145</wp:posOffset>
          </wp:positionH>
          <wp:positionV relativeFrom="paragraph">
            <wp:posOffset>8255</wp:posOffset>
          </wp:positionV>
          <wp:extent cx="640080" cy="640080"/>
          <wp:effectExtent l="0" t="0" r="7620" b="7620"/>
          <wp:wrapNone/>
          <wp:docPr id="20345699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3360" behindDoc="0" locked="0" layoutInCell="1" allowOverlap="1" wp14:anchorId="23958446" wp14:editId="40F172D3">
          <wp:simplePos x="0" y="0"/>
          <wp:positionH relativeFrom="column">
            <wp:posOffset>6350</wp:posOffset>
          </wp:positionH>
          <wp:positionV relativeFrom="paragraph">
            <wp:posOffset>6350</wp:posOffset>
          </wp:positionV>
          <wp:extent cx="806450" cy="755650"/>
          <wp:effectExtent l="0" t="0" r="0" b="6350"/>
          <wp:wrapNone/>
          <wp:docPr id="12742046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6450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4AFE">
      <w:rPr>
        <w:rFonts w:ascii="Arial" w:eastAsia="Arial" w:hAnsi="Arial" w:cs="Arial"/>
        <w:b/>
        <w:color w:val="000000"/>
        <w:sz w:val="36"/>
        <w:szCs w:val="36"/>
      </w:rPr>
      <w:t>BOHOL ISLAND STATE UNIVERSITY</w:t>
    </w:r>
  </w:p>
  <w:p w14:paraId="053DF659" w14:textId="694C392A" w:rsidR="00664AFE" w:rsidRDefault="00664AFE" w:rsidP="00664AFE">
    <w:pPr>
      <w:tabs>
        <w:tab w:val="center" w:pos="4680"/>
      </w:tabs>
      <w:spacing w:after="0"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 xml:space="preserve"> </w:t>
    </w:r>
    <w:r w:rsidR="002C0C95">
      <w:rPr>
        <w:rFonts w:ascii="Arial" w:eastAsia="Arial" w:hAnsi="Arial" w:cs="Arial"/>
        <w:color w:val="000000"/>
        <w:sz w:val="20"/>
        <w:szCs w:val="20"/>
      </w:rPr>
      <w:t>Bilar</w:t>
    </w:r>
    <w:r>
      <w:rPr>
        <w:rFonts w:ascii="Arial" w:eastAsia="Arial" w:hAnsi="Arial" w:cs="Arial"/>
        <w:color w:val="000000"/>
        <w:sz w:val="20"/>
        <w:szCs w:val="20"/>
      </w:rPr>
      <w:br/>
    </w:r>
    <w:r w:rsidR="002C0C95">
      <w:rPr>
        <w:rFonts w:ascii="Arial" w:eastAsia="Arial" w:hAnsi="Arial" w:cs="Arial"/>
        <w:sz w:val="20"/>
        <w:szCs w:val="20"/>
      </w:rPr>
      <w:t>College of Technology and Allied Sciences</w:t>
    </w:r>
  </w:p>
  <w:p w14:paraId="35206749" w14:textId="77777777" w:rsidR="00664AFE" w:rsidRDefault="00664AFE" w:rsidP="00664AFE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</w:p>
  <w:p w14:paraId="372722C7" w14:textId="77777777" w:rsidR="00664AFE" w:rsidRDefault="00664AFE" w:rsidP="00664AFE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sz w:val="17"/>
        <w:szCs w:val="17"/>
      </w:rPr>
    </w:pPr>
    <w:r>
      <w:rPr>
        <w:rFonts w:ascii="Arial" w:eastAsia="Arial" w:hAnsi="Arial" w:cs="Arial"/>
        <w:b/>
        <w:i/>
        <w:sz w:val="17"/>
        <w:szCs w:val="17"/>
      </w:rPr>
      <w:t xml:space="preserve">Vision: </w:t>
    </w:r>
    <w:r>
      <w:rPr>
        <w:rFonts w:ascii="Arial" w:eastAsia="Arial" w:hAnsi="Arial" w:cs="Arial"/>
        <w:i/>
        <w:sz w:val="17"/>
        <w:szCs w:val="17"/>
      </w:rPr>
      <w:t>A premier Science and Technology university for the formation of world class and virtuous human resource for sustainable development in Bohol and the country.</w:t>
    </w:r>
  </w:p>
  <w:p w14:paraId="736DFC2A" w14:textId="77777777" w:rsidR="00664AFE" w:rsidRDefault="00664AFE" w:rsidP="00664AFE">
    <w:pPr>
      <w:tabs>
        <w:tab w:val="center" w:pos="4680"/>
        <w:tab w:val="left" w:pos="6756"/>
      </w:tabs>
      <w:spacing w:after="0" w:line="240" w:lineRule="auto"/>
      <w:rPr>
        <w:rFonts w:ascii="Arial" w:eastAsia="Arial" w:hAnsi="Arial" w:cs="Arial"/>
        <w:b/>
        <w:i/>
        <w:sz w:val="17"/>
        <w:szCs w:val="17"/>
      </w:rPr>
    </w:pPr>
    <w:r>
      <w:rPr>
        <w:rFonts w:ascii="Arial" w:eastAsia="Arial" w:hAnsi="Arial" w:cs="Arial"/>
        <w:b/>
        <w:i/>
        <w:sz w:val="17"/>
        <w:szCs w:val="17"/>
      </w:rPr>
      <w:tab/>
    </w:r>
  </w:p>
  <w:p w14:paraId="5D6FC939" w14:textId="54A9A26F" w:rsidR="00664AFE" w:rsidRDefault="00664AFE" w:rsidP="00664AFE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i/>
        <w:sz w:val="17"/>
        <w:szCs w:val="17"/>
      </w:rPr>
    </w:pPr>
    <w:r>
      <w:rPr>
        <w:rFonts w:ascii="Arial" w:eastAsia="Arial" w:hAnsi="Arial" w:cs="Arial"/>
        <w:b/>
        <w:i/>
        <w:sz w:val="17"/>
        <w:szCs w:val="17"/>
      </w:rPr>
      <w:t xml:space="preserve">Mission: </w:t>
    </w:r>
    <w:r>
      <w:rPr>
        <w:rFonts w:ascii="Arial" w:eastAsia="Arial" w:hAnsi="Arial" w:cs="Arial"/>
        <w:i/>
        <w:sz w:val="17"/>
        <w:szCs w:val="17"/>
      </w:rPr>
      <w:t>BISU is committed to provide quality higher education in the arts and sciences, as well as in the professional and technological fields; undertake research and development and extension services for the sustainable development of Bohol and the country.</w:t>
    </w:r>
  </w:p>
  <w:p w14:paraId="045B0FFF" w14:textId="4CA57CD2" w:rsidR="002C0C95" w:rsidRDefault="002C0C95" w:rsidP="002C0C95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9D1E5E2" wp14:editId="3BD387D7">
              <wp:simplePos x="0" y="0"/>
              <wp:positionH relativeFrom="margin">
                <wp:align>left</wp:align>
              </wp:positionH>
              <wp:positionV relativeFrom="paragraph">
                <wp:posOffset>62230</wp:posOffset>
              </wp:positionV>
              <wp:extent cx="6767830" cy="0"/>
              <wp:effectExtent l="0" t="0" r="0" b="0"/>
              <wp:wrapNone/>
              <wp:docPr id="2034569911" name="Straight Arrow Connector 20345699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676783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2BAA64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034569911" o:spid="_x0000_s1026" type="#_x0000_t32" style="position:absolute;margin-left:0;margin-top:4.9pt;width:532.9pt;height:0;rotation:180;flip:x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" strokecolor="black [3200]" strokeweight="1pt">
              <v:stroke startarrowwidth="narrow" startarrowlength="short" endarrowwidth="narrow" endarrowlength="short" joinstyle="miter"/>
              <w10:wrap anchorx="margin"/>
            </v:shape>
          </w:pict>
        </mc:Fallback>
      </mc:AlternateContent>
    </w:r>
  </w:p>
  <w:p w14:paraId="6D5AC938" w14:textId="3696A785" w:rsidR="003A3DAA" w:rsidRDefault="009A5D0A" w:rsidP="002C0C95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F0206BA" wp14:editId="00BA2A3E">
              <wp:simplePos x="0" y="0"/>
              <wp:positionH relativeFrom="column">
                <wp:posOffset>-63499</wp:posOffset>
              </wp:positionH>
              <wp:positionV relativeFrom="paragraph">
                <wp:posOffset>76200</wp:posOffset>
              </wp:positionV>
              <wp:extent cx="0" cy="12700"/>
              <wp:effectExtent l="0" t="0" r="0" b="0"/>
              <wp:wrapNone/>
              <wp:docPr id="2034569910" name="Straight Arrow Connector 20345699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41B4955" id="Straight Arrow Connector 2034569910" o:spid="_x0000_s1026" type="#_x0000_t32" style="position:absolute;margin-left:-5pt;margin-top:6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" strokecolor="black [3200]" strokeweight="1pt">
              <v:stroke startarrowwidth="narrow" startarrowlength="short" endarrowwidth="narrow" endarrowlength="short" joinstyle="miter"/>
            </v:shape>
          </w:pict>
        </mc:Fallback>
      </mc:AlternateContent>
    </w:r>
    <w:r w:rsidR="002C0C95">
      <w:rPr>
        <w:rFonts w:ascii="Arial" w:eastAsia="Arial" w:hAnsi="Arial" w:cs="Arial"/>
        <w:b/>
        <w:color w:val="000000"/>
        <w:sz w:val="28"/>
        <w:szCs w:val="28"/>
      </w:rPr>
      <w:t>ADVISER ACCEPTANCE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FC145" w14:textId="77777777" w:rsidR="003A3DAA" w:rsidRDefault="003A3D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DAA"/>
    <w:rsid w:val="0003539F"/>
    <w:rsid w:val="000908C8"/>
    <w:rsid w:val="000B6CA3"/>
    <w:rsid w:val="001E11C8"/>
    <w:rsid w:val="001F2515"/>
    <w:rsid w:val="00250A9B"/>
    <w:rsid w:val="002C0C95"/>
    <w:rsid w:val="00314145"/>
    <w:rsid w:val="003A3DAA"/>
    <w:rsid w:val="00400E5D"/>
    <w:rsid w:val="004042F9"/>
    <w:rsid w:val="004869E9"/>
    <w:rsid w:val="004D0FA8"/>
    <w:rsid w:val="00664AFE"/>
    <w:rsid w:val="006D4866"/>
    <w:rsid w:val="00734293"/>
    <w:rsid w:val="008251F8"/>
    <w:rsid w:val="00842BCA"/>
    <w:rsid w:val="008C6905"/>
    <w:rsid w:val="009A5D0A"/>
    <w:rsid w:val="00B5227F"/>
    <w:rsid w:val="00CD7D1F"/>
    <w:rsid w:val="00CE0928"/>
    <w:rsid w:val="00E2320A"/>
    <w:rsid w:val="00F1374C"/>
    <w:rsid w:val="00FC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969A7"/>
  <w15:docId w15:val="{9EEC829F-CE96-404F-94A6-6AC0B9F5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EF6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0tmbXgcsiZk/7fa//oJMN6d4ZQ==">CgMxLjA4AHIhMWJ4RDNoN01GWnpFZU5ucWNIbVFTVThmdkVnYjNrYmp4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Mark Allene Cayda</cp:lastModifiedBy>
  <cp:revision>9</cp:revision>
  <dcterms:created xsi:type="dcterms:W3CDTF">2025-11-26T05:02:00Z</dcterms:created>
  <dcterms:modified xsi:type="dcterms:W3CDTF">2026-01-19T08:14:00Z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