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CIG-2026-000034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>2026-04-06</w:t>
      </w:r>
    </w:p>
    <w:p/>
    <w:p>
      <w:r>
        <w:rPr>
          <w:b/>
        </w:rPr>
        <w:t>sample</w:t>
      </w:r>
    </w:p>
    <w:p>
      <w:r>
        <w:t>Vice President for Academic Affairs</w:t>
      </w:r>
    </w:p>
    <w:p/>
    <w:p>
      <w:r>
        <w:rPr>
          <w:b/>
        </w:rPr>
        <w:t>sample</w:t>
      </w:r>
    </w:p>
    <w:p>
      <w:r>
        <w:t>Dean, Office of Student Affairs and Services</w:t>
      </w:r>
    </w:p>
    <w:p/>
    <w:p>
      <w:r>
        <w:rPr>
          <w:b/>
        </w:rPr>
        <w:t>Dear sample,</w:t>
      </w:r>
    </w:p>
    <w:p/>
    <w:p>
      <w:r>
        <w:t>sample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Non-Curricular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April 06, 2026 at 04:15 PM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2026-04-06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sample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sample</w:t>
      </w:r>
    </w:p>
    <w:p>
      <w:r>
        <w:rPr>
          <w:b/>
        </w:rPr>
        <w:t>Objectives:</w:t>
      </w:r>
    </w:p>
    <w:p>
      <w:pPr>
        <w:ind w:left="720"/>
      </w:pPr>
      <w:r>
        <w:t>1. sample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sample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sample</w:t>
      </w:r>
    </w:p>
    <w:p/>
    <w:p/>
    <w:p>
      <w:r>
        <w:rPr>
          <w:i/>
        </w:rPr>
        <w:t>sample</w:t>
      </w:r>
    </w:p>
    <w:p/>
    <w:p>
      <w:r>
        <w:t>Sincerely,</w:t>
      </w:r>
    </w:p>
    <w:p/>
    <w:p/>
    <w:p>
      <w:r>
        <w:rPr>
          <w:b/>
        </w:rPr>
        <w:t>sample</w:t>
      </w:r>
    </w:p>
    <w:p/>
    <w:p>
      <w:r>
        <w:rPr>
          <w:b/>
        </w:rPr>
        <w:t>sample</w:t>
      </w:r>
    </w:p>
    <w:p/>
    <w:p>
      <w:r>
        <w:rPr>
          <w:b/>
        </w:rPr>
        <w:t>sample</w:t>
      </w:r>
    </w:p>
    <w:p/>
    <w:p>
      <w:r>
        <w:rPr>
          <w:b/>
        </w:rPr>
        <w:t>sample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