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CIG-2026-000034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2026-04-07</w:t>
      </w:r>
    </w:p>
    <w:p/>
    <w:p>
      <w:r>
        <w:rPr>
          <w:b/>
        </w:rPr>
        <w:t>sample</w:t>
      </w:r>
    </w:p>
    <w:p>
      <w:r>
        <w:t>Vice President for Academic Affairs</w:t>
      </w:r>
    </w:p>
    <w:p/>
    <w:p>
      <w:r>
        <w:rPr>
          <w:b/>
        </w:rPr>
        <w:t>sample</w:t>
      </w:r>
    </w:p>
    <w:p>
      <w:r>
        <w:t>Dean, Office of Student Affairs and Services</w:t>
      </w:r>
    </w:p>
    <w:p/>
    <w:p>
      <w:r>
        <w:rPr>
          <w:b/>
        </w:rPr>
        <w:t>Dear sample,</w:t>
      </w:r>
    </w:p>
    <w:p/>
    <w:p>
      <w:r>
        <w:t>sample</w:t>
      </w:r>
    </w:p>
    <w:p/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Non-Curricular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Host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sample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April 07, 2026 at 08:58 AM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2026-04-07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50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sample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sample</w:t>
      </w:r>
    </w:p>
    <w:p>
      <w:r>
        <w:rPr>
          <w:b/>
        </w:rPr>
        <w:t>Objectives:</w:t>
      </w:r>
    </w:p>
    <w:p>
      <w:pPr>
        <w:ind w:left="720"/>
      </w:pPr>
      <w:r>
        <w:t>1. sample</w:t>
      </w:r>
    </w:p>
    <w:p/>
    <w:p>
      <w:r>
        <w:rPr>
          <w:b/>
          <w:sz w:val="22"/>
        </w:rPr>
        <w:t>C. EXPECTED OUTPUTS</w:t>
      </w:r>
    </w:p>
    <w:p>
      <w:pPr>
        <w:ind w:left="720" w:hanging="360"/>
      </w:pPr>
      <w:r>
        <w:t xml:space="preserve">•  sample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na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>na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>
      <w:pPr>
        <w:ind w:left="720" w:hanging="360"/>
      </w:pPr>
      <w:r>
        <w:t xml:space="preserve">•  sample</w:t>
      </w:r>
    </w:p>
    <w:p/>
    <w:p>
      <w:r>
        <w:rPr>
          <w:b/>
        </w:rPr>
        <w:t>Evaluation Strategy:</w:t>
      </w:r>
    </w:p>
    <w:p>
      <w:pPr>
        <w:ind w:left="720" w:hanging="360"/>
      </w:pPr>
      <w:r>
        <w:t xml:space="preserve">•  sample</w:t>
      </w:r>
    </w:p>
    <w:p/>
    <w:p>
      <w:r>
        <w:rPr>
          <w:b/>
          <w:sz w:val="24"/>
        </w:rPr>
        <w:t>V. Security Plan</w:t>
      </w:r>
    </w:p>
    <w:p>
      <w:pPr>
        <w:ind w:left="720" w:hanging="360"/>
      </w:pPr>
      <w:r>
        <w:t xml:space="preserve">•  sample</w:t>
      </w:r>
    </w:p>
    <w:p/>
    <w:p/>
    <w:p>
      <w:r>
        <w:rPr>
          <w:i/>
        </w:rPr>
        <w:t>sample</w:t>
      </w:r>
    </w:p>
    <w:p/>
    <w:p>
      <w:r>
        <w:t>Sincerely,</w:t>
      </w:r>
    </w:p>
    <w:p/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r>
        <w:rPr>
          <w:b/>
        </w:rPr>
        <w:t>sample</w:t>
      </w:r>
    </w:p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