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Experiment 5: Implement a firewall for an organization.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highlight w:val="white"/>
          <w:u w:val="singl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white"/>
          <w:u w:val="single"/>
          <w:rtl w:val="0"/>
        </w:rPr>
        <w:t>Introduction (iptables):</w:t>
      </w:r>
    </w:p>
    <w:p>
      <w:pPr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white"/>
          <w:rtl w:val="0"/>
        </w:rPr>
        <w:t>iptables acts as a packet filter and firewall that examines and directs traffic based on port, protocol and other criteria.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24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The 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Filter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 table is the most frequently used one. It acts as a bouncer, deciding who gets in and out of your network. It has the following default chains:</w:t>
      </w:r>
    </w:p>
    <w:p>
      <w:pPr>
        <w:pBdr>
          <w:top w:val="none" w:color="auto" w:sz="0" w:space="0"/>
          <w:left w:val="none" w:color="auto" w:sz="0" w:space="0"/>
          <w:bottom w:val="none" w:color="auto" w:sz="0" w:space="15"/>
          <w:right w:val="none" w:color="auto" w:sz="0" w:space="0"/>
        </w:pBdr>
        <w:spacing w:after="0" w:line="384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When a </w:t>
      </w: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packet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matches a </w:t>
      </w: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rule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, it is given a </w:t>
      </w: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target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>, which can be another chain or one of these special values:</w:t>
      </w:r>
    </w:p>
    <w:p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ACCEPT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will allow the packet to pass through.</w:t>
      </w:r>
    </w:p>
    <w:p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DROP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will not let the packet pass through.</w:t>
      </w:r>
    </w:p>
    <w:p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72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RETURN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stops the packet from traversing through a chain and tell it to go back to the previous chain.</w:t>
      </w:r>
      <w:bookmarkStart w:id="0" w:name="_GoBack"/>
      <w:bookmarkEnd w:id="0"/>
    </w:p>
    <w:p>
      <w:pPr>
        <w:pBdr>
          <w:top w:val="none" w:color="auto" w:sz="0" w:space="0"/>
          <w:left w:val="none" w:color="auto" w:sz="0" w:space="0"/>
          <w:bottom w:val="none" w:color="auto" w:sz="0" w:space="15"/>
          <w:right w:val="none" w:color="auto" w:sz="0" w:space="0"/>
        </w:pBdr>
        <w:spacing w:after="0" w:line="384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ascii="Arial" w:hAnsi="Arial" w:eastAsia="Arial" w:cs="Arial"/>
          <w:color w:val="auto"/>
          <w:sz w:val="24"/>
          <w:szCs w:val="24"/>
          <w:rtl w:val="0"/>
        </w:rPr>
        <w:t>In this iptables</w:t>
      </w:r>
      <w:r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>one of the default tables</w:t>
      </w:r>
      <w:r>
        <w:rPr>
          <w:rFonts w:hint="default" w:ascii="Arial" w:hAnsi="Arial" w:eastAsia="Arial" w:cs="Arial"/>
          <w:color w:val="auto"/>
          <w:sz w:val="24"/>
          <w:szCs w:val="24"/>
          <w:rtl w:val="0"/>
          <w:lang w:val="en-US"/>
        </w:rPr>
        <w:t xml:space="preserve"> is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</w:t>
      </w: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filter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>. It consists of three chains:</w:t>
      </w:r>
    </w:p>
    <w:p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INPUT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 controls incoming packets to the server.</w:t>
      </w:r>
    </w:p>
    <w:p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FORWARD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filters incoming packets that will be forwarded somewhere else.</w:t>
      </w:r>
    </w:p>
    <w:p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720" w:line="384" w:lineRule="auto"/>
        <w:ind w:left="720" w:hanging="360"/>
        <w:rPr>
          <w:color w:val="auto"/>
          <w:sz w:val="24"/>
          <w:szCs w:val="24"/>
        </w:rPr>
      </w:pPr>
      <w:r>
        <w:rPr>
          <w:rFonts w:ascii="Arial" w:hAnsi="Arial" w:eastAsia="Arial" w:cs="Arial"/>
          <w:b/>
          <w:color w:val="auto"/>
          <w:sz w:val="24"/>
          <w:szCs w:val="24"/>
          <w:rtl w:val="0"/>
        </w:rPr>
        <w:t>OUTPUT</w:t>
      </w:r>
      <w:r>
        <w:rPr>
          <w:rFonts w:ascii="Arial" w:hAnsi="Arial" w:eastAsia="Arial" w:cs="Arial"/>
          <w:color w:val="auto"/>
          <w:sz w:val="24"/>
          <w:szCs w:val="24"/>
          <w:rtl w:val="0"/>
        </w:rPr>
        <w:t xml:space="preserve"> – filter packets that are going out from your server.</w:t>
      </w:r>
    </w:p>
    <w:p>
      <w:pPr>
        <w:spacing w:after="280" w:line="240" w:lineRule="auto"/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80" w:after="280" w:line="240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Iptables filters packets based on:</w:t>
      </w:r>
    </w:p>
    <w:p>
      <w:pPr>
        <w:numPr>
          <w:ilvl w:val="0"/>
          <w:numId w:val="4"/>
        </w:numPr>
        <w:spacing w:before="280" w:after="0" w:line="240" w:lineRule="auto"/>
        <w:ind w:left="720" w:hanging="36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Tables: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 Tables are files that join similar actions. A table consists of several </w:t>
      </w: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chains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.</w:t>
      </w:r>
    </w:p>
    <w:p>
      <w:pPr>
        <w:numPr>
          <w:ilvl w:val="0"/>
          <w:numId w:val="4"/>
        </w:numPr>
        <w:spacing w:before="0" w:after="0" w:line="240" w:lineRule="auto"/>
        <w:ind w:left="720" w:hanging="36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Chains: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 A chain is a string of </w:t>
      </w: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rules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. When a packet is received, iptables finds the appropriate table, then runs it through the chain of </w:t>
      </w: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rules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 until it finds a match.</w:t>
      </w:r>
    </w:p>
    <w:p>
      <w:pPr>
        <w:numPr>
          <w:ilvl w:val="0"/>
          <w:numId w:val="4"/>
        </w:numPr>
        <w:spacing w:before="0" w:after="0" w:line="240" w:lineRule="auto"/>
        <w:ind w:left="720" w:hanging="36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Rules: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 A rule is a statement that tells the system what to do with a packet. Rules can block one type of packet, or forward another type of packet. The outcome, where a packet is sent, is called a </w:t>
      </w: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rtl w:val="0"/>
        </w:rPr>
        <w:t>target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.</w:t>
      </w:r>
    </w:p>
    <w:p>
      <w:pPr>
        <w:numPr>
          <w:ilvl w:val="0"/>
          <w:numId w:val="4"/>
        </w:numPr>
        <w:spacing w:before="0" w:after="280" w:line="24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Targets: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 A target is a decision of what to do with a packet. Typically, this is to accept it, drop it, or reject it (which sends an error back to the sender).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pict>
          <v:shape id="_x0000_s1027" o:spid="_x0000_s1027" o:spt="202" type="#_x0000_t202" style="position:absolute;left:0pt;margin-left:102.55pt;margin-top:4.5pt;height:162pt;width:306.55pt;mso-position-horizontal-relative:margin;z-index:251659264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r>
                    <w:drawing>
                      <wp:inline distT="0" distB="0" distL="0" distR="0">
                        <wp:extent cx="3700780" cy="1934845"/>
                        <wp:effectExtent l="1905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0780" cy="19349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Procedure: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$sudo service apache2 start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-$ sudo service mysql start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Check IP address in kali linux : By using command ( ifconfig )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Check VMnet8 IP address in windows (cmd )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Launch the web browser and run 192.168.192.130(kali linux IP address)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Step-1: By default, iptables does not have any rules defined. verify this by typing the following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command: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sudo iptables-L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Step-2: Deleting all rules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sudo iptables -F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Step-3:DROP A PACKET FROM SPECIFIC SOURCE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sudo iptables -A INPUT -s 192.168.192.1 -j DROP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1.  -A option instructs iptables to append the rule to the end of the specified chain (in this case,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 xml:space="preserve">  </w:t>
      </w:r>
      <w:r>
        <w:rPr>
          <w:rFonts w:ascii="Roboto" w:hAnsi="Roboto" w:eastAsia="Roboto" w:cs="Roboto"/>
          <w:sz w:val="24"/>
          <w:szCs w:val="24"/>
          <w:highlight w:val="white"/>
          <w:rtl w:val="0"/>
        </w:rPr>
        <w:tab/>
      </w:r>
      <w:r>
        <w:rPr>
          <w:rFonts w:ascii="Roboto" w:hAnsi="Roboto" w:eastAsia="Roboto" w:cs="Roboto"/>
          <w:sz w:val="24"/>
          <w:szCs w:val="24"/>
          <w:highlight w:val="white"/>
          <w:rtl w:val="0"/>
        </w:rPr>
        <w:t>the INPUT chain).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2.  The -s parameter, along with the IP address (198.51.100.0), indicates the source.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3.  Finally, the -j parameter stands for jump. It specifies the target of the rule and what action will beperformed if the packet is a  match.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To unblock: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$ sudo iptables -D INPUT -s 192.168.192.1 -j  DROP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Task 2: Block the port numbers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$ sudo iptables -A INPUT -s 192.168.192.1 -p tcp --destination 80 -j DROP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sdt>
        <w:sdtPr>
          <w:tag w:val="goog_rdk_0"/>
          <w:id w:val="1"/>
        </w:sdtPr>
        <w:sdtContent>
          <w:r>
            <w:rPr>
              <w:rFonts w:ascii="Nova Mono" w:hAnsi="Nova Mono" w:eastAsia="Nova Mono" w:cs="Nova Mono"/>
              <w:sz w:val="24"/>
              <w:szCs w:val="24"/>
              <w:highlight w:val="white"/>
              <w:rtl w:val="0"/>
            </w:rPr>
            <w:t>⮚ -A will add or append the rule to the end of the chain.</w:t>
          </w:r>
        </w:sdtContent>
      </w:sdt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sdt>
        <w:sdtPr>
          <w:tag w:val="goog_rdk_1"/>
          <w:id w:val="2"/>
        </w:sdtPr>
        <w:sdtContent>
          <w:r>
            <w:rPr>
              <w:rFonts w:ascii="Nova Mono" w:hAnsi="Nova Mono" w:eastAsia="Nova Mono" w:cs="Nova Mono"/>
              <w:sz w:val="24"/>
              <w:szCs w:val="24"/>
              <w:highlight w:val="white"/>
              <w:rtl w:val="0"/>
            </w:rPr>
            <w:t>⮚ INPUT will add the rule to the table.</w:t>
          </w:r>
        </w:sdtContent>
      </w:sdt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sdt>
        <w:sdtPr>
          <w:tag w:val="goog_rdk_2"/>
          <w:id w:val="3"/>
        </w:sdtPr>
        <w:sdtContent>
          <w:r>
            <w:rPr>
              <w:rFonts w:ascii="Nova Mono" w:hAnsi="Nova Mono" w:eastAsia="Nova Mono" w:cs="Nova Mono"/>
              <w:sz w:val="24"/>
              <w:szCs w:val="24"/>
              <w:highlight w:val="white"/>
              <w:rtl w:val="0"/>
            </w:rPr>
            <w:t>⮚ DROP means the packets are discarded.</w:t>
          </w:r>
        </w:sdtContent>
      </w:sdt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sdt>
        <w:sdtPr>
          <w:tag w:val="goog_rdk_3"/>
          <w:id w:val="4"/>
        </w:sdtPr>
        <w:sdtContent>
          <w:r>
            <w:rPr>
              <w:rFonts w:ascii="Nova Mono" w:hAnsi="Nova Mono" w:eastAsia="Nova Mono" w:cs="Nova Mono"/>
              <w:sz w:val="24"/>
              <w:szCs w:val="24"/>
              <w:highlight w:val="white"/>
              <w:rtl w:val="0"/>
            </w:rPr>
            <w:t>⮚ -p tcp means the rule will only drop TCP packets.</w:t>
          </w:r>
        </w:sdtContent>
      </w:sdt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sdt>
        <w:sdtPr>
          <w:tag w:val="goog_rdk_4"/>
          <w:id w:val="5"/>
        </w:sdtPr>
        <w:sdtContent>
          <w:r>
            <w:rPr>
              <w:rFonts w:ascii="Nova Mono" w:hAnsi="Nova Mono" w:eastAsia="Nova Mono" w:cs="Nova Mono"/>
              <w:sz w:val="24"/>
              <w:szCs w:val="24"/>
              <w:highlight w:val="white"/>
              <w:rtl w:val="0"/>
            </w:rPr>
            <w:t>⮚ --destination-port 80 filters packets targeted to port 80</w:t>
          </w:r>
        </w:sdtContent>
      </w:sdt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To unblock :</w:t>
      </w:r>
    </w:p>
    <w:p>
      <w:pPr>
        <w:shd w:val="clear" w:fill="FFFFFF"/>
        <w:spacing w:after="240"/>
        <w:jc w:val="both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ascii="Roboto" w:hAnsi="Roboto" w:eastAsia="Roboto" w:cs="Roboto"/>
          <w:sz w:val="24"/>
          <w:szCs w:val="24"/>
          <w:highlight w:val="white"/>
          <w:rtl w:val="0"/>
        </w:rPr>
        <w:t>$ sudo iptables -D INPUT -s 192.168.192.1 -p tcp --destination-port -j DROP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>Observation: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drawing>
          <wp:inline distT="114300" distB="114300" distL="114300" distR="114300">
            <wp:extent cx="4676775" cy="840740"/>
            <wp:effectExtent l="0" t="0" r="0" b="0"/>
            <wp:docPr id="10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drawing>
          <wp:inline distT="114300" distB="114300" distL="114300" distR="114300">
            <wp:extent cx="4419600" cy="735965"/>
            <wp:effectExtent l="0" t="0" r="0" b="0"/>
            <wp:docPr id="10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Check ipaddress in kali linux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5943600" cy="4292600"/>
            <wp:effectExtent l="0" t="0" r="0" b="0"/>
            <wp:docPr id="1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Check VMnet8  ip address in windows(cmd)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5943600" cy="2882900"/>
            <wp:effectExtent l="0" t="0" r="0" b="0"/>
            <wp:docPr id="10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Launch the web browser  and run 192.168.192.130(kali linux IP address)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drawing>
          <wp:inline distT="114300" distB="114300" distL="114300" distR="114300">
            <wp:extent cx="5943600" cy="2984500"/>
            <wp:effectExtent l="0" t="0" r="0" b="0"/>
            <wp:docPr id="1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Step-1: By default, iptables does not have any rules defined. verify this by typing the following command:</w:t>
      </w:r>
    </w:p>
    <w:p>
      <w:pPr>
        <w:pBdr>
          <w:top w:val="single" w:color="4A5C6F" w:sz="12" w:space="12"/>
          <w:left w:val="single" w:color="4A5C6F" w:sz="12" w:space="21"/>
          <w:bottom w:val="single" w:color="4A5C6F" w:sz="12" w:space="12"/>
          <w:right w:val="single" w:color="4A5C6F" w:sz="12" w:space="31"/>
        </w:pBdr>
        <w:shd w:val="clear" w:fill="4A5C6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sudo iptables -L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Step-2:  Deleting all rules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sudo iptables -F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Step-3:DROP A PACKET FROM SPECIFIC SOURCE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362450" cy="542925"/>
            <wp:effectExtent l="0" t="0" r="0" b="0"/>
            <wp:docPr id="1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 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rtl w:val="0"/>
        </w:rPr>
        <w:t>-A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 option instructs iptables to append the rule to the end of the specified chain (in this case, the 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rtl w:val="0"/>
        </w:rPr>
        <w:t>INPUT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> chain). </w:t>
      </w:r>
    </w:p>
    <w:p>
      <w:pPr>
        <w:numPr>
          <w:ilvl w:val="0"/>
          <w:numId w:val="5"/>
        </w:num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 -s parameter, along with the IP address (198.51.100.0), indicates the </w:t>
      </w:r>
      <w:r>
        <w:rPr>
          <w:rFonts w:ascii="Times New Roman" w:hAnsi="Times New Roman" w:eastAsia="Times New Roman" w:cs="Times New Roman"/>
          <w:i/>
          <w:sz w:val="24"/>
          <w:szCs w:val="24"/>
          <w:rtl w:val="0"/>
        </w:rPr>
        <w:t>source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.</w:t>
      </w:r>
    </w:p>
    <w:p>
      <w:pPr>
        <w:numPr>
          <w:ilvl w:val="0"/>
          <w:numId w:val="5"/>
        </w:num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Finally, the -j parameter stands for </w:t>
      </w:r>
      <w:r>
        <w:rPr>
          <w:rFonts w:ascii="Times New Roman" w:hAnsi="Times New Roman" w:eastAsia="Times New Roman" w:cs="Times New Roman"/>
          <w:i/>
          <w:sz w:val="24"/>
          <w:szCs w:val="24"/>
          <w:rtl w:val="0"/>
        </w:rPr>
        <w:t>jump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. It specifies the target of the rule and what action will be performed if the packet is a match.</w:t>
      </w:r>
    </w:p>
    <w:p>
      <w:pPr>
        <w:shd w:val="clear" w:fill="FFFFFF"/>
        <w:spacing w:after="0"/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2311400"/>
            <wp:effectExtent l="0" t="0" r="0" b="0"/>
            <wp:docPr id="1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To unblock: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619625" cy="514350"/>
            <wp:effectExtent l="0" t="0" r="0" b="0"/>
            <wp:docPr id="1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2565400"/>
            <wp:effectExtent l="0" t="0" r="0" b="0"/>
            <wp:docPr id="1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Task 2: Block the port numbers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317500"/>
            <wp:effectExtent l="0" t="0" r="0" b="0"/>
            <wp:docPr id="1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pBdr>
          <w:top w:val="single" w:color="000000" w:sz="4" w:space="0"/>
          <w:left w:val="single" w:color="000000" w:sz="4" w:space="2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-A will add or append the rule to the end of the chain.</w:t>
      </w:r>
    </w:p>
    <w:p>
      <w:pPr>
        <w:numPr>
          <w:ilvl w:val="0"/>
          <w:numId w:val="6"/>
        </w:numPr>
        <w:pBdr>
          <w:top w:val="single" w:color="000000" w:sz="4" w:space="0"/>
          <w:left w:val="single" w:color="000000" w:sz="4" w:space="2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INPUT will add the rule to the table.</w:t>
      </w:r>
    </w:p>
    <w:p>
      <w:pPr>
        <w:numPr>
          <w:ilvl w:val="0"/>
          <w:numId w:val="6"/>
        </w:numPr>
        <w:pBdr>
          <w:top w:val="single" w:color="000000" w:sz="4" w:space="0"/>
          <w:left w:val="single" w:color="000000" w:sz="4" w:space="2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DROP means the packets are discarded.</w:t>
      </w:r>
    </w:p>
    <w:p>
      <w:pPr>
        <w:numPr>
          <w:ilvl w:val="0"/>
          <w:numId w:val="6"/>
        </w:numPr>
        <w:pBdr>
          <w:top w:val="single" w:color="000000" w:sz="4" w:space="0"/>
          <w:left w:val="single" w:color="000000" w:sz="4" w:space="2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-p tcp means the rule will only drop TCP packets.</w:t>
      </w:r>
    </w:p>
    <w:p>
      <w:pPr>
        <w:numPr>
          <w:ilvl w:val="0"/>
          <w:numId w:val="6"/>
        </w:numPr>
        <w:pBdr>
          <w:top w:val="single" w:color="000000" w:sz="4" w:space="0"/>
          <w:left w:val="single" w:color="000000" w:sz="4" w:space="20"/>
          <w:bottom w:val="single" w:color="000000" w:sz="4" w:space="0"/>
          <w:right w:val="single" w:color="000000" w:sz="4" w:space="0"/>
        </w:pBd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--destination-port 80 filters packets targeted to port 80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2654300"/>
            <wp:effectExtent l="0" t="0" r="0" b="0"/>
            <wp:docPr id="1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To unblock</w:t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457200"/>
            <wp:effectExtent l="0" t="0" r="0" b="0"/>
            <wp:docPr id="1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2717800"/>
            <wp:effectExtent l="0" t="0" r="0" b="0"/>
            <wp:docPr id="1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6344D"/>
        <w:sz w:val="30"/>
        <w:szCs w:val="3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6344D"/>
        <w:sz w:val="30"/>
        <w:szCs w:val="3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B2224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8">
    <w:name w:val="Table Normal1"/>
    <w:qFormat/>
    <w:uiPriority w:val="0"/>
  </w:style>
  <w:style w:type="table" w:customStyle="1" w:styleId="19">
    <w:name w:val="Table Normal2"/>
    <w:qFormat/>
    <w:uiPriority w:val="0"/>
  </w:style>
  <w:style w:type="character" w:customStyle="1" w:styleId="20">
    <w:name w:val="HTML Preformatted Char"/>
    <w:basedOn w:val="8"/>
    <w:link w:val="13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2">
    <w:name w:val="normal"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Jj7JW8Tc7y9YAhY++89Bf2HIVg==">AMUW2mX+DZlWHbunj8f3LLebBJ5rgejuU1n38Ki/4WxBZ/d157DveNAKne4h9pN3bKsGoUB9ol/d+MqWPqmF2m2ozvVmbc6xjI1Mvk/teeQWttLH2T+PfLafmBX3jJ03hRebWpwW/3eInyu00DQ8abeFd+iCYurFMhChVsdWhA2/C8LvcEDkaZ2h61qPRErPKYz0YNVRL3JXNet5VfvKNwLznwx8bz76ecZ05IYAX2SQgnljRelHoBIrkSlsxxNt4LLk90a0RzOkVBuREwwqdW2p9zZ7+iXEJYgznf+sd4O+aPhYt4b/Fw5NmT4S/6bWGhlAQkCmhWHq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Office_11.2.0.11306_F1E327BC-269C-435d-A152-05C5408002CA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2022-09-06T05:30:00Z</dcterms:created>
  <dc:creator>student</dc:creator>
  <cp:lastModifiedBy>A Balaram</cp:lastModifiedBy>
  <dcterms:modified xsi:type="dcterms:W3CDTF">2022-09-10T05:48:55Z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A9EC07FD583E4720B513A9B65B05C6D5</vt:lpwstr>
  </property>
</Properties>
</file>