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4B9" w:rsidRDefault="00A13647">
      <w:r>
        <w:t>数据仓库</w:t>
      </w:r>
      <w:r>
        <w:rPr>
          <w:rFonts w:hint="eastAsia"/>
        </w:rPr>
        <w:t>2012</w:t>
      </w:r>
      <w:r>
        <w:rPr>
          <w:rFonts w:hint="eastAsia"/>
        </w:rPr>
        <w:t>年</w:t>
      </w:r>
      <w:r>
        <w:rPr>
          <w:rFonts w:hint="eastAsia"/>
        </w:rPr>
        <w:t>4</w:t>
      </w:r>
      <w:r>
        <w:rPr>
          <w:rFonts w:hint="eastAsia"/>
        </w:rPr>
        <w:t>月</w:t>
      </w:r>
      <w:r>
        <w:rPr>
          <w:rFonts w:hint="eastAsia"/>
        </w:rPr>
        <w:t>16</w:t>
      </w:r>
      <w:r>
        <w:rPr>
          <w:rFonts w:hint="eastAsia"/>
        </w:rPr>
        <w:t>日</w:t>
      </w:r>
    </w:p>
    <w:p w:rsidR="0070740A" w:rsidRDefault="0070740A" w:rsidP="00A13647">
      <w:pPr>
        <w:pStyle w:val="a3"/>
        <w:numPr>
          <w:ilvl w:val="0"/>
          <w:numId w:val="1"/>
        </w:numPr>
        <w:ind w:firstLineChars="0"/>
      </w:pPr>
    </w:p>
    <w:p w:rsidR="00A13647" w:rsidRDefault="00A13647" w:rsidP="0070740A">
      <w:pPr>
        <w:pStyle w:val="a3"/>
        <w:numPr>
          <w:ilvl w:val="1"/>
          <w:numId w:val="1"/>
        </w:numPr>
        <w:ind w:firstLineChars="0"/>
      </w:pPr>
      <w:r>
        <w:t>解释名称</w:t>
      </w:r>
      <w:r>
        <w:rPr>
          <w:rFonts w:hint="eastAsia"/>
        </w:rPr>
        <w:t>：</w:t>
      </w:r>
    </w:p>
    <w:p w:rsidR="00A13647" w:rsidRDefault="00A13647" w:rsidP="00A13647">
      <w:pPr>
        <w:pStyle w:val="a3"/>
        <w:numPr>
          <w:ilvl w:val="0"/>
          <w:numId w:val="2"/>
        </w:numPr>
        <w:ind w:firstLineChars="0"/>
      </w:pPr>
      <w:r w:rsidRPr="00A13647">
        <w:rPr>
          <w:rFonts w:hint="eastAsia"/>
          <w:highlight w:val="yellow"/>
        </w:rPr>
        <w:t>数据仓库：</w:t>
      </w:r>
      <w:r>
        <w:rPr>
          <w:rFonts w:hint="eastAsia"/>
        </w:rPr>
        <w:t>数据仓库是一个按面向决策主题的方式组织的、集成的、相对稳定、随时间变化的，主要用于决策支持的数据集合。</w:t>
      </w:r>
    </w:p>
    <w:p w:rsidR="00A13647" w:rsidRDefault="00A13647" w:rsidP="00A13647">
      <w:pPr>
        <w:pStyle w:val="a3"/>
        <w:numPr>
          <w:ilvl w:val="0"/>
          <w:numId w:val="2"/>
        </w:numPr>
        <w:ind w:firstLineChars="0"/>
      </w:pPr>
      <w:r w:rsidRPr="00A13647">
        <w:rPr>
          <w:rFonts w:hint="eastAsia"/>
          <w:highlight w:val="yellow"/>
        </w:rPr>
        <w:t>元数据：</w:t>
      </w:r>
      <w:r w:rsidRPr="004806A5">
        <w:rPr>
          <w:rFonts w:hint="eastAsia"/>
        </w:rPr>
        <w:t>元数据又称中介数据、中继数据，为描述数据的数据</w:t>
      </w:r>
      <w:r>
        <w:rPr>
          <w:rFonts w:hint="eastAsia"/>
        </w:rPr>
        <w:t>，</w:t>
      </w:r>
      <w:r w:rsidRPr="004806A5">
        <w:rPr>
          <w:rFonts w:hint="eastAsia"/>
        </w:rPr>
        <w:t>主要是描述数据属性的信息，用来支持如指示存储位置、历史数据、资源查找、文件记录等功能。</w:t>
      </w:r>
      <w:r>
        <w:rPr>
          <w:rFonts w:hint="eastAsia"/>
        </w:rPr>
        <w:t>建立元数据是为了对数据库环境进行监控。</w:t>
      </w:r>
    </w:p>
    <w:p w:rsidR="00A13647" w:rsidRDefault="00A13647" w:rsidP="00A13647">
      <w:pPr>
        <w:pStyle w:val="a3"/>
        <w:numPr>
          <w:ilvl w:val="0"/>
          <w:numId w:val="2"/>
        </w:numPr>
        <w:ind w:firstLineChars="0"/>
      </w:pPr>
      <w:r w:rsidRPr="00A13647">
        <w:rPr>
          <w:rFonts w:hint="eastAsia"/>
          <w:highlight w:val="yellow"/>
        </w:rPr>
        <w:t>ODS</w:t>
      </w:r>
      <w:r w:rsidRPr="00A13647">
        <w:rPr>
          <w:rFonts w:hint="eastAsia"/>
          <w:highlight w:val="yellow"/>
        </w:rPr>
        <w:t>：</w:t>
      </w:r>
      <w:r>
        <w:rPr>
          <w:rFonts w:hint="eastAsia"/>
        </w:rPr>
        <w:t>操作型数据存储，是用于支持企业日常的全局应用的数据集合。</w:t>
      </w:r>
    </w:p>
    <w:p w:rsidR="0070740A" w:rsidRDefault="0070740A" w:rsidP="0070740A">
      <w:pPr>
        <w:pStyle w:val="a3"/>
        <w:ind w:left="420" w:firstLineChars="0" w:firstLine="0"/>
      </w:pPr>
      <w:r>
        <w:rPr>
          <w:rFonts w:hint="eastAsia"/>
        </w:rPr>
        <w:t>是</w:t>
      </w:r>
      <w:r>
        <w:t>企业信息系统中的一打雷重要的信息系统，这类信息系统以数据</w:t>
      </w:r>
      <w:r>
        <w:rPr>
          <w:rFonts w:hint="eastAsia"/>
        </w:rPr>
        <w:t>基础</w:t>
      </w:r>
      <w:r>
        <w:t>，通过数据</w:t>
      </w:r>
      <w:r>
        <w:rPr>
          <w:rFonts w:hint="eastAsia"/>
        </w:rPr>
        <w:t>统计</w:t>
      </w:r>
      <w:r>
        <w:t>、分析</w:t>
      </w:r>
      <w:r>
        <w:rPr>
          <w:rFonts w:hint="eastAsia"/>
        </w:rPr>
        <w:t>、</w:t>
      </w:r>
      <w:r>
        <w:t>挖掘、展现等手段为各层决策人员提供决策支持服务。</w:t>
      </w:r>
    </w:p>
    <w:p w:rsidR="00A13647" w:rsidRDefault="00A13647" w:rsidP="00A13647">
      <w:pPr>
        <w:pStyle w:val="a3"/>
        <w:numPr>
          <w:ilvl w:val="0"/>
          <w:numId w:val="2"/>
        </w:numPr>
        <w:ind w:firstLineChars="0"/>
      </w:pPr>
      <w:r w:rsidRPr="00A13647">
        <w:rPr>
          <w:rFonts w:hint="eastAsia"/>
          <w:highlight w:val="yellow"/>
        </w:rPr>
        <w:t>ETL</w:t>
      </w:r>
      <w:r w:rsidRPr="00A13647">
        <w:rPr>
          <w:rFonts w:hint="eastAsia"/>
          <w:highlight w:val="yellow"/>
        </w:rPr>
        <w:t>：</w:t>
      </w:r>
      <w:r>
        <w:rPr>
          <w:rFonts w:hint="eastAsia"/>
        </w:rPr>
        <w:t>是英文</w:t>
      </w:r>
      <w:r>
        <w:rPr>
          <w:rFonts w:hint="eastAsia"/>
        </w:rPr>
        <w:t xml:space="preserve"> Extract-Transform-Load </w:t>
      </w:r>
      <w:r>
        <w:rPr>
          <w:rFonts w:hint="eastAsia"/>
        </w:rPr>
        <w:t>的缩写，用来描述将数据从来源端经过抽取（</w:t>
      </w:r>
      <w:r>
        <w:rPr>
          <w:rFonts w:hint="eastAsia"/>
        </w:rPr>
        <w:t>extract</w:t>
      </w:r>
      <w:r>
        <w:rPr>
          <w:rFonts w:hint="eastAsia"/>
        </w:rPr>
        <w:t>）、转换（</w:t>
      </w:r>
      <w:r>
        <w:rPr>
          <w:rFonts w:hint="eastAsia"/>
        </w:rPr>
        <w:t>transform</w:t>
      </w:r>
      <w:r>
        <w:rPr>
          <w:rFonts w:hint="eastAsia"/>
        </w:rPr>
        <w:t>）、加载（</w:t>
      </w:r>
      <w:r>
        <w:rPr>
          <w:rFonts w:hint="eastAsia"/>
        </w:rPr>
        <w:t>load</w:t>
      </w:r>
      <w:r>
        <w:rPr>
          <w:rFonts w:hint="eastAsia"/>
        </w:rPr>
        <w:t>）至目的端的过程。</w:t>
      </w:r>
      <w:r>
        <w:rPr>
          <w:rFonts w:hint="eastAsia"/>
        </w:rPr>
        <w:t>ETL</w:t>
      </w:r>
      <w:r>
        <w:rPr>
          <w:rFonts w:hint="eastAsia"/>
        </w:rPr>
        <w:t>是构建数据仓库的重要一环，用户从数据源抽取出所需的数据，经过数据清洗</w:t>
      </w:r>
      <w:r>
        <w:rPr>
          <w:rFonts w:hint="eastAsia"/>
        </w:rPr>
        <w:t>,</w:t>
      </w:r>
      <w:r>
        <w:rPr>
          <w:rFonts w:hint="eastAsia"/>
        </w:rPr>
        <w:t>最终按照预先定义好的数据仓库模型，将数据加载到数据仓库中去。</w:t>
      </w:r>
    </w:p>
    <w:p w:rsidR="00A13647" w:rsidRPr="00A13647" w:rsidRDefault="00A13647" w:rsidP="00FC6DD3">
      <w:pPr>
        <w:pStyle w:val="a3"/>
        <w:numPr>
          <w:ilvl w:val="0"/>
          <w:numId w:val="2"/>
        </w:numPr>
        <w:ind w:firstLineChars="0"/>
        <w:rPr>
          <w:rFonts w:ascii="Arial" w:hAnsi="Arial" w:cs="Arial"/>
          <w:color w:val="333333"/>
          <w:szCs w:val="21"/>
          <w:shd w:val="clear" w:color="auto" w:fill="FFFFFF"/>
        </w:rPr>
      </w:pPr>
      <w:r w:rsidRPr="00A13647">
        <w:rPr>
          <w:rFonts w:hint="eastAsia"/>
          <w:highlight w:val="yellow"/>
        </w:rPr>
        <w:t>物化视图：</w:t>
      </w:r>
      <w:r>
        <w:rPr>
          <w:rFonts w:hint="eastAsia"/>
        </w:rPr>
        <w:t>在外观上像视图，在实质上，它是普通数据表，但是具有附加的逻辑，可能可以实现一些有效的计算功能，并提供不同刷新机制。</w:t>
      </w:r>
      <w:r w:rsidRPr="00A13647">
        <w:rPr>
          <w:rFonts w:ascii="Arial" w:hAnsi="Arial" w:cs="Arial"/>
          <w:color w:val="333333"/>
          <w:szCs w:val="21"/>
          <w:shd w:val="clear" w:color="auto" w:fill="FFFFFF"/>
        </w:rPr>
        <w:t>它是用于预先计算并保存表连接或聚集等耗时较多的操作的结果，这样，在执行查询时，就可以避免进行这些耗时的操作，从而快速的得到结果。</w:t>
      </w:r>
      <w:r w:rsidR="00FC6DD3" w:rsidRPr="00FC6DD3">
        <w:rPr>
          <w:rFonts w:ascii="Arial" w:hAnsi="Arial" w:cs="Arial" w:hint="eastAsia"/>
          <w:color w:val="333333"/>
          <w:szCs w:val="21"/>
          <w:shd w:val="clear" w:color="auto" w:fill="FFFFFF"/>
        </w:rPr>
        <w:t>详见</w:t>
      </w:r>
      <w:r w:rsidR="00FC6DD3" w:rsidRPr="00FC6DD3">
        <w:rPr>
          <w:rFonts w:ascii="Arial" w:hAnsi="Arial" w:cs="Arial" w:hint="eastAsia"/>
          <w:color w:val="333333"/>
          <w:szCs w:val="21"/>
          <w:shd w:val="clear" w:color="auto" w:fill="FFFFFF"/>
        </w:rPr>
        <w:t>PPT5.4</w:t>
      </w:r>
    </w:p>
    <w:p w:rsidR="00A13647" w:rsidRPr="00A13647" w:rsidRDefault="00A13647" w:rsidP="00A13647">
      <w:pPr>
        <w:pStyle w:val="a3"/>
        <w:numPr>
          <w:ilvl w:val="0"/>
          <w:numId w:val="2"/>
        </w:numPr>
        <w:ind w:firstLineChars="0"/>
        <w:rPr>
          <w:rFonts w:ascii="Arial" w:hAnsi="Arial" w:cs="Arial"/>
          <w:color w:val="333333"/>
          <w:szCs w:val="21"/>
          <w:shd w:val="clear" w:color="auto" w:fill="FFFFFF"/>
        </w:rPr>
      </w:pPr>
      <w:r w:rsidRPr="00A13647">
        <w:rPr>
          <w:rFonts w:ascii="Arial" w:hAnsi="Arial" w:cs="Arial" w:hint="eastAsia"/>
          <w:color w:val="333333"/>
          <w:szCs w:val="21"/>
          <w:highlight w:val="yellow"/>
          <w:shd w:val="clear" w:color="auto" w:fill="FFFFFF"/>
        </w:rPr>
        <w:t>数据模型：</w:t>
      </w:r>
      <w:r w:rsidRPr="00A13647">
        <w:rPr>
          <w:rFonts w:ascii="Arial" w:hAnsi="Arial" w:cs="Arial" w:hint="eastAsia"/>
          <w:color w:val="333333"/>
          <w:szCs w:val="21"/>
          <w:shd w:val="clear" w:color="auto" w:fill="FFFFFF"/>
        </w:rPr>
        <w:t>用于指导数据的设计、存储，并作为数据设计结果的检验标准的模型。</w:t>
      </w:r>
    </w:p>
    <w:p w:rsidR="00A13647" w:rsidRPr="00A13647" w:rsidRDefault="00A13647" w:rsidP="00A13647">
      <w:pPr>
        <w:pStyle w:val="a3"/>
        <w:numPr>
          <w:ilvl w:val="0"/>
          <w:numId w:val="2"/>
        </w:numPr>
        <w:ind w:firstLineChars="0"/>
        <w:rPr>
          <w:rFonts w:ascii="Arial" w:hAnsi="Arial" w:cs="Arial"/>
          <w:color w:val="333333"/>
          <w:szCs w:val="21"/>
          <w:shd w:val="clear" w:color="auto" w:fill="FFFFFF"/>
        </w:rPr>
      </w:pPr>
      <w:r w:rsidRPr="00FC6DD3">
        <w:rPr>
          <w:rFonts w:ascii="Arial" w:hAnsi="Arial" w:cs="Arial" w:hint="eastAsia"/>
          <w:color w:val="333333"/>
          <w:szCs w:val="21"/>
          <w:highlight w:val="yellow"/>
          <w:shd w:val="clear" w:color="auto" w:fill="FFFFFF"/>
        </w:rPr>
        <w:t>决策支持系统：</w:t>
      </w:r>
      <w:r w:rsidRPr="00A13647">
        <w:rPr>
          <w:rFonts w:ascii="Arial" w:hAnsi="Arial" w:cs="Arial" w:hint="eastAsia"/>
          <w:color w:val="333333"/>
          <w:szCs w:val="21"/>
          <w:shd w:val="clear" w:color="auto" w:fill="FFFFFF"/>
        </w:rPr>
        <w:t>DSS</w:t>
      </w:r>
      <w:r w:rsidRPr="00A13647">
        <w:rPr>
          <w:rFonts w:ascii="Arial" w:hAnsi="Arial" w:cs="Arial" w:hint="eastAsia"/>
          <w:color w:val="333333"/>
          <w:szCs w:val="21"/>
          <w:shd w:val="clear" w:color="auto" w:fill="FFFFFF"/>
        </w:rPr>
        <w:t>是企业信息系统中的一大类重要的信息系统，这类系统以数据为基础，通过数据统计、分析、挖掘、展现等手段为各层次决策人员</w:t>
      </w:r>
      <w:r w:rsidRPr="00A13647">
        <w:rPr>
          <w:rFonts w:ascii="Arial" w:hAnsi="Arial" w:cs="Arial" w:hint="eastAsia"/>
          <w:color w:val="333333"/>
          <w:szCs w:val="21"/>
          <w:shd w:val="clear" w:color="auto" w:fill="FFFFFF"/>
        </w:rPr>
        <w:t xml:space="preserve"> </w:t>
      </w:r>
      <w:r w:rsidRPr="00A13647">
        <w:rPr>
          <w:rFonts w:ascii="Arial" w:hAnsi="Arial" w:cs="Arial" w:hint="eastAsia"/>
          <w:color w:val="333333"/>
          <w:szCs w:val="21"/>
          <w:shd w:val="clear" w:color="auto" w:fill="FFFFFF"/>
        </w:rPr>
        <w:t>提供决策支持服务。</w:t>
      </w:r>
    </w:p>
    <w:p w:rsidR="00A13647" w:rsidRPr="00A13647" w:rsidRDefault="00A13647" w:rsidP="00A13647">
      <w:pPr>
        <w:pStyle w:val="a3"/>
        <w:numPr>
          <w:ilvl w:val="0"/>
          <w:numId w:val="2"/>
        </w:numPr>
        <w:ind w:firstLineChars="0"/>
        <w:rPr>
          <w:rFonts w:ascii="Arial" w:hAnsi="Arial" w:cs="Arial"/>
          <w:color w:val="333333"/>
          <w:szCs w:val="21"/>
          <w:shd w:val="clear" w:color="auto" w:fill="FFFFFF"/>
        </w:rPr>
      </w:pPr>
      <w:r w:rsidRPr="00A13647">
        <w:rPr>
          <w:rFonts w:ascii="Arial" w:hAnsi="Arial" w:cs="Arial" w:hint="eastAsia"/>
          <w:color w:val="333333"/>
          <w:szCs w:val="21"/>
          <w:highlight w:val="yellow"/>
          <w:shd w:val="clear" w:color="auto" w:fill="FFFFFF"/>
        </w:rPr>
        <w:t>OLAP</w:t>
      </w:r>
      <w:r w:rsidRPr="00A13647">
        <w:rPr>
          <w:rFonts w:ascii="Arial" w:hAnsi="Arial" w:cs="Arial" w:hint="eastAsia"/>
          <w:color w:val="333333"/>
          <w:szCs w:val="21"/>
          <w:highlight w:val="yellow"/>
          <w:shd w:val="clear" w:color="auto" w:fill="FFFFFF"/>
        </w:rPr>
        <w:t>：</w:t>
      </w:r>
      <w:r w:rsidRPr="00A13647">
        <w:rPr>
          <w:rFonts w:ascii="Arial" w:hAnsi="Arial" w:cs="Arial" w:hint="eastAsia"/>
          <w:color w:val="333333"/>
          <w:szCs w:val="21"/>
          <w:shd w:val="clear" w:color="auto" w:fill="FFFFFF"/>
        </w:rPr>
        <w:t>在线分析处理；用于支持复杂的分析操作；侧重对决策人员和高层管理人员的决策支持；快速、灵活地进行大数据量的复杂查询处理，以直观易懂的形式将查询结果提供给决策人员，使用户准确掌握企业的经营状况，了解市场需求，制定正确方案，增加效益。</w:t>
      </w:r>
    </w:p>
    <w:p w:rsidR="00A13647" w:rsidRDefault="00A13647" w:rsidP="00A13647">
      <w:pPr>
        <w:pStyle w:val="a3"/>
        <w:numPr>
          <w:ilvl w:val="0"/>
          <w:numId w:val="2"/>
        </w:numPr>
        <w:ind w:firstLineChars="0"/>
        <w:rPr>
          <w:rFonts w:ascii="Arial" w:hAnsi="Arial" w:cs="Arial"/>
          <w:color w:val="333333"/>
          <w:szCs w:val="21"/>
          <w:shd w:val="clear" w:color="auto" w:fill="FFFFFF"/>
        </w:rPr>
      </w:pPr>
      <w:r w:rsidRPr="00A13647">
        <w:rPr>
          <w:rFonts w:ascii="Arial" w:hAnsi="Arial" w:cs="Arial" w:hint="eastAsia"/>
          <w:color w:val="333333"/>
          <w:szCs w:val="21"/>
          <w:highlight w:val="yellow"/>
          <w:shd w:val="clear" w:color="auto" w:fill="FFFFFF"/>
        </w:rPr>
        <w:t>OLTP</w:t>
      </w:r>
      <w:r w:rsidRPr="00A13647">
        <w:rPr>
          <w:rFonts w:ascii="Arial" w:hAnsi="Arial" w:cs="Arial" w:hint="eastAsia"/>
          <w:color w:val="333333"/>
          <w:szCs w:val="21"/>
          <w:highlight w:val="yellow"/>
          <w:shd w:val="clear" w:color="auto" w:fill="FFFFFF"/>
        </w:rPr>
        <w:t>：</w:t>
      </w:r>
      <w:r w:rsidRPr="00A13647">
        <w:rPr>
          <w:rFonts w:ascii="Arial" w:hAnsi="Arial" w:cs="Arial" w:hint="eastAsia"/>
          <w:color w:val="333333"/>
          <w:szCs w:val="21"/>
          <w:shd w:val="clear" w:color="auto" w:fill="FFFFFF"/>
        </w:rPr>
        <w:t>联机事务处理系统；也称为面向交易的处理系统，其基本特征是顾客的原始数据可以立即传送到计算中心进行处理，并在很短的时间内给出处理结果。这样做的最大优点是可以即时地处理输入的数据，及时地回答。</w:t>
      </w:r>
    </w:p>
    <w:p w:rsidR="0070740A" w:rsidRDefault="0070740A" w:rsidP="0070740A">
      <w:pPr>
        <w:pStyle w:val="a3"/>
        <w:numPr>
          <w:ilvl w:val="0"/>
          <w:numId w:val="2"/>
        </w:numPr>
        <w:ind w:firstLineChars="0"/>
      </w:pPr>
      <w:r w:rsidRPr="0070740A">
        <w:rPr>
          <w:rFonts w:hint="eastAsia"/>
          <w:highlight w:val="yellow"/>
        </w:rPr>
        <w:t>关系数据库</w:t>
      </w:r>
      <w:r w:rsidRPr="0070740A">
        <w:rPr>
          <w:rFonts w:hint="eastAsia"/>
        </w:rPr>
        <w:t>，</w:t>
      </w:r>
      <w:r w:rsidRPr="0066370A">
        <w:rPr>
          <w:rFonts w:hint="eastAsia"/>
        </w:rPr>
        <w:t>是建立在关系模型基础</w:t>
      </w:r>
      <w:r>
        <w:rPr>
          <w:rFonts w:hint="eastAsia"/>
        </w:rPr>
        <w:t>上的数据库，借助于集合代数等数学概念和方法来处理数据库中的数据</w:t>
      </w:r>
      <w:r>
        <w:t>。</w:t>
      </w:r>
    </w:p>
    <w:p w:rsidR="00FC6DD3" w:rsidRDefault="00FC6DD3" w:rsidP="00FC6DD3">
      <w:pPr>
        <w:pStyle w:val="a3"/>
        <w:ind w:left="420" w:firstLineChars="0" w:firstLine="0"/>
        <w:rPr>
          <w:rFonts w:hint="eastAsia"/>
        </w:rPr>
      </w:pPr>
    </w:p>
    <w:p w:rsidR="0070740A" w:rsidRPr="00857977" w:rsidRDefault="0070740A" w:rsidP="0070740A">
      <w:pPr>
        <w:pStyle w:val="a3"/>
        <w:numPr>
          <w:ilvl w:val="1"/>
          <w:numId w:val="1"/>
        </w:numPr>
        <w:ind w:firstLineChars="0"/>
        <w:rPr>
          <w:rFonts w:ascii="Arial" w:hAnsi="Arial" w:cs="Arial"/>
          <w:color w:val="333333"/>
          <w:szCs w:val="21"/>
          <w:highlight w:val="yellow"/>
          <w:shd w:val="clear" w:color="auto" w:fill="FFFFFF"/>
        </w:rPr>
      </w:pPr>
      <w:r w:rsidRPr="00857977">
        <w:rPr>
          <w:rFonts w:ascii="Arial" w:hAnsi="Arial" w:cs="Arial" w:hint="eastAsia"/>
          <w:color w:val="333333"/>
          <w:szCs w:val="21"/>
          <w:highlight w:val="yellow"/>
          <w:shd w:val="clear" w:color="auto" w:fill="FFFFFF"/>
        </w:rPr>
        <w:t>将如下概念串起来，描述概念之间的关系，每个概念不必单独解释。</w:t>
      </w:r>
    </w:p>
    <w:p w:rsidR="0070740A" w:rsidRDefault="0070740A" w:rsidP="0070740A">
      <w:pPr>
        <w:rPr>
          <w:rFonts w:ascii="Arial" w:hAnsi="Arial" w:cs="Arial"/>
          <w:color w:val="333333"/>
          <w:szCs w:val="21"/>
          <w:shd w:val="clear" w:color="auto" w:fill="FFFFFF"/>
        </w:rPr>
      </w:pPr>
      <w:r w:rsidRPr="0070740A">
        <w:rPr>
          <w:rFonts w:ascii="Arial" w:hAnsi="Arial" w:cs="Arial" w:hint="eastAsia"/>
          <w:color w:val="333333"/>
          <w:szCs w:val="21"/>
          <w:shd w:val="clear" w:color="auto" w:fill="FFFFFF"/>
        </w:rPr>
        <w:t>企业信息系统架构、基础业务系统、数据仓库、数据挖掘、机器学习、</w:t>
      </w:r>
      <w:r w:rsidRPr="0070740A">
        <w:rPr>
          <w:rFonts w:ascii="Arial" w:hAnsi="Arial" w:cs="Arial" w:hint="eastAsia"/>
          <w:color w:val="333333"/>
          <w:szCs w:val="21"/>
          <w:shd w:val="clear" w:color="auto" w:fill="FFFFFF"/>
        </w:rPr>
        <w:t>RDBMS</w:t>
      </w:r>
      <w:r w:rsidRPr="0070740A">
        <w:rPr>
          <w:rFonts w:ascii="Arial" w:hAnsi="Arial" w:cs="Arial" w:hint="eastAsia"/>
          <w:color w:val="333333"/>
          <w:szCs w:val="21"/>
          <w:shd w:val="clear" w:color="auto" w:fill="FFFFFF"/>
        </w:rPr>
        <w:t>、</w:t>
      </w:r>
      <w:r w:rsidRPr="0070740A">
        <w:rPr>
          <w:rFonts w:ascii="Arial" w:hAnsi="Arial" w:cs="Arial" w:hint="eastAsia"/>
          <w:color w:val="333333"/>
          <w:szCs w:val="21"/>
          <w:shd w:val="clear" w:color="auto" w:fill="FFFFFF"/>
        </w:rPr>
        <w:t>HADOOP</w:t>
      </w:r>
      <w:r w:rsidRPr="0070740A">
        <w:rPr>
          <w:rFonts w:ascii="Arial" w:hAnsi="Arial" w:cs="Arial" w:hint="eastAsia"/>
          <w:color w:val="333333"/>
          <w:szCs w:val="21"/>
          <w:shd w:val="clear" w:color="auto" w:fill="FFFFFF"/>
        </w:rPr>
        <w:t>、</w:t>
      </w:r>
      <w:r w:rsidRPr="0070740A">
        <w:rPr>
          <w:rFonts w:ascii="Arial" w:hAnsi="Arial" w:cs="Arial" w:hint="eastAsia"/>
          <w:color w:val="333333"/>
          <w:szCs w:val="21"/>
          <w:shd w:val="clear" w:color="auto" w:fill="FFFFFF"/>
        </w:rPr>
        <w:t>Oracle</w:t>
      </w:r>
      <w:r w:rsidRPr="0070740A">
        <w:rPr>
          <w:rFonts w:ascii="Arial" w:hAnsi="Arial" w:cs="Arial" w:hint="eastAsia"/>
          <w:color w:val="333333"/>
          <w:szCs w:val="21"/>
          <w:shd w:val="clear" w:color="auto" w:fill="FFFFFF"/>
        </w:rPr>
        <w:t>、大数据、</w:t>
      </w:r>
      <w:r w:rsidRPr="0070740A">
        <w:rPr>
          <w:rFonts w:ascii="Arial" w:hAnsi="Arial" w:cs="Arial" w:hint="eastAsia"/>
          <w:color w:val="333333"/>
          <w:szCs w:val="21"/>
          <w:shd w:val="clear" w:color="auto" w:fill="FFFFFF"/>
        </w:rPr>
        <w:t>DB2</w:t>
      </w:r>
      <w:r w:rsidRPr="0070740A">
        <w:rPr>
          <w:rFonts w:ascii="Arial" w:hAnsi="Arial" w:cs="Arial" w:hint="eastAsia"/>
          <w:color w:val="333333"/>
          <w:szCs w:val="21"/>
          <w:shd w:val="clear" w:color="auto" w:fill="FFFFFF"/>
        </w:rPr>
        <w:t>、关系型数据库、多维分析引擎、数据集成、数据模型、元数据、决策支持系统</w:t>
      </w:r>
      <w:r>
        <w:rPr>
          <w:rFonts w:ascii="Arial" w:hAnsi="Arial" w:cs="Arial" w:hint="eastAsia"/>
          <w:color w:val="333333"/>
          <w:szCs w:val="21"/>
          <w:shd w:val="clear" w:color="auto" w:fill="FFFFFF"/>
        </w:rPr>
        <w:t>。</w:t>
      </w:r>
    </w:p>
    <w:p w:rsidR="00857977" w:rsidRDefault="00857977" w:rsidP="00857977">
      <w:pPr>
        <w:ind w:firstLineChars="200" w:firstLine="420"/>
      </w:pPr>
      <w:r>
        <w:rPr>
          <w:rFonts w:hint="eastAsia"/>
        </w:rPr>
        <w:t>早期</w:t>
      </w:r>
      <w:r>
        <w:t>的</w:t>
      </w:r>
      <w:r w:rsidRPr="00B53669">
        <w:rPr>
          <w:b/>
        </w:rPr>
        <w:t>企业信息系统架构</w:t>
      </w:r>
      <w:r>
        <w:rPr>
          <w:rFonts w:hint="eastAsia"/>
        </w:rPr>
        <w:t>是</w:t>
      </w:r>
      <w:r>
        <w:t>单个数据库服务于所有目的</w:t>
      </w:r>
      <w:r>
        <w:rPr>
          <w:rFonts w:hint="eastAsia"/>
        </w:rPr>
        <w:t>。</w:t>
      </w:r>
      <w:r w:rsidRPr="00E661B8">
        <w:rPr>
          <w:rFonts w:hint="eastAsia"/>
          <w:b/>
        </w:rPr>
        <w:t>基础</w:t>
      </w:r>
      <w:r w:rsidRPr="00E661B8">
        <w:rPr>
          <w:b/>
        </w:rPr>
        <w:t>业务系统</w:t>
      </w:r>
      <w:r>
        <w:rPr>
          <w:rFonts w:hint="eastAsia"/>
        </w:rPr>
        <w:t>作为</w:t>
      </w:r>
      <w:r>
        <w:t>产生数据的系统，</w:t>
      </w:r>
      <w:r>
        <w:rPr>
          <w:rFonts w:hint="eastAsia"/>
        </w:rPr>
        <w:t>产生</w:t>
      </w:r>
      <w:r>
        <w:t>大量数据，信息</w:t>
      </w:r>
      <w:r>
        <w:rPr>
          <w:rFonts w:hint="eastAsia"/>
        </w:rPr>
        <w:t>型</w:t>
      </w:r>
      <w:r>
        <w:t>应用使用这些数据。</w:t>
      </w:r>
      <w:r>
        <w:rPr>
          <w:rFonts w:hint="eastAsia"/>
        </w:rPr>
        <w:t>这样的系统架构</w:t>
      </w:r>
      <w:r>
        <w:t>存在着很大的性能冲突，</w:t>
      </w:r>
      <w:r>
        <w:rPr>
          <w:rFonts w:hint="eastAsia"/>
        </w:rPr>
        <w:t>无法进行</w:t>
      </w:r>
      <w:r w:rsidRPr="00164F49">
        <w:rPr>
          <w:b/>
        </w:rPr>
        <w:t>数据挖掘</w:t>
      </w:r>
      <w:r>
        <w:t>工作，</w:t>
      </w:r>
      <w:r>
        <w:rPr>
          <w:rFonts w:hint="eastAsia"/>
        </w:rPr>
        <w:t>即无法</w:t>
      </w:r>
      <w:r>
        <w:t>将</w:t>
      </w:r>
      <w:r>
        <w:rPr>
          <w:rFonts w:hint="eastAsia"/>
        </w:rPr>
        <w:t>操作型数据</w:t>
      </w:r>
      <w:r>
        <w:t>有效的转化为有用的信息。</w:t>
      </w:r>
      <w:r>
        <w:rPr>
          <w:rFonts w:hint="eastAsia"/>
        </w:rPr>
        <w:t>为了解决</w:t>
      </w:r>
      <w:r>
        <w:t>以上问题，</w:t>
      </w:r>
      <w:r>
        <w:rPr>
          <w:rFonts w:hint="eastAsia"/>
        </w:rPr>
        <w:t>引发了</w:t>
      </w:r>
      <w:r>
        <w:t>数据</w:t>
      </w:r>
      <w:r>
        <w:rPr>
          <w:rFonts w:hint="eastAsia"/>
        </w:rPr>
        <w:t>组织</w:t>
      </w:r>
      <w:r>
        <w:t>方法的变化，</w:t>
      </w:r>
      <w:r>
        <w:rPr>
          <w:rFonts w:hint="eastAsia"/>
        </w:rPr>
        <w:t>引入了</w:t>
      </w:r>
      <w:r>
        <w:t>合理架构的</w:t>
      </w:r>
      <w:r w:rsidRPr="00412D8C">
        <w:rPr>
          <w:b/>
        </w:rPr>
        <w:t>数据仓库</w:t>
      </w:r>
      <w:r>
        <w:t>。</w:t>
      </w:r>
      <w:r>
        <w:rPr>
          <w:rFonts w:hint="eastAsia"/>
        </w:rPr>
        <w:t>常见</w:t>
      </w:r>
      <w:r>
        <w:t>的</w:t>
      </w:r>
      <w:r>
        <w:rPr>
          <w:rFonts w:hint="eastAsia"/>
        </w:rPr>
        <w:t>数据仓库体系结构从</w:t>
      </w:r>
      <w:r>
        <w:t>下至上</w:t>
      </w:r>
      <w:r>
        <w:rPr>
          <w:rFonts w:hint="eastAsia"/>
        </w:rPr>
        <w:t>依次</w:t>
      </w:r>
      <w:r>
        <w:t>是：操作性数据库，操作数据存储，数据仓库，数据市场，应用交互。</w:t>
      </w:r>
      <w:r>
        <w:rPr>
          <w:rFonts w:hint="eastAsia"/>
        </w:rPr>
        <w:t>其中</w:t>
      </w:r>
      <w:r>
        <w:t>，操作性数据库以关系数据库为主，</w:t>
      </w:r>
      <w:r>
        <w:rPr>
          <w:rFonts w:hint="eastAsia"/>
        </w:rPr>
        <w:t>管理</w:t>
      </w:r>
      <w:r>
        <w:t>关系型数据库的</w:t>
      </w:r>
      <w:r>
        <w:rPr>
          <w:rFonts w:hint="eastAsia"/>
        </w:rPr>
        <w:t>软件</w:t>
      </w:r>
      <w:r>
        <w:t>成为</w:t>
      </w:r>
      <w:r w:rsidRPr="00E84195">
        <w:rPr>
          <w:b/>
        </w:rPr>
        <w:t>数据库管理系统</w:t>
      </w:r>
      <w:r>
        <w:t>即</w:t>
      </w:r>
      <w:r w:rsidRPr="00E84195">
        <w:rPr>
          <w:rFonts w:hint="eastAsia"/>
          <w:b/>
        </w:rPr>
        <w:t>RDBMS</w:t>
      </w:r>
      <w:r>
        <w:rPr>
          <w:rFonts w:hint="eastAsia"/>
        </w:rPr>
        <w:t>。常见</w:t>
      </w:r>
      <w:r>
        <w:t>的</w:t>
      </w:r>
      <w:r>
        <w:rPr>
          <w:rFonts w:hint="eastAsia"/>
        </w:rPr>
        <w:t>RDBMS</w:t>
      </w:r>
      <w:r>
        <w:rPr>
          <w:rFonts w:hint="eastAsia"/>
        </w:rPr>
        <w:t>有</w:t>
      </w:r>
      <w:r w:rsidRPr="00C51304">
        <w:rPr>
          <w:rFonts w:hint="eastAsia"/>
          <w:b/>
        </w:rPr>
        <w:t>O</w:t>
      </w:r>
      <w:r w:rsidRPr="00C51304">
        <w:rPr>
          <w:b/>
        </w:rPr>
        <w:t>racle</w:t>
      </w:r>
      <w:r>
        <w:t>,</w:t>
      </w:r>
      <w:r w:rsidRPr="00C51304">
        <w:rPr>
          <w:b/>
        </w:rPr>
        <w:t>DB2</w:t>
      </w:r>
      <w:r>
        <w:t>,SQLserver</w:t>
      </w:r>
      <w:r>
        <w:rPr>
          <w:rFonts w:hint="eastAsia"/>
        </w:rPr>
        <w:t>等。</w:t>
      </w:r>
    </w:p>
    <w:p w:rsidR="00857977" w:rsidRDefault="00857977" w:rsidP="00857977">
      <w:r>
        <w:rPr>
          <w:rFonts w:hint="eastAsia"/>
        </w:rPr>
        <w:t>为了对数据仓库</w:t>
      </w:r>
      <w:r>
        <w:t>环境进行监控，需要建立数据简历和</w:t>
      </w:r>
      <w:r w:rsidRPr="006B2639">
        <w:rPr>
          <w:b/>
        </w:rPr>
        <w:t>元数据</w:t>
      </w:r>
      <w:r w:rsidRPr="00ED05B4">
        <w:rPr>
          <w:rFonts w:hint="eastAsia"/>
        </w:rPr>
        <w:t>，</w:t>
      </w:r>
      <w:r w:rsidRPr="00ED05B4">
        <w:t>利用</w:t>
      </w:r>
      <w:r w:rsidRPr="00AD6664">
        <w:rPr>
          <w:b/>
        </w:rPr>
        <w:t>元数据</w:t>
      </w:r>
      <w:r w:rsidRPr="00ED05B4">
        <w:t>掌握</w:t>
      </w:r>
      <w:r w:rsidRPr="00AD6664">
        <w:rPr>
          <w:b/>
        </w:rPr>
        <w:t>数据仓库</w:t>
      </w:r>
      <w:r w:rsidRPr="00ED05B4">
        <w:rPr>
          <w:rFonts w:hint="eastAsia"/>
        </w:rPr>
        <w:t>环境</w:t>
      </w:r>
      <w:r w:rsidRPr="00ED05B4">
        <w:lastRenderedPageBreak/>
        <w:t>的情况</w:t>
      </w:r>
      <w:r>
        <w:t>。</w:t>
      </w:r>
      <w:r w:rsidRPr="00945DB2">
        <w:rPr>
          <w:rFonts w:hint="eastAsia"/>
          <w:b/>
        </w:rPr>
        <w:t>数据仓库</w:t>
      </w:r>
      <w:r>
        <w:t>是</w:t>
      </w:r>
      <w:r w:rsidRPr="00945DB2">
        <w:rPr>
          <w:rFonts w:hint="eastAsia"/>
          <w:b/>
        </w:rPr>
        <w:t>数据集成</w:t>
      </w:r>
      <w:r>
        <w:t>和</w:t>
      </w:r>
      <w:r>
        <w:rPr>
          <w:rFonts w:hint="eastAsia"/>
        </w:rPr>
        <w:t>高质量</w:t>
      </w:r>
      <w:r>
        <w:t>数据的最好来源。</w:t>
      </w:r>
      <w:r>
        <w:rPr>
          <w:rFonts w:hint="eastAsia"/>
        </w:rPr>
        <w:t>将</w:t>
      </w:r>
      <w:r>
        <w:t>数据从业务性应用集成到数据仓库</w:t>
      </w:r>
      <w:r>
        <w:rPr>
          <w:rFonts w:hint="eastAsia"/>
        </w:rPr>
        <w:t>时</w:t>
      </w:r>
      <w:r>
        <w:t>需要大量的数据处理。</w:t>
      </w:r>
      <w:r>
        <w:rPr>
          <w:rFonts w:hint="eastAsia"/>
        </w:rPr>
        <w:t>但是随着</w:t>
      </w:r>
      <w:r w:rsidRPr="00764EA6">
        <w:rPr>
          <w:b/>
        </w:rPr>
        <w:t>大数据</w:t>
      </w:r>
      <w:r>
        <w:t>时代的到来，传统的</w:t>
      </w:r>
      <w:r>
        <w:rPr>
          <w:rFonts w:hint="eastAsia"/>
        </w:rPr>
        <w:t>平台</w:t>
      </w:r>
      <w:r>
        <w:t>已无法</w:t>
      </w:r>
      <w:r>
        <w:rPr>
          <w:rFonts w:hint="eastAsia"/>
        </w:rPr>
        <w:t>处理</w:t>
      </w:r>
      <w:r>
        <w:t>如此庞大的数据，</w:t>
      </w:r>
      <w:r w:rsidRPr="00764EA6">
        <w:rPr>
          <w:rFonts w:hint="eastAsia"/>
          <w:b/>
        </w:rPr>
        <w:t>Hadoop</w:t>
      </w:r>
      <w:r w:rsidRPr="00CE707E">
        <w:rPr>
          <w:rFonts w:hint="eastAsia"/>
        </w:rPr>
        <w:t>生态圈基本上都是为了处理超过单机尺度的数据处理而诞生的。</w:t>
      </w:r>
    </w:p>
    <w:p w:rsidR="00857977" w:rsidRDefault="00857977" w:rsidP="00857977">
      <w:pPr>
        <w:ind w:firstLineChars="200" w:firstLine="422"/>
      </w:pPr>
      <w:r w:rsidRPr="00D85333">
        <w:rPr>
          <w:rFonts w:hint="eastAsia"/>
          <w:b/>
        </w:rPr>
        <w:t>数据仓库</w:t>
      </w:r>
      <w:r>
        <w:t>中的数据服务于决策分析的目的，也就是在数据仓库中建立起</w:t>
      </w:r>
      <w:r>
        <w:rPr>
          <w:rFonts w:hint="eastAsia"/>
        </w:rPr>
        <w:t>DSS</w:t>
      </w:r>
      <w:r>
        <w:rPr>
          <w:rFonts w:hint="eastAsia"/>
        </w:rPr>
        <w:t>（</w:t>
      </w:r>
      <w:r w:rsidRPr="00D85333">
        <w:rPr>
          <w:rFonts w:hint="eastAsia"/>
          <w:b/>
        </w:rPr>
        <w:t>决策支持系统</w:t>
      </w:r>
      <w:r>
        <w:t>）</w:t>
      </w:r>
      <w:r>
        <w:rPr>
          <w:rFonts w:hint="eastAsia"/>
        </w:rPr>
        <w:t>应用。</w:t>
      </w:r>
      <w:r w:rsidRPr="008B4B6C">
        <w:rPr>
          <w:rFonts w:hint="eastAsia"/>
          <w:b/>
        </w:rPr>
        <w:t>数据模型</w:t>
      </w:r>
      <w:r>
        <w:t>是</w:t>
      </w:r>
      <w:r>
        <w:rPr>
          <w:rFonts w:hint="eastAsia"/>
          <w:b/>
        </w:rPr>
        <w:t>数据仓库</w:t>
      </w:r>
      <w:r>
        <w:rPr>
          <w:rFonts w:hint="eastAsia"/>
        </w:rPr>
        <w:t>体系结构化</w:t>
      </w:r>
      <w:r>
        <w:t>环境的核心，</w:t>
      </w:r>
      <w:r>
        <w:rPr>
          <w:rFonts w:hint="eastAsia"/>
        </w:rPr>
        <w:t>指导</w:t>
      </w:r>
      <w:r>
        <w:t>数据的设计存储</w:t>
      </w:r>
      <w:r>
        <w:rPr>
          <w:rFonts w:hint="eastAsia"/>
        </w:rPr>
        <w:t>及</w:t>
      </w:r>
      <w:r>
        <w:t>检验</w:t>
      </w:r>
      <w:r>
        <w:rPr>
          <w:rFonts w:hint="eastAsia"/>
        </w:rPr>
        <w:t>标准</w:t>
      </w:r>
      <w:r>
        <w:t>。</w:t>
      </w:r>
    </w:p>
    <w:p w:rsidR="0070740A" w:rsidRPr="00EE566A" w:rsidRDefault="00857977" w:rsidP="0070740A">
      <w:pPr>
        <w:rPr>
          <w:rFonts w:hint="eastAsia"/>
        </w:rPr>
      </w:pPr>
      <w:r>
        <w:rPr>
          <w:rFonts w:hint="eastAsia"/>
        </w:rPr>
        <w:t>以</w:t>
      </w:r>
      <w:r w:rsidRPr="00CE7274">
        <w:rPr>
          <w:b/>
        </w:rPr>
        <w:t>关系型数据库</w:t>
      </w:r>
      <w:r w:rsidRPr="00DD0257">
        <w:rPr>
          <w:rFonts w:hint="eastAsia"/>
        </w:rPr>
        <w:t>为</w:t>
      </w:r>
      <w:r w:rsidRPr="00DD0257">
        <w:t>基础的</w:t>
      </w:r>
      <w:r>
        <w:rPr>
          <w:b/>
        </w:rPr>
        <w:t>数据仓库</w:t>
      </w:r>
      <w:r>
        <w:t>不能很好地支持分析</w:t>
      </w:r>
      <w:r>
        <w:rPr>
          <w:rFonts w:hint="eastAsia"/>
        </w:rPr>
        <w:t>型</w:t>
      </w:r>
      <w:r>
        <w:t>应用逻辑</w:t>
      </w:r>
      <w:r>
        <w:rPr>
          <w:rFonts w:hint="eastAsia"/>
        </w:rPr>
        <w:t>，</w:t>
      </w:r>
      <w:r>
        <w:t>功能不够灵活，所以需要进一步研究归纳出通用的</w:t>
      </w:r>
      <w:r w:rsidRPr="00CE7274">
        <w:rPr>
          <w:b/>
        </w:rPr>
        <w:t>数据模型</w:t>
      </w:r>
      <w:r>
        <w:t>，实现</w:t>
      </w:r>
      <w:r w:rsidRPr="00CE7274">
        <w:rPr>
          <w:b/>
        </w:rPr>
        <w:t>多维分析引擎</w:t>
      </w:r>
      <w:r>
        <w:t>。</w:t>
      </w:r>
    </w:p>
    <w:p w:rsidR="0070740A" w:rsidRPr="0070740A" w:rsidRDefault="0070740A" w:rsidP="0070740A">
      <w:pPr>
        <w:rPr>
          <w:rFonts w:ascii="Arial" w:hAnsi="Arial" w:cs="Arial"/>
          <w:color w:val="333333"/>
          <w:szCs w:val="21"/>
          <w:shd w:val="clear" w:color="auto" w:fill="FFFFFF"/>
        </w:rPr>
      </w:pPr>
    </w:p>
    <w:p w:rsidR="00A13647" w:rsidRDefault="00A13647" w:rsidP="00A13647">
      <w:pPr>
        <w:pStyle w:val="a3"/>
        <w:numPr>
          <w:ilvl w:val="0"/>
          <w:numId w:val="1"/>
        </w:numPr>
        <w:ind w:firstLineChars="0"/>
      </w:pPr>
      <w:r>
        <w:rPr>
          <w:rFonts w:hint="eastAsia"/>
        </w:rPr>
        <w:t>简答题：</w:t>
      </w:r>
    </w:p>
    <w:p w:rsidR="00A13647" w:rsidRDefault="00A13647" w:rsidP="005A76B7">
      <w:pPr>
        <w:pStyle w:val="a3"/>
        <w:numPr>
          <w:ilvl w:val="0"/>
          <w:numId w:val="10"/>
        </w:numPr>
        <w:ind w:firstLineChars="0"/>
      </w:pPr>
      <w:r>
        <w:rPr>
          <w:rFonts w:hint="eastAsia"/>
        </w:rPr>
        <w:t>请说明</w:t>
      </w:r>
      <w:r w:rsidRPr="005A76B7">
        <w:rPr>
          <w:rFonts w:hint="eastAsia"/>
          <w:highlight w:val="yellow"/>
        </w:rPr>
        <w:t>数据粒度和粒度设计</w:t>
      </w:r>
      <w:r>
        <w:rPr>
          <w:rFonts w:hint="eastAsia"/>
        </w:rPr>
        <w:t>的概念，主要考虑因素？</w:t>
      </w:r>
      <w:r w:rsidR="00F45365">
        <w:rPr>
          <w:rFonts w:hint="eastAsia"/>
          <w:sz w:val="24"/>
        </w:rPr>
        <w:t>粒度分析为什么要与技术环境评估同时进行？</w:t>
      </w:r>
    </w:p>
    <w:p w:rsidR="00A13647" w:rsidRPr="00EE4340" w:rsidRDefault="00A13647" w:rsidP="00A13647">
      <w:pPr>
        <w:ind w:firstLine="420"/>
        <w:rPr>
          <w:rFonts w:ascii="Arial" w:hAnsi="Arial" w:cs="Arial"/>
          <w:color w:val="333333"/>
          <w:szCs w:val="21"/>
          <w:shd w:val="clear" w:color="auto" w:fill="FFFFFF"/>
        </w:rPr>
      </w:pPr>
      <w:r>
        <w:t>答</w:t>
      </w:r>
      <w:r>
        <w:rPr>
          <w:rFonts w:hint="eastAsia"/>
        </w:rPr>
        <w:t>：</w:t>
      </w:r>
      <w:r w:rsidRPr="00771D4F">
        <w:rPr>
          <w:rFonts w:ascii="Arial" w:hAnsi="Arial" w:cs="Arial" w:hint="eastAsia"/>
          <w:color w:val="333333"/>
          <w:szCs w:val="21"/>
          <w:shd w:val="clear" w:color="auto" w:fill="FFFFFF"/>
        </w:rPr>
        <w:t>数据粒度是描述数据环境中各种数据的细节程度或综合程度的高低的指标。</w:t>
      </w:r>
      <w:r w:rsidRPr="00EE4340">
        <w:rPr>
          <w:rFonts w:ascii="Arial" w:hAnsi="Arial" w:cs="Arial" w:hint="eastAsia"/>
          <w:color w:val="333333"/>
          <w:szCs w:val="21"/>
          <w:shd w:val="clear" w:color="auto" w:fill="FFFFFF"/>
        </w:rPr>
        <w:t>数据细节程度越高，粒度级就越低，粒度越小</w:t>
      </w:r>
      <w:r>
        <w:rPr>
          <w:rFonts w:ascii="Arial" w:hAnsi="Arial" w:cs="Arial" w:hint="eastAsia"/>
          <w:color w:val="333333"/>
          <w:szCs w:val="21"/>
          <w:shd w:val="clear" w:color="auto" w:fill="FFFFFF"/>
        </w:rPr>
        <w:t>；</w:t>
      </w:r>
      <w:r w:rsidRPr="00EE4340">
        <w:rPr>
          <w:rFonts w:ascii="Arial" w:hAnsi="Arial" w:cs="Arial" w:hint="eastAsia"/>
          <w:color w:val="333333"/>
          <w:szCs w:val="21"/>
          <w:shd w:val="clear" w:color="auto" w:fill="FFFFFF"/>
        </w:rPr>
        <w:t>数据细节程度越低，粒度级就越高，粒度越大</w:t>
      </w:r>
    </w:p>
    <w:p w:rsidR="00A13647" w:rsidRDefault="00A13647" w:rsidP="00A1364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粒度</w:t>
      </w:r>
      <w:r w:rsidRPr="00EE4340">
        <w:rPr>
          <w:rFonts w:ascii="Arial" w:hAnsi="Arial" w:cs="Arial" w:hint="eastAsia"/>
          <w:color w:val="333333"/>
          <w:szCs w:val="21"/>
          <w:shd w:val="clear" w:color="auto" w:fill="FFFFFF"/>
        </w:rPr>
        <w:t>设计是数据仓库中一个重要的设计问题，影响整个平台的架构。</w:t>
      </w:r>
      <w:r>
        <w:rPr>
          <w:rFonts w:ascii="Arial" w:hAnsi="Arial" w:cs="Arial" w:hint="eastAsia"/>
          <w:color w:val="333333"/>
          <w:szCs w:val="21"/>
          <w:shd w:val="clear" w:color="auto" w:fill="FFFFFF"/>
        </w:rPr>
        <w:t>因为它</w:t>
      </w:r>
      <w:r w:rsidRPr="00EE4340">
        <w:rPr>
          <w:rFonts w:ascii="Arial" w:hAnsi="Arial" w:cs="Arial" w:hint="eastAsia"/>
          <w:color w:val="333333"/>
          <w:szCs w:val="21"/>
          <w:shd w:val="clear" w:color="auto" w:fill="FFFFFF"/>
        </w:rPr>
        <w:t>影响</w:t>
      </w:r>
      <w:r>
        <w:rPr>
          <w:rFonts w:ascii="Arial" w:hAnsi="Arial" w:cs="Arial" w:hint="eastAsia"/>
          <w:color w:val="333333"/>
          <w:szCs w:val="21"/>
          <w:shd w:val="clear" w:color="auto" w:fill="FFFFFF"/>
        </w:rPr>
        <w:t>着</w:t>
      </w:r>
      <w:r w:rsidRPr="00EE4340">
        <w:rPr>
          <w:rFonts w:ascii="Arial" w:hAnsi="Arial" w:cs="Arial" w:hint="eastAsia"/>
          <w:color w:val="333333"/>
          <w:szCs w:val="21"/>
          <w:shd w:val="clear" w:color="auto" w:fill="FFFFFF"/>
        </w:rPr>
        <w:t>存放在数据仓库中的数据量的大小，同时影响数据仓库所能回答的查询类型。粒度的大小需要数据仓库在设计时在数据量大小与查询的详细程度之间作出权衡。</w:t>
      </w:r>
    </w:p>
    <w:p w:rsidR="00A13647" w:rsidRDefault="00A13647" w:rsidP="00A1364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考虑的因素：用户对数据的需求，要接受分析的类型，可接受数据的最低粒度，能够存储的数据量，信息占用数据仓库空间的大小。</w:t>
      </w:r>
    </w:p>
    <w:p w:rsidR="00F6166C" w:rsidRDefault="00F45365" w:rsidP="00F45365">
      <w:pPr>
        <w:ind w:firstLine="360"/>
        <w:rPr>
          <w:sz w:val="24"/>
        </w:rPr>
      </w:pPr>
      <w:r>
        <w:rPr>
          <w:rFonts w:hint="eastAsia"/>
          <w:sz w:val="24"/>
        </w:rPr>
        <w:t>粒度分析为什么要与技术环境评估同时进行？</w:t>
      </w:r>
    </w:p>
    <w:p w:rsidR="00F6166C" w:rsidRPr="00F6166C" w:rsidRDefault="00F6166C" w:rsidP="00F6166C">
      <w:pPr>
        <w:ind w:firstLine="360"/>
        <w:rPr>
          <w:sz w:val="24"/>
        </w:rPr>
      </w:pPr>
      <w:r w:rsidRPr="00F6166C">
        <w:rPr>
          <w:rFonts w:hint="eastAsia"/>
          <w:sz w:val="24"/>
        </w:rPr>
        <w:t>技术环境评估指标包括：</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管理大数据量数据的能力</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进行灵活数据存取的能力</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根据数据模型重组数据的能力</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透明的数据发送和接收能力</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周期性成批装载数据的能力</w:t>
      </w:r>
    </w:p>
    <w:p w:rsidR="00F6166C" w:rsidRPr="00F6166C" w:rsidRDefault="00F6166C" w:rsidP="00F6166C">
      <w:pPr>
        <w:ind w:firstLine="360"/>
        <w:rPr>
          <w:sz w:val="24"/>
        </w:rPr>
      </w:pPr>
      <w:r w:rsidRPr="00F6166C">
        <w:rPr>
          <w:sz w:val="24"/>
        </w:rPr>
        <w:t></w:t>
      </w:r>
      <w:r w:rsidRPr="00F6166C">
        <w:rPr>
          <w:sz w:val="24"/>
        </w:rPr>
        <w:tab/>
      </w:r>
      <w:r w:rsidRPr="00F6166C">
        <w:rPr>
          <w:rFonts w:hint="eastAsia"/>
          <w:sz w:val="24"/>
        </w:rPr>
        <w:t>作业管理能力</w:t>
      </w:r>
    </w:p>
    <w:p w:rsidR="00F6166C" w:rsidRDefault="00F6166C" w:rsidP="00F6166C">
      <w:pPr>
        <w:ind w:firstLine="360"/>
        <w:rPr>
          <w:sz w:val="24"/>
        </w:rPr>
      </w:pPr>
      <w:r w:rsidRPr="00F6166C">
        <w:rPr>
          <w:rFonts w:hint="eastAsia"/>
          <w:sz w:val="24"/>
        </w:rPr>
        <w:t>这些指标都与数据有关，粒度是描述数据环境中各种数据的细节程度或综合程度的高低的指标，数据细节程度越高，粒度级就越低，粒度越小；数据细节程度越低，粒度级就越高，粒度越大。粒度级设计是数据仓库中一个重要的设计问题，影响整个平台的架构。</w:t>
      </w:r>
    </w:p>
    <w:p w:rsidR="00F45365" w:rsidRDefault="00F45365" w:rsidP="00F45365">
      <w:pPr>
        <w:ind w:firstLine="360"/>
      </w:pPr>
      <w:r>
        <w:rPr>
          <w:rFonts w:hint="eastAsia"/>
        </w:rPr>
        <w:t>技术环境准备中需要进行软硬件配置的工作，主要考虑以下问题：预期在数据仓库上分析处理的数据量；进出数据仓库的数据通信量。而数据量和数据通信量都是在粒度设计中需要考虑的因素</w:t>
      </w:r>
    </w:p>
    <w:p w:rsidR="00F45365" w:rsidRDefault="00F45365" w:rsidP="00F45365">
      <w:pPr>
        <w:ind w:firstLine="360"/>
        <w:rPr>
          <w:rFonts w:ascii="Arial" w:hAnsi="Arial" w:cs="Arial"/>
          <w:color w:val="333333"/>
          <w:szCs w:val="21"/>
          <w:shd w:val="clear" w:color="auto" w:fill="FFFFFF"/>
        </w:rPr>
      </w:pPr>
    </w:p>
    <w:p w:rsidR="00A13647" w:rsidRDefault="005A76B7" w:rsidP="005A76B7">
      <w:pPr>
        <w:pStyle w:val="a3"/>
        <w:numPr>
          <w:ilvl w:val="0"/>
          <w:numId w:val="10"/>
        </w:numPr>
        <w:ind w:firstLineChars="0"/>
      </w:pPr>
      <w:r>
        <w:rPr>
          <w:rFonts w:hint="eastAsia"/>
          <w:highlight w:val="yellow"/>
        </w:rPr>
        <w:t xml:space="preserve"> </w:t>
      </w:r>
      <w:r w:rsidR="00A13647" w:rsidRPr="005A76B7">
        <w:rPr>
          <w:highlight w:val="yellow"/>
        </w:rPr>
        <w:t>孤岛式和蜘蛛网</w:t>
      </w:r>
      <w:r w:rsidR="00A13647">
        <w:t>信息系统架构</w:t>
      </w:r>
      <w:r w:rsidR="00A13647">
        <w:rPr>
          <w:rFonts w:hint="eastAsia"/>
        </w:rPr>
        <w:t>？</w:t>
      </w:r>
    </w:p>
    <w:p w:rsidR="00A13647" w:rsidRDefault="00A13647" w:rsidP="00B3488B">
      <w:pPr>
        <w:ind w:firstLine="420"/>
      </w:pPr>
      <w:r>
        <w:rPr>
          <w:rFonts w:hint="eastAsia"/>
        </w:rPr>
        <w:t>蜘蛛网式的系统架构产生原因：</w:t>
      </w:r>
      <w:r>
        <w:rPr>
          <w:rFonts w:hint="eastAsia"/>
        </w:rPr>
        <w:t>1.</w:t>
      </w:r>
      <w:r>
        <w:rPr>
          <w:rFonts w:hint="eastAsia"/>
        </w:rPr>
        <w:t>组织架构与业务的发展，信息系统林立，业务交叉；</w:t>
      </w:r>
      <w:r>
        <w:rPr>
          <w:rFonts w:hint="eastAsia"/>
        </w:rPr>
        <w:t>2.</w:t>
      </w:r>
      <w:r>
        <w:rPr>
          <w:rFonts w:hint="eastAsia"/>
        </w:rPr>
        <w:t>在不同思维数据层上，存在大量的没有合理规划与控制的数据抽取程序；</w:t>
      </w:r>
    </w:p>
    <w:p w:rsidR="00A13647" w:rsidRDefault="00A13647" w:rsidP="00A13647">
      <w:pPr>
        <w:ind w:firstLine="420"/>
      </w:pPr>
      <w:r>
        <w:rPr>
          <w:rFonts w:hint="eastAsia"/>
        </w:rPr>
        <w:t>信息孤岛的系统架构产生原因：在一个单位的各个部门之间由于种种原因造成部门与部门之间完全孤立，各种信息（如财务信息、各种计划信息等）无法或者无法顺畅地在部门与部门之间流动。</w:t>
      </w:r>
    </w:p>
    <w:p w:rsidR="00A13647" w:rsidRDefault="00A13647" w:rsidP="00A13647">
      <w:pPr>
        <w:ind w:firstLine="420"/>
      </w:pPr>
      <w:r w:rsidRPr="003E18FB">
        <w:rPr>
          <w:rFonts w:hint="eastAsia"/>
        </w:rPr>
        <w:t>这两种架构存在的问题：</w:t>
      </w:r>
      <w:r>
        <w:rPr>
          <w:rFonts w:hint="eastAsia"/>
        </w:rPr>
        <w:t>1.</w:t>
      </w:r>
      <w:r>
        <w:rPr>
          <w:rFonts w:hint="eastAsia"/>
        </w:rPr>
        <w:t>数据的可信度低；</w:t>
      </w:r>
      <w:r>
        <w:rPr>
          <w:rFonts w:hint="eastAsia"/>
        </w:rPr>
        <w:t>2.</w:t>
      </w:r>
      <w:r>
        <w:rPr>
          <w:rFonts w:hint="eastAsia"/>
        </w:rPr>
        <w:t>生产效率低，开发新信息型应用的效率低；</w:t>
      </w:r>
      <w:r>
        <w:rPr>
          <w:rFonts w:hint="eastAsia"/>
        </w:rPr>
        <w:t>3.</w:t>
      </w:r>
      <w:r>
        <w:rPr>
          <w:rFonts w:hint="eastAsia"/>
        </w:rPr>
        <w:t>从数据到信息转换困难。</w:t>
      </w:r>
    </w:p>
    <w:p w:rsidR="00F45365" w:rsidRDefault="00A13647" w:rsidP="00F45365">
      <w:pPr>
        <w:rPr>
          <w:rFonts w:ascii="Arial" w:hAnsi="Arial" w:cs="Arial"/>
          <w:color w:val="333333"/>
          <w:szCs w:val="21"/>
          <w:shd w:val="clear" w:color="auto" w:fill="FFFFFF"/>
        </w:rPr>
      </w:pPr>
      <w:r>
        <w:rPr>
          <w:rFonts w:hint="eastAsia"/>
        </w:rPr>
        <w:t>解决这些问题的常见方案：从数据应用架构的方法论角度作出调整。</w:t>
      </w:r>
      <w:r w:rsidR="00F45365">
        <w:rPr>
          <w:rFonts w:ascii="Arial" w:hAnsi="Arial" w:cs="Arial" w:hint="eastAsia"/>
          <w:color w:val="333333"/>
          <w:szCs w:val="21"/>
          <w:shd w:val="clear" w:color="auto" w:fill="FFFFFF"/>
        </w:rPr>
        <w:t>提出</w:t>
      </w:r>
      <w:r w:rsidR="00F45365" w:rsidRPr="00240B38">
        <w:rPr>
          <w:rFonts w:ascii="Arial" w:hAnsi="Arial" w:cs="Arial" w:hint="eastAsia"/>
          <w:color w:val="333333"/>
          <w:szCs w:val="21"/>
          <w:shd w:val="clear" w:color="auto" w:fill="FFFFFF"/>
        </w:rPr>
        <w:t>体系结构化的（成体系的）数据仓库</w:t>
      </w:r>
    </w:p>
    <w:p w:rsidR="00F12EC6" w:rsidRDefault="00F12EC6" w:rsidP="00E815B7">
      <w:pPr>
        <w:widowControl/>
        <w:jc w:val="left"/>
      </w:pPr>
      <w:r>
        <w:rPr>
          <w:rFonts w:hint="eastAsia"/>
        </w:rPr>
        <w:lastRenderedPageBreak/>
        <w:t>3.</w:t>
      </w:r>
      <w:r w:rsidR="00B3488B">
        <w:tab/>
      </w:r>
      <w:r>
        <w:rPr>
          <w:rFonts w:hint="eastAsia"/>
        </w:rPr>
        <w:t>请简述</w:t>
      </w:r>
      <w:r w:rsidRPr="00F12EC6">
        <w:rPr>
          <w:rFonts w:hint="eastAsia"/>
          <w:highlight w:val="yellow"/>
        </w:rPr>
        <w:t>决策支持应用</w:t>
      </w:r>
      <w:r>
        <w:rPr>
          <w:rFonts w:hint="eastAsia"/>
        </w:rPr>
        <w:t>开发周期的特点，并说明与</w:t>
      </w:r>
      <w:r w:rsidRPr="00F12EC6">
        <w:rPr>
          <w:rFonts w:hint="eastAsia"/>
          <w:highlight w:val="yellow"/>
        </w:rPr>
        <w:t>面向基础业务数据库</w:t>
      </w:r>
      <w:r>
        <w:rPr>
          <w:rFonts w:hint="eastAsia"/>
        </w:rPr>
        <w:t>应用系统的开发周期的主要区别。</w:t>
      </w:r>
    </w:p>
    <w:p w:rsidR="00B3488B" w:rsidRPr="00B3488B" w:rsidRDefault="00B3488B" w:rsidP="00B3488B">
      <w:pPr>
        <w:pStyle w:val="a3"/>
        <w:numPr>
          <w:ilvl w:val="0"/>
          <w:numId w:val="6"/>
        </w:numPr>
        <w:ind w:firstLineChars="0"/>
        <w:rPr>
          <w:rFonts w:ascii="Calibri" w:eastAsia="宋体" w:hAnsi="Calibri" w:cs="Times New Roman"/>
        </w:rPr>
      </w:pPr>
      <w:r w:rsidRPr="00B3488B">
        <w:rPr>
          <w:rFonts w:ascii="Calibri" w:eastAsia="宋体" w:hAnsi="Calibri" w:cs="Times New Roman" w:hint="eastAsia"/>
          <w:color w:val="FF0000"/>
        </w:rPr>
        <w:t>决策支持系统开发周期的特</w:t>
      </w:r>
      <w:r w:rsidRPr="00B3488B">
        <w:rPr>
          <w:rFonts w:ascii="Calibri" w:eastAsia="宋体" w:hAnsi="Calibri" w:cs="Times New Roman" w:hint="eastAsia"/>
        </w:rPr>
        <w:t>点：不确定性</w:t>
      </w:r>
      <w:r w:rsidRPr="00B3488B">
        <w:rPr>
          <w:rFonts w:ascii="Calibri" w:eastAsia="宋体" w:hAnsi="Calibri" w:cs="Times New Roman" w:hint="eastAsia"/>
        </w:rPr>
        <w:t xml:space="preserve"> </w:t>
      </w:r>
      <w:r w:rsidRPr="00B3488B">
        <w:rPr>
          <w:rFonts w:ascii="Calibri" w:eastAsia="宋体" w:hAnsi="Calibri" w:cs="Times New Roman" w:hint="eastAsia"/>
        </w:rPr>
        <w:t>支持决策系统要完成的任务在系统开发前是不明确的，即需求不明确</w:t>
      </w:r>
    </w:p>
    <w:p w:rsidR="00B3488B" w:rsidRPr="00B3488B" w:rsidRDefault="00B3488B" w:rsidP="00B3488B">
      <w:pPr>
        <w:pStyle w:val="a3"/>
        <w:numPr>
          <w:ilvl w:val="0"/>
          <w:numId w:val="6"/>
        </w:numPr>
        <w:ind w:firstLineChars="0"/>
        <w:rPr>
          <w:rFonts w:ascii="Calibri" w:eastAsia="宋体" w:hAnsi="Calibri" w:cs="Times New Roman"/>
          <w:color w:val="FF0000"/>
        </w:rPr>
      </w:pPr>
      <w:r w:rsidRPr="00B3488B">
        <w:rPr>
          <w:rFonts w:ascii="Calibri" w:eastAsia="宋体" w:hAnsi="Calibri" w:cs="Times New Roman" w:hint="eastAsia"/>
          <w:color w:val="FF0000"/>
        </w:rPr>
        <w:t>开发周期的区别：</w:t>
      </w:r>
    </w:p>
    <w:p w:rsidR="00B3488B" w:rsidRPr="00B3488B" w:rsidRDefault="00B3488B" w:rsidP="00B3488B">
      <w:pPr>
        <w:ind w:left="420" w:firstLine="420"/>
        <w:rPr>
          <w:rFonts w:ascii="Calibri" w:eastAsia="宋体" w:hAnsi="Calibri" w:cs="Times New Roman"/>
        </w:rPr>
      </w:pPr>
      <w:r w:rsidRPr="00B3488B">
        <w:rPr>
          <w:rFonts w:ascii="Calibri" w:eastAsia="宋体" w:hAnsi="Calibri" w:cs="Times New Roman" w:hint="eastAsia"/>
        </w:rPr>
        <w:t>开发方法不同，通常的业务系统在开发之初开发人员需要与最终用户访谈获得需求，这些需求转变为系统设计和数据模型设计，</w:t>
      </w:r>
    </w:p>
    <w:p w:rsidR="00B3488B" w:rsidRPr="00B3488B" w:rsidRDefault="00B3488B" w:rsidP="00B3488B">
      <w:pPr>
        <w:ind w:left="420" w:firstLine="420"/>
        <w:rPr>
          <w:rFonts w:ascii="Calibri" w:eastAsia="宋体" w:hAnsi="Calibri" w:cs="Times New Roman"/>
        </w:rPr>
      </w:pPr>
      <w:r w:rsidRPr="00B3488B">
        <w:rPr>
          <w:rFonts w:ascii="Calibri" w:eastAsia="宋体" w:hAnsi="Calibri" w:cs="Times New Roman"/>
        </w:rPr>
        <w:t>DSS</w:t>
      </w:r>
      <w:r w:rsidRPr="00B3488B">
        <w:rPr>
          <w:rFonts w:ascii="Calibri" w:eastAsia="宋体" w:hAnsi="Calibri" w:cs="Times New Roman" w:hint="eastAsia"/>
        </w:rPr>
        <w:t>则由于用户的需求不明确，这种变化的需求用户是参与整个系统的开发过程。</w:t>
      </w:r>
    </w:p>
    <w:p w:rsidR="00B3488B" w:rsidRDefault="00B3488B" w:rsidP="005A76B7">
      <w:pPr>
        <w:pStyle w:val="a3"/>
        <w:numPr>
          <w:ilvl w:val="0"/>
          <w:numId w:val="9"/>
        </w:numPr>
        <w:ind w:firstLineChars="0"/>
      </w:pPr>
      <w:r>
        <w:t>有如下数据仓库数据模式设计活动</w:t>
      </w:r>
      <w:r>
        <w:rPr>
          <w:rFonts w:hint="eastAsia"/>
        </w:rPr>
        <w:t>，</w:t>
      </w:r>
      <w:r>
        <w:t>请将这些活动分别归入</w:t>
      </w:r>
      <w:r w:rsidR="00CF4C37" w:rsidRPr="005A76B7">
        <w:rPr>
          <w:highlight w:val="yellow"/>
        </w:rPr>
        <w:t>概念模型设计</w:t>
      </w:r>
      <w:r w:rsidR="00CF4C37" w:rsidRPr="005A76B7">
        <w:rPr>
          <w:rFonts w:hint="eastAsia"/>
          <w:highlight w:val="yellow"/>
        </w:rPr>
        <w:t>、</w:t>
      </w:r>
      <w:r w:rsidR="005A76B7">
        <w:rPr>
          <w:highlight w:val="yellow"/>
        </w:rPr>
        <w:t>逻辑模型设计和物理</w:t>
      </w:r>
      <w:r w:rsidR="00CF4C37" w:rsidRPr="005A76B7">
        <w:rPr>
          <w:highlight w:val="yellow"/>
        </w:rPr>
        <w:t>模型</w:t>
      </w:r>
      <w:r w:rsidR="00CF4C37">
        <w:t>设计中</w:t>
      </w:r>
      <w:r w:rsidR="00CF4C37">
        <w:rPr>
          <w:rFonts w:hint="eastAsia"/>
        </w:rPr>
        <w:t>。</w:t>
      </w:r>
    </w:p>
    <w:p w:rsidR="00CF4C37" w:rsidRDefault="00CF4C37" w:rsidP="00CF4C37">
      <w:pPr>
        <w:pStyle w:val="a3"/>
        <w:numPr>
          <w:ilvl w:val="0"/>
          <w:numId w:val="7"/>
        </w:numPr>
        <w:ind w:firstLineChars="0"/>
      </w:pPr>
      <w:r>
        <w:t>确定集成范围</w:t>
      </w:r>
    </w:p>
    <w:p w:rsidR="00CF4C37" w:rsidRDefault="00CF4C37" w:rsidP="00CF4C37">
      <w:pPr>
        <w:pStyle w:val="a3"/>
        <w:numPr>
          <w:ilvl w:val="0"/>
          <w:numId w:val="7"/>
        </w:numPr>
        <w:ind w:firstLineChars="0"/>
      </w:pPr>
      <w:r>
        <w:t>模式分解</w:t>
      </w:r>
    </w:p>
    <w:p w:rsidR="00CF4C37" w:rsidRDefault="00CF4C37" w:rsidP="00CF4C37">
      <w:pPr>
        <w:pStyle w:val="a3"/>
        <w:numPr>
          <w:ilvl w:val="0"/>
          <w:numId w:val="7"/>
        </w:numPr>
        <w:ind w:firstLineChars="0"/>
      </w:pPr>
      <w:r>
        <w:t>画出</w:t>
      </w:r>
      <w:r>
        <w:t>ERD</w:t>
      </w:r>
    </w:p>
    <w:p w:rsidR="00CF4C37" w:rsidRDefault="00CF4C37" w:rsidP="00CF4C37">
      <w:pPr>
        <w:pStyle w:val="a3"/>
        <w:numPr>
          <w:ilvl w:val="0"/>
          <w:numId w:val="7"/>
        </w:numPr>
        <w:ind w:firstLineChars="0"/>
      </w:pPr>
      <w:r>
        <w:t>确定数据存储位置</w:t>
      </w:r>
    </w:p>
    <w:p w:rsidR="00CF4C37" w:rsidRDefault="00CF4C37" w:rsidP="00CF4C37">
      <w:pPr>
        <w:pStyle w:val="a3"/>
        <w:numPr>
          <w:ilvl w:val="0"/>
          <w:numId w:val="7"/>
        </w:numPr>
        <w:ind w:firstLineChars="0"/>
      </w:pPr>
      <w:r>
        <w:t>编写建库脚本</w:t>
      </w:r>
    </w:p>
    <w:p w:rsidR="00CF4C37" w:rsidRDefault="00CF4C37" w:rsidP="00CF4C37">
      <w:pPr>
        <w:pStyle w:val="a3"/>
        <w:numPr>
          <w:ilvl w:val="0"/>
          <w:numId w:val="7"/>
        </w:numPr>
        <w:ind w:firstLineChars="0"/>
      </w:pPr>
      <w:r>
        <w:t>建立企业全局数据视图</w:t>
      </w:r>
    </w:p>
    <w:p w:rsidR="00CF4C37" w:rsidRDefault="00CF4C37" w:rsidP="00CF4C37">
      <w:pPr>
        <w:pStyle w:val="a3"/>
        <w:numPr>
          <w:ilvl w:val="0"/>
          <w:numId w:val="7"/>
        </w:numPr>
        <w:ind w:firstLineChars="0"/>
      </w:pPr>
      <w:r>
        <w:t>确定每个主题包含的实体集以及每个实体集的属性集</w:t>
      </w:r>
    </w:p>
    <w:p w:rsidR="00CF4C37" w:rsidRDefault="00CF4C37" w:rsidP="00CF4C37">
      <w:pPr>
        <w:pStyle w:val="a3"/>
        <w:numPr>
          <w:ilvl w:val="0"/>
          <w:numId w:val="7"/>
        </w:numPr>
        <w:ind w:firstLineChars="0"/>
      </w:pPr>
      <w:r>
        <w:t>确定粒度层次</w:t>
      </w:r>
    </w:p>
    <w:p w:rsidR="00CF4C37" w:rsidRDefault="00CF4C37" w:rsidP="00CF4C37">
      <w:pPr>
        <w:pStyle w:val="a3"/>
        <w:numPr>
          <w:ilvl w:val="0"/>
          <w:numId w:val="7"/>
        </w:numPr>
        <w:ind w:firstLineChars="0"/>
      </w:pPr>
      <w:r>
        <w:t>确定索引结构</w:t>
      </w:r>
    </w:p>
    <w:p w:rsidR="00CF4C37" w:rsidRDefault="00CF4C37" w:rsidP="00CF4C37">
      <w:pPr>
        <w:pStyle w:val="a3"/>
        <w:numPr>
          <w:ilvl w:val="0"/>
          <w:numId w:val="7"/>
        </w:numPr>
        <w:ind w:firstLineChars="0"/>
      </w:pPr>
      <w:r>
        <w:t>确定存储分配</w:t>
      </w:r>
    </w:p>
    <w:p w:rsidR="00CF4C37" w:rsidRDefault="00CF4C37" w:rsidP="00CF4C37">
      <w:pPr>
        <w:pStyle w:val="a3"/>
        <w:numPr>
          <w:ilvl w:val="0"/>
          <w:numId w:val="7"/>
        </w:numPr>
        <w:ind w:firstLineChars="0"/>
      </w:pPr>
      <w:r>
        <w:t>分析确定数据来源</w:t>
      </w:r>
    </w:p>
    <w:p w:rsidR="00CF4C37" w:rsidRDefault="00CF4C37" w:rsidP="005A76B7">
      <w:pPr>
        <w:ind w:leftChars="200" w:left="420"/>
      </w:pPr>
      <w:r>
        <w:t>概念</w:t>
      </w:r>
      <w:r>
        <w:rPr>
          <w:rFonts w:hint="eastAsia"/>
        </w:rPr>
        <w:t>：</w:t>
      </w:r>
      <w:r>
        <w:rPr>
          <w:rFonts w:hint="eastAsia"/>
        </w:rPr>
        <w:t>1/3/6/7</w:t>
      </w:r>
      <w:r>
        <w:rPr>
          <w:rFonts w:hint="eastAsia"/>
        </w:rPr>
        <w:t>：</w:t>
      </w:r>
      <w:r>
        <w:t>确定集成范围</w:t>
      </w:r>
      <w:r>
        <w:rPr>
          <w:rFonts w:hint="eastAsia"/>
        </w:rPr>
        <w:t>、</w:t>
      </w:r>
      <w:r>
        <w:t>画出</w:t>
      </w:r>
      <w:r>
        <w:t>ERD</w:t>
      </w:r>
      <w:r>
        <w:rPr>
          <w:rFonts w:hint="eastAsia"/>
        </w:rPr>
        <w:t>、</w:t>
      </w:r>
      <w:r>
        <w:t>建立企业全局数据视图</w:t>
      </w:r>
      <w:r>
        <w:rPr>
          <w:rFonts w:hint="eastAsia"/>
        </w:rPr>
        <w:t>、</w:t>
      </w:r>
      <w:r>
        <w:t>确定每个主题包含的实体集以及每个实体集的属性集</w:t>
      </w:r>
    </w:p>
    <w:p w:rsidR="00CF4C37" w:rsidRDefault="00CF4C37" w:rsidP="005A76B7">
      <w:pPr>
        <w:ind w:leftChars="200" w:left="420"/>
      </w:pPr>
      <w:r>
        <w:t>逻辑</w:t>
      </w:r>
      <w:r>
        <w:rPr>
          <w:rFonts w:hint="eastAsia"/>
        </w:rPr>
        <w:t>：</w:t>
      </w:r>
      <w:r>
        <w:rPr>
          <w:rFonts w:hint="eastAsia"/>
        </w:rPr>
        <w:t>2/8/11</w:t>
      </w:r>
      <w:r>
        <w:t>模式分解</w:t>
      </w:r>
      <w:r>
        <w:rPr>
          <w:rFonts w:hint="eastAsia"/>
        </w:rPr>
        <w:t>、</w:t>
      </w:r>
      <w:r>
        <w:t>确定粒度层次</w:t>
      </w:r>
      <w:r>
        <w:rPr>
          <w:rFonts w:hint="eastAsia"/>
        </w:rPr>
        <w:t>、</w:t>
      </w:r>
      <w:r>
        <w:t>分析确定数据来源</w:t>
      </w:r>
    </w:p>
    <w:p w:rsidR="005A76B7" w:rsidRDefault="005A76B7" w:rsidP="005A76B7">
      <w:pPr>
        <w:ind w:leftChars="200" w:left="420"/>
      </w:pPr>
      <w:r>
        <w:t>物理</w:t>
      </w:r>
      <w:r>
        <w:rPr>
          <w:rFonts w:hint="eastAsia"/>
        </w:rPr>
        <w:t>：</w:t>
      </w:r>
      <w:r>
        <w:t>确定数据存储位置</w:t>
      </w:r>
      <w:r>
        <w:rPr>
          <w:rFonts w:hint="eastAsia"/>
        </w:rPr>
        <w:t>、</w:t>
      </w:r>
      <w:r>
        <w:t>编写建库脚本</w:t>
      </w:r>
      <w:r>
        <w:rPr>
          <w:rFonts w:hint="eastAsia"/>
        </w:rPr>
        <w:t>、</w:t>
      </w:r>
      <w:r>
        <w:t>确定索引结构</w:t>
      </w:r>
      <w:r>
        <w:rPr>
          <w:rFonts w:hint="eastAsia"/>
        </w:rPr>
        <w:t>、</w:t>
      </w:r>
      <w:r>
        <w:t>确定存储分配</w:t>
      </w:r>
    </w:p>
    <w:p w:rsidR="00CF4C37" w:rsidRDefault="005A76B7" w:rsidP="005A76B7">
      <w:pPr>
        <w:pStyle w:val="a3"/>
        <w:numPr>
          <w:ilvl w:val="0"/>
          <w:numId w:val="9"/>
        </w:numPr>
        <w:ind w:firstLineChars="0"/>
      </w:pPr>
      <w:r>
        <w:rPr>
          <w:rFonts w:hint="eastAsia"/>
        </w:rPr>
        <w:t>请简述</w:t>
      </w:r>
      <w:r w:rsidRPr="00F45365">
        <w:rPr>
          <w:rFonts w:hint="eastAsia"/>
          <w:highlight w:val="yellow"/>
        </w:rPr>
        <w:t>多维数据模型的目的</w:t>
      </w:r>
      <w:r w:rsidR="004F4758">
        <w:rPr>
          <w:rFonts w:hint="eastAsia"/>
        </w:rPr>
        <w:t>，并说明在</w:t>
      </w:r>
      <w:r>
        <w:rPr>
          <w:rFonts w:hint="eastAsia"/>
        </w:rPr>
        <w:t>ROLAP</w:t>
      </w:r>
      <w:r>
        <w:rPr>
          <w:rFonts w:hint="eastAsia"/>
        </w:rPr>
        <w:t>架构中，</w:t>
      </w:r>
      <w:r w:rsidR="004F4758">
        <w:rPr>
          <w:rFonts w:hint="eastAsia"/>
        </w:rPr>
        <w:t>多维</w:t>
      </w:r>
      <w:r>
        <w:rPr>
          <w:rFonts w:hint="eastAsia"/>
        </w:rPr>
        <w:t>数据模型与</w:t>
      </w:r>
      <w:r>
        <w:rPr>
          <w:rFonts w:hint="eastAsia"/>
        </w:rPr>
        <w:t>RDBMS</w:t>
      </w:r>
      <w:r>
        <w:rPr>
          <w:rFonts w:hint="eastAsia"/>
        </w:rPr>
        <w:t>中的关系型数据之间的关系</w:t>
      </w:r>
    </w:p>
    <w:p w:rsidR="0070740A" w:rsidRDefault="0070740A" w:rsidP="0070740A">
      <w:pPr>
        <w:pStyle w:val="a3"/>
        <w:ind w:left="360"/>
      </w:pPr>
      <w:r>
        <w:rPr>
          <w:rFonts w:hint="eastAsia"/>
        </w:rPr>
        <w:t>多维数据模型是为了满足用户从多角度多层次进行数据查询和分析的需要而建立起来的基于事实和维的数据库模型，其基本的应用是为了实现</w:t>
      </w:r>
      <w:r>
        <w:rPr>
          <w:rFonts w:hint="eastAsia"/>
        </w:rPr>
        <w:t>OLAP(Online Analytical Processing)</w:t>
      </w:r>
      <w:r>
        <w:rPr>
          <w:rFonts w:hint="eastAsia"/>
        </w:rPr>
        <w:t>。</w:t>
      </w:r>
    </w:p>
    <w:p w:rsidR="0070740A" w:rsidRDefault="0070740A" w:rsidP="0070740A">
      <w:pPr>
        <w:pStyle w:val="a3"/>
        <w:ind w:left="360"/>
      </w:pPr>
      <w:r>
        <w:rPr>
          <w:rFonts w:hint="eastAsia"/>
        </w:rPr>
        <w:t>当然，通过多维数据模型的数据展示、查询和获取就是其作用的展现，但其真的作用的实现在于，通过数据仓库可以根据不同的数据需求建立起各类多维模型，并组成数据集市开放给不同的用户群体使用，也就是根据需求定制的各类数据商品摆放在数据集市中供不同的数据消费者进行采购。</w:t>
      </w:r>
    </w:p>
    <w:p w:rsidR="00F6166C" w:rsidRDefault="00F6166C" w:rsidP="00F6166C">
      <w:pPr>
        <w:ind w:firstLineChars="200" w:firstLine="420"/>
      </w:pPr>
      <w:r w:rsidRPr="004224E8">
        <w:rPr>
          <w:rFonts w:hint="eastAsia"/>
        </w:rPr>
        <w:t>多维数据模型的功能目标</w:t>
      </w:r>
      <w:r>
        <w:rPr>
          <w:rFonts w:hint="eastAsia"/>
        </w:rPr>
        <w:t>：</w:t>
      </w:r>
      <w:r w:rsidRPr="004224E8">
        <w:rPr>
          <w:rFonts w:hint="eastAsia"/>
        </w:rPr>
        <w:t>多维数据模型的功能是描述多维数据，有效支持多维分析操作。</w:t>
      </w:r>
    </w:p>
    <w:p w:rsidR="00F6166C" w:rsidRPr="00B042C2" w:rsidRDefault="00F6166C" w:rsidP="00F6166C">
      <w:pPr>
        <w:ind w:left="420" w:firstLine="420"/>
        <w:rPr>
          <w:b/>
        </w:rPr>
      </w:pPr>
      <w:r w:rsidRPr="00B042C2">
        <w:rPr>
          <w:rFonts w:hint="eastAsia"/>
          <w:b/>
        </w:rPr>
        <w:t>多维数据模型应该达到以下目标</w:t>
      </w:r>
    </w:p>
    <w:p w:rsidR="00F6166C" w:rsidRDefault="00F6166C" w:rsidP="00F6166C">
      <w:pPr>
        <w:ind w:leftChars="600" w:left="1260"/>
      </w:pPr>
      <w:r>
        <w:t></w:t>
      </w:r>
      <w:r>
        <w:rPr>
          <w:rFonts w:hint="eastAsia"/>
        </w:rPr>
        <w:t>.</w:t>
      </w:r>
      <w:r>
        <w:rPr>
          <w:rFonts w:hint="eastAsia"/>
        </w:rPr>
        <w:t>逻辑上表示主题中的实体和实体间的关系；</w:t>
      </w:r>
    </w:p>
    <w:p w:rsidR="00F6166C" w:rsidRDefault="00F6166C" w:rsidP="00F6166C">
      <w:pPr>
        <w:ind w:leftChars="600" w:left="1260"/>
      </w:pPr>
      <w:r>
        <w:t></w:t>
      </w:r>
      <w:r>
        <w:rPr>
          <w:rFonts w:hint="eastAsia"/>
        </w:rPr>
        <w:t>.</w:t>
      </w:r>
      <w:r>
        <w:rPr>
          <w:rFonts w:hint="eastAsia"/>
        </w:rPr>
        <w:t>逻辑上表示主题各属性的定义域，即维的定义域；</w:t>
      </w:r>
    </w:p>
    <w:p w:rsidR="00F6166C" w:rsidRDefault="00F6166C" w:rsidP="00F6166C">
      <w:pPr>
        <w:ind w:leftChars="600" w:left="1260"/>
      </w:pPr>
      <w:r>
        <w:t></w:t>
      </w:r>
      <w:r>
        <w:rPr>
          <w:rFonts w:hint="eastAsia"/>
        </w:rPr>
        <w:t>.</w:t>
      </w:r>
      <w:r>
        <w:rPr>
          <w:rFonts w:hint="eastAsia"/>
        </w:rPr>
        <w:t>逻辑上应该能支持一定程度上的自动聚集逻辑，实现数据的动态计算，视图间的动态计算；</w:t>
      </w:r>
    </w:p>
    <w:p w:rsidR="00F6166C" w:rsidRDefault="00F6166C" w:rsidP="00F6166C">
      <w:pPr>
        <w:ind w:leftChars="600" w:left="1260"/>
      </w:pPr>
      <w:r>
        <w:t></w:t>
      </w:r>
      <w:r>
        <w:rPr>
          <w:rFonts w:hint="eastAsia"/>
        </w:rPr>
        <w:t>.</w:t>
      </w:r>
      <w:r>
        <w:rPr>
          <w:rFonts w:hint="eastAsia"/>
        </w:rPr>
        <w:t>逻辑上应该能实现有效的维护机制；</w:t>
      </w:r>
    </w:p>
    <w:p w:rsidR="00F6166C" w:rsidRDefault="00F6166C" w:rsidP="00F6166C">
      <w:pPr>
        <w:ind w:leftChars="600" w:left="1260"/>
      </w:pPr>
      <w:r>
        <w:t></w:t>
      </w:r>
      <w:r>
        <w:rPr>
          <w:rFonts w:hint="eastAsia"/>
        </w:rPr>
        <w:t>.</w:t>
      </w:r>
      <w:r>
        <w:rPr>
          <w:rFonts w:hint="eastAsia"/>
        </w:rPr>
        <w:t>能支持多维分析；</w:t>
      </w:r>
    </w:p>
    <w:p w:rsidR="00F6166C" w:rsidRDefault="00F6166C" w:rsidP="00E815B7">
      <w:pPr>
        <w:ind w:leftChars="600" w:left="1260"/>
      </w:pPr>
      <w:r>
        <w:t></w:t>
      </w:r>
      <w:r>
        <w:rPr>
          <w:rFonts w:hint="eastAsia"/>
        </w:rPr>
        <w:t>.</w:t>
      </w:r>
      <w:r>
        <w:rPr>
          <w:rFonts w:hint="eastAsia"/>
        </w:rPr>
        <w:t>支持分布式逻辑。</w:t>
      </w:r>
    </w:p>
    <w:p w:rsidR="00F6166C" w:rsidRDefault="00F6166C" w:rsidP="00F6166C">
      <w:pPr>
        <w:pStyle w:val="a3"/>
        <w:ind w:left="360"/>
      </w:pPr>
      <w:r>
        <w:rPr>
          <w:rFonts w:hint="eastAsia"/>
        </w:rPr>
        <w:lastRenderedPageBreak/>
        <w:t>多维数据模型</w:t>
      </w:r>
      <w:r>
        <w:rPr>
          <w:rFonts w:hint="eastAsia"/>
        </w:rPr>
        <w:t>MDDM</w:t>
      </w:r>
      <w:r>
        <w:rPr>
          <w:rFonts w:hint="eastAsia"/>
        </w:rPr>
        <w:t>是一个三元组</w:t>
      </w:r>
      <w:r>
        <w:rPr>
          <w:rFonts w:hint="eastAsia"/>
        </w:rPr>
        <w:t>(F, DS, AIS)</w:t>
      </w:r>
      <w:r>
        <w:rPr>
          <w:rFonts w:hint="eastAsia"/>
        </w:rPr>
        <w:t>其中</w:t>
      </w:r>
    </w:p>
    <w:p w:rsidR="00F6166C" w:rsidRDefault="00F6166C" w:rsidP="00F6166C">
      <w:pPr>
        <w:pStyle w:val="a3"/>
        <w:ind w:left="360"/>
      </w:pPr>
      <w:r>
        <w:t> F</w:t>
      </w:r>
      <w:r>
        <w:rPr>
          <w:rFonts w:hint="eastAsia"/>
        </w:rPr>
        <w:t>为基事实表</w:t>
      </w:r>
    </w:p>
    <w:p w:rsidR="00F6166C" w:rsidRDefault="00F6166C" w:rsidP="00F6166C">
      <w:pPr>
        <w:pStyle w:val="a3"/>
        <w:ind w:left="360"/>
      </w:pPr>
      <w:r>
        <w:t> DS</w:t>
      </w:r>
      <w:r>
        <w:rPr>
          <w:rFonts w:hint="eastAsia"/>
        </w:rPr>
        <w:t>为定义于基事实表上的维集合</w:t>
      </w:r>
    </w:p>
    <w:p w:rsidR="00F6166C" w:rsidRDefault="00F6166C" w:rsidP="00F6166C">
      <w:pPr>
        <w:pStyle w:val="a3"/>
        <w:ind w:left="360"/>
      </w:pPr>
      <w:r>
        <w:t> AIS</w:t>
      </w:r>
      <w:r>
        <w:rPr>
          <w:rFonts w:hint="eastAsia"/>
        </w:rPr>
        <w:t>是定义于基事实表和</w:t>
      </w:r>
      <w:r>
        <w:t>DS</w:t>
      </w:r>
      <w:r>
        <w:rPr>
          <w:rFonts w:hint="eastAsia"/>
        </w:rPr>
        <w:t>上的聚集项集合。</w:t>
      </w:r>
    </w:p>
    <w:p w:rsidR="00F6166C" w:rsidRDefault="00F6166C" w:rsidP="00F6166C">
      <w:pPr>
        <w:pStyle w:val="a3"/>
        <w:ind w:left="360"/>
      </w:pPr>
      <w:r>
        <w:rPr>
          <w:rFonts w:hint="eastAsia"/>
        </w:rPr>
        <w:t>维表的主键用于连接事实表，作为事实表的外键，实现数据的参照完整性。所有维表将其他的一个或多个字段组成维表的自然键</w:t>
      </w:r>
      <w:r>
        <w:rPr>
          <w:rFonts w:hint="eastAsia"/>
        </w:rPr>
        <w:t>(natural key),</w:t>
      </w:r>
      <w:r>
        <w:rPr>
          <w:rFonts w:hint="eastAsia"/>
        </w:rPr>
        <w:t>一般来自源系统的键值。关系型数据：关系型数据是以关系数学模型来表示的数据。多维数据模型中以二维表（事实表）的形式来描述数据。</w:t>
      </w:r>
    </w:p>
    <w:p w:rsidR="00F6166C" w:rsidRDefault="00F6166C" w:rsidP="00F6166C">
      <w:pPr>
        <w:pStyle w:val="a3"/>
        <w:ind w:left="360"/>
      </w:pPr>
      <w:r>
        <w:rPr>
          <w:rFonts w:hint="eastAsia"/>
        </w:rPr>
        <w:t>基于关系型数据库</w:t>
      </w:r>
      <w:r>
        <w:rPr>
          <w:rFonts w:hint="eastAsia"/>
        </w:rPr>
        <w:t>OLAP</w:t>
      </w:r>
      <w:r>
        <w:rPr>
          <w:rFonts w:hint="eastAsia"/>
        </w:rPr>
        <w:t>，或称为</w:t>
      </w:r>
      <w:r>
        <w:rPr>
          <w:rFonts w:hint="eastAsia"/>
        </w:rPr>
        <w:t>ROLAP</w:t>
      </w:r>
      <w:r>
        <w:rPr>
          <w:rFonts w:hint="eastAsia"/>
        </w:rPr>
        <w:t>以关系数据库为核心。维表和事实表都是用二维关系表的方式存放的。通过表来连接来获取事实。</w:t>
      </w:r>
    </w:p>
    <w:p w:rsidR="00F6166C" w:rsidRDefault="00F6166C" w:rsidP="00F6166C">
      <w:pPr>
        <w:ind w:leftChars="600" w:left="1260"/>
      </w:pPr>
    </w:p>
    <w:p w:rsidR="005459B1" w:rsidRPr="005459B1" w:rsidRDefault="005459B1" w:rsidP="005459B1">
      <w:pPr>
        <w:pStyle w:val="a3"/>
        <w:ind w:left="420"/>
        <w:rPr>
          <w:highlight w:val="yellow"/>
        </w:rPr>
      </w:pPr>
      <w:r w:rsidRPr="005459B1">
        <w:rPr>
          <w:rFonts w:hint="eastAsia"/>
          <w:highlight w:val="yellow"/>
        </w:rPr>
        <w:t>ROLAP</w:t>
      </w:r>
      <w:r w:rsidRPr="005459B1">
        <w:rPr>
          <w:rFonts w:hint="eastAsia"/>
          <w:highlight w:val="yellow"/>
        </w:rPr>
        <w:t>表示基于关系数据库的</w:t>
      </w:r>
      <w:r w:rsidRPr="005459B1">
        <w:rPr>
          <w:rFonts w:hint="eastAsia"/>
          <w:highlight w:val="yellow"/>
        </w:rPr>
        <w:t>OLAP</w:t>
      </w:r>
      <w:r w:rsidRPr="005459B1">
        <w:rPr>
          <w:rFonts w:hint="eastAsia"/>
          <w:highlight w:val="yellow"/>
        </w:rPr>
        <w:t>实现（</w:t>
      </w:r>
      <w:r w:rsidRPr="005459B1">
        <w:rPr>
          <w:rFonts w:hint="eastAsia"/>
          <w:highlight w:val="yellow"/>
        </w:rPr>
        <w:t>Relational OLAP</w:t>
      </w:r>
      <w:r w:rsidRPr="005459B1">
        <w:rPr>
          <w:rFonts w:hint="eastAsia"/>
          <w:highlight w:val="yellow"/>
        </w:rPr>
        <w:t>）。以关系数据库为核心</w:t>
      </w:r>
      <w:r w:rsidRPr="005459B1">
        <w:rPr>
          <w:rFonts w:hint="eastAsia"/>
          <w:highlight w:val="yellow"/>
        </w:rPr>
        <w:t>,</w:t>
      </w:r>
      <w:r w:rsidRPr="005459B1">
        <w:rPr>
          <w:rFonts w:hint="eastAsia"/>
          <w:highlight w:val="yellow"/>
        </w:rPr>
        <w:t>以关系型结构进行多维数据的表示和存储。</w:t>
      </w:r>
      <w:r w:rsidRPr="005459B1">
        <w:rPr>
          <w:rFonts w:hint="eastAsia"/>
          <w:highlight w:val="yellow"/>
        </w:rPr>
        <w:t>ROLAP</w:t>
      </w:r>
      <w:r w:rsidRPr="005459B1">
        <w:rPr>
          <w:rFonts w:hint="eastAsia"/>
          <w:highlight w:val="yellow"/>
        </w:rPr>
        <w:t>将多维数据库的多维结构划分为两类表</w:t>
      </w:r>
      <w:r w:rsidRPr="005459B1">
        <w:rPr>
          <w:rFonts w:hint="eastAsia"/>
          <w:highlight w:val="yellow"/>
        </w:rPr>
        <w:t>:</w:t>
      </w:r>
      <w:r w:rsidRPr="005459B1">
        <w:rPr>
          <w:rFonts w:hint="eastAsia"/>
          <w:highlight w:val="yellow"/>
        </w:rPr>
        <w:t>一类是事实表</w:t>
      </w:r>
      <w:r w:rsidRPr="005459B1">
        <w:rPr>
          <w:rFonts w:hint="eastAsia"/>
          <w:highlight w:val="yellow"/>
        </w:rPr>
        <w:t>,</w:t>
      </w:r>
      <w:r w:rsidRPr="005459B1">
        <w:rPr>
          <w:rFonts w:hint="eastAsia"/>
          <w:highlight w:val="yellow"/>
        </w:rPr>
        <w:t>用来存储数据和维关键字</w:t>
      </w:r>
      <w:r w:rsidRPr="005459B1">
        <w:rPr>
          <w:rFonts w:hint="eastAsia"/>
          <w:highlight w:val="yellow"/>
        </w:rPr>
        <w:t>;</w:t>
      </w:r>
      <w:r w:rsidRPr="005459B1">
        <w:rPr>
          <w:rFonts w:hint="eastAsia"/>
          <w:highlight w:val="yellow"/>
        </w:rPr>
        <w:t>另一类是维表</w:t>
      </w:r>
      <w:r w:rsidRPr="005459B1">
        <w:rPr>
          <w:rFonts w:hint="eastAsia"/>
          <w:highlight w:val="yellow"/>
        </w:rPr>
        <w:t>,</w:t>
      </w:r>
      <w:r w:rsidRPr="005459B1">
        <w:rPr>
          <w:rFonts w:hint="eastAsia"/>
          <w:highlight w:val="yellow"/>
        </w:rPr>
        <w:t>即对每个维至少使用一个表来存放维的层次、成员类别等维的描述信息。维表和事实表通过主关键字和外关键字联系在一起</w:t>
      </w:r>
      <w:r w:rsidRPr="005459B1">
        <w:rPr>
          <w:rFonts w:hint="eastAsia"/>
          <w:highlight w:val="yellow"/>
        </w:rPr>
        <w:t>,</w:t>
      </w:r>
      <w:r w:rsidRPr="005459B1">
        <w:rPr>
          <w:rFonts w:hint="eastAsia"/>
          <w:highlight w:val="yellow"/>
        </w:rPr>
        <w:t>形成了</w:t>
      </w:r>
      <w:r w:rsidRPr="005459B1">
        <w:rPr>
          <w:rFonts w:hint="eastAsia"/>
          <w:highlight w:val="yellow"/>
        </w:rPr>
        <w:t>"</w:t>
      </w:r>
      <w:r w:rsidRPr="005459B1">
        <w:rPr>
          <w:rFonts w:hint="eastAsia"/>
          <w:highlight w:val="yellow"/>
        </w:rPr>
        <w:t>星型模式</w:t>
      </w:r>
      <w:r w:rsidRPr="005459B1">
        <w:rPr>
          <w:rFonts w:hint="eastAsia"/>
          <w:highlight w:val="yellow"/>
        </w:rPr>
        <w:t>"</w:t>
      </w:r>
      <w:r w:rsidRPr="005459B1">
        <w:rPr>
          <w:rFonts w:hint="eastAsia"/>
          <w:highlight w:val="yellow"/>
        </w:rPr>
        <w:t>。对于层次复杂的维</w:t>
      </w:r>
      <w:r w:rsidRPr="005459B1">
        <w:rPr>
          <w:rFonts w:hint="eastAsia"/>
          <w:highlight w:val="yellow"/>
        </w:rPr>
        <w:t>,</w:t>
      </w:r>
      <w:r w:rsidRPr="005459B1">
        <w:rPr>
          <w:rFonts w:hint="eastAsia"/>
          <w:highlight w:val="yellow"/>
        </w:rPr>
        <w:t>为避免冗余数据占用过大的存储空间</w:t>
      </w:r>
      <w:r w:rsidRPr="005459B1">
        <w:rPr>
          <w:rFonts w:hint="eastAsia"/>
          <w:highlight w:val="yellow"/>
        </w:rPr>
        <w:t>,</w:t>
      </w:r>
      <w:r w:rsidRPr="005459B1">
        <w:rPr>
          <w:rFonts w:hint="eastAsia"/>
          <w:highlight w:val="yellow"/>
        </w:rPr>
        <w:t>可以使用多个表来描述</w:t>
      </w:r>
      <w:r w:rsidRPr="005459B1">
        <w:rPr>
          <w:rFonts w:hint="eastAsia"/>
          <w:highlight w:val="yellow"/>
        </w:rPr>
        <w:t>,</w:t>
      </w:r>
      <w:r w:rsidRPr="005459B1">
        <w:rPr>
          <w:rFonts w:hint="eastAsia"/>
          <w:highlight w:val="yellow"/>
        </w:rPr>
        <w:t>这种星型模式的扩展称为</w:t>
      </w:r>
      <w:r w:rsidRPr="005459B1">
        <w:rPr>
          <w:rFonts w:hint="eastAsia"/>
          <w:highlight w:val="yellow"/>
        </w:rPr>
        <w:t>"</w:t>
      </w:r>
      <w:r w:rsidRPr="005459B1">
        <w:rPr>
          <w:rFonts w:hint="eastAsia"/>
          <w:highlight w:val="yellow"/>
        </w:rPr>
        <w:t>雪花模式</w:t>
      </w:r>
      <w:r w:rsidRPr="005459B1">
        <w:rPr>
          <w:rFonts w:hint="eastAsia"/>
          <w:highlight w:val="yellow"/>
        </w:rPr>
        <w:t>"</w:t>
      </w:r>
      <w:r w:rsidRPr="005459B1">
        <w:rPr>
          <w:rFonts w:hint="eastAsia"/>
          <w:highlight w:val="yellow"/>
        </w:rPr>
        <w:t>。特点是将细节数据保留在关系型数据库的事实表中，聚合后的数据也保存在关系型的数据库中。这种方式查询效率最低，不推荐使用。</w:t>
      </w:r>
    </w:p>
    <w:p w:rsidR="00857977" w:rsidRPr="00857977" w:rsidRDefault="005459B1" w:rsidP="005459B1">
      <w:pPr>
        <w:pStyle w:val="a3"/>
        <w:ind w:left="420" w:firstLineChars="0" w:firstLine="0"/>
      </w:pPr>
      <w:r w:rsidRPr="005459B1">
        <w:rPr>
          <w:rFonts w:hint="eastAsia"/>
          <w:highlight w:val="yellow"/>
        </w:rPr>
        <w:t>PPT 5.2.2</w:t>
      </w:r>
      <w:r w:rsidRPr="005459B1">
        <w:rPr>
          <w:rFonts w:hint="eastAsia"/>
          <w:highlight w:val="yellow"/>
        </w:rPr>
        <w:t>维层次结构的物理表示。</w:t>
      </w:r>
    </w:p>
    <w:p w:rsidR="00857977" w:rsidRPr="00857977" w:rsidRDefault="00857977" w:rsidP="00857977">
      <w:pPr>
        <w:rPr>
          <w:sz w:val="24"/>
        </w:rPr>
      </w:pPr>
      <w:r>
        <w:rPr>
          <w:rFonts w:hint="eastAsia"/>
        </w:rPr>
        <w:t>6.</w:t>
      </w:r>
      <w:r w:rsidRPr="00857977">
        <w:rPr>
          <w:rFonts w:hint="eastAsia"/>
          <w:sz w:val="24"/>
        </w:rPr>
        <w:t xml:space="preserve"> .</w:t>
      </w:r>
      <w:r w:rsidRPr="00857977">
        <w:rPr>
          <w:rFonts w:hint="eastAsia"/>
          <w:sz w:val="24"/>
        </w:rPr>
        <w:t>如下两个图标分别是操纵系统环境与数据仓库环境在一天内的硬件资源典型使用率模式，横坐标是时间，纵坐标是使用率（</w:t>
      </w:r>
      <w:r w:rsidRPr="00857977">
        <w:rPr>
          <w:rFonts w:hint="eastAsia"/>
          <w:sz w:val="24"/>
        </w:rPr>
        <w:t>0-100%</w:t>
      </w:r>
      <w:r w:rsidRPr="00857977">
        <w:rPr>
          <w:rFonts w:hint="eastAsia"/>
          <w:sz w:val="24"/>
        </w:rPr>
        <w:t>）</w:t>
      </w:r>
    </w:p>
    <w:p w:rsidR="00857977" w:rsidRPr="00E87EE8" w:rsidRDefault="00857977" w:rsidP="00857977">
      <w:pPr>
        <w:pStyle w:val="a3"/>
        <w:ind w:left="420" w:firstLineChars="0" w:firstLine="0"/>
        <w:rPr>
          <w:sz w:val="24"/>
        </w:rPr>
      </w:pPr>
      <w:r w:rsidRPr="00E87EE8">
        <w:rPr>
          <w:noProof/>
          <w:sz w:val="24"/>
        </w:rPr>
        <w:drawing>
          <wp:inline distT="0" distB="0" distL="0" distR="0" wp14:anchorId="6D98C49E" wp14:editId="18BBDAB6">
            <wp:extent cx="5274310" cy="1939408"/>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939408"/>
                    </a:xfrm>
                    <a:prstGeom prst="rect">
                      <a:avLst/>
                    </a:prstGeom>
                  </pic:spPr>
                </pic:pic>
              </a:graphicData>
            </a:graphic>
          </wp:inline>
        </w:drawing>
      </w:r>
    </w:p>
    <w:p w:rsidR="00857977" w:rsidRPr="00E87EE8" w:rsidRDefault="00857977" w:rsidP="00857977">
      <w:pPr>
        <w:pStyle w:val="a3"/>
        <w:numPr>
          <w:ilvl w:val="0"/>
          <w:numId w:val="11"/>
        </w:numPr>
        <w:ind w:firstLineChars="0"/>
        <w:rPr>
          <w:sz w:val="24"/>
        </w:rPr>
      </w:pPr>
      <w:r w:rsidRPr="00E87EE8">
        <w:rPr>
          <w:rFonts w:hint="eastAsia"/>
          <w:sz w:val="24"/>
        </w:rPr>
        <w:t>请说明为什么这两种环境的硬件资源使用率会有如此不同？（</w:t>
      </w:r>
      <w:r w:rsidRPr="00E87EE8">
        <w:rPr>
          <w:rFonts w:hint="eastAsia"/>
          <w:sz w:val="24"/>
        </w:rPr>
        <w:t>5</w:t>
      </w:r>
      <w:r w:rsidRPr="00E87EE8">
        <w:rPr>
          <w:rFonts w:hint="eastAsia"/>
          <w:sz w:val="24"/>
        </w:rPr>
        <w:t>分）</w:t>
      </w:r>
    </w:p>
    <w:p w:rsidR="00857977" w:rsidRPr="00E87EE8" w:rsidRDefault="00857977" w:rsidP="00857977">
      <w:pPr>
        <w:pStyle w:val="a3"/>
        <w:numPr>
          <w:ilvl w:val="0"/>
          <w:numId w:val="11"/>
        </w:numPr>
        <w:ind w:firstLineChars="0"/>
        <w:rPr>
          <w:sz w:val="24"/>
        </w:rPr>
      </w:pPr>
      <w:r w:rsidRPr="00E87EE8">
        <w:rPr>
          <w:rFonts w:hint="eastAsia"/>
          <w:sz w:val="24"/>
        </w:rPr>
        <w:t>请说明这种现象对企业信息系统架构设计的影响？（</w:t>
      </w:r>
      <w:r w:rsidRPr="00E87EE8">
        <w:rPr>
          <w:rFonts w:hint="eastAsia"/>
          <w:sz w:val="24"/>
        </w:rPr>
        <w:t>5</w:t>
      </w:r>
      <w:r w:rsidRPr="00E87EE8">
        <w:rPr>
          <w:rFonts w:hint="eastAsia"/>
          <w:sz w:val="24"/>
        </w:rPr>
        <w:t>分）</w:t>
      </w:r>
    </w:p>
    <w:p w:rsidR="00E815B7" w:rsidRDefault="00857977" w:rsidP="00857977">
      <w:r>
        <w:rPr>
          <w:rFonts w:hint="eastAsia"/>
        </w:rPr>
        <w:t>PPT1.7</w:t>
      </w:r>
      <w:r>
        <w:rPr>
          <w:rFonts w:hint="eastAsia"/>
        </w:rPr>
        <w:t>：</w:t>
      </w:r>
    </w:p>
    <w:p w:rsidR="00857977" w:rsidRDefault="00857977" w:rsidP="00E815B7">
      <w:pPr>
        <w:ind w:firstLine="420"/>
      </w:pPr>
      <w:r>
        <w:rPr>
          <w:rFonts w:hint="eastAsia"/>
        </w:rPr>
        <w:t>操作性环境和数据仓库环境的很大不同点在于硬件的使用模式上。</w:t>
      </w:r>
    </w:p>
    <w:p w:rsidR="00E815B7" w:rsidRDefault="00E815B7" w:rsidP="00E815B7">
      <w:r>
        <w:rPr>
          <w:rFonts w:hint="eastAsia"/>
        </w:rPr>
        <w:t>在操作型环境中用户的行为特点是数据的存取操作频率高而每次操作处理的时间短，但因需要进行大量的数据存取因此对硬件的使用率高。</w:t>
      </w:r>
    </w:p>
    <w:p w:rsidR="00E815B7" w:rsidRDefault="00E815B7" w:rsidP="00E815B7">
      <w:r>
        <w:rPr>
          <w:rFonts w:hint="eastAsia"/>
        </w:rPr>
        <w:t>而在数据仓库环境中一般是进行查询操作用，查询数据用于分析，这类操作频率低但进行时需要消耗大量的系统资源。</w:t>
      </w:r>
    </w:p>
    <w:p w:rsidR="00E815B7" w:rsidRDefault="00E815B7" w:rsidP="00E815B7">
      <w:r>
        <w:rPr>
          <w:rFonts w:hint="eastAsia"/>
        </w:rPr>
        <w:t>对于操作型处理来说硬件使用利用模式相对稳定，可预测。</w:t>
      </w:r>
    </w:p>
    <w:p w:rsidR="00E815B7" w:rsidRDefault="00E815B7" w:rsidP="00E815B7">
      <w:r>
        <w:rPr>
          <w:rFonts w:hint="eastAsia"/>
        </w:rPr>
        <w:t>对于数据仓库处理或应用来说它的硬件使用模式相当不稳定。</w:t>
      </w:r>
    </w:p>
    <w:p w:rsidR="00CF4C37" w:rsidRDefault="00857977" w:rsidP="00857977">
      <w:r>
        <w:rPr>
          <w:rFonts w:hint="eastAsia"/>
        </w:rPr>
        <w:t>硬件的使用模式不同说明，不应将两种应用混在一起，分开以后，可以针对不同的处理，分别进行优化处理。</w:t>
      </w:r>
    </w:p>
    <w:p w:rsidR="005459B1" w:rsidRPr="005459B1" w:rsidRDefault="00857977" w:rsidP="005459B1">
      <w:pPr>
        <w:rPr>
          <w:highlight w:val="yellow"/>
        </w:rPr>
      </w:pPr>
      <w:r w:rsidRPr="005459B1">
        <w:rPr>
          <w:rFonts w:hint="eastAsia"/>
          <w:highlight w:val="yellow"/>
        </w:rPr>
        <w:lastRenderedPageBreak/>
        <w:t xml:space="preserve">7  </w:t>
      </w:r>
      <w:r w:rsidR="005459B1" w:rsidRPr="005459B1">
        <w:rPr>
          <w:rFonts w:hint="eastAsia"/>
          <w:highlight w:val="yellow"/>
        </w:rPr>
        <w:t>设有如下数据仓库的数据模型设计</w:t>
      </w:r>
      <w:r w:rsidR="005459B1" w:rsidRPr="005459B1">
        <w:rPr>
          <w:rFonts w:hint="eastAsia"/>
          <w:highlight w:val="yellow"/>
        </w:rPr>
        <w:t>**</w:t>
      </w:r>
      <w:r w:rsidR="005459B1" w:rsidRPr="005459B1">
        <w:rPr>
          <w:rFonts w:hint="eastAsia"/>
          <w:highlight w:val="yellow"/>
        </w:rPr>
        <w:t>，请</w:t>
      </w:r>
    </w:p>
    <w:p w:rsidR="00857977" w:rsidRDefault="005459B1" w:rsidP="005459B1">
      <w:r w:rsidRPr="005459B1">
        <w:rPr>
          <w:rFonts w:hint="eastAsia"/>
          <w:highlight w:val="yellow"/>
        </w:rPr>
        <w:t>（</w:t>
      </w:r>
      <w:r w:rsidRPr="005459B1">
        <w:rPr>
          <w:rFonts w:hint="eastAsia"/>
          <w:highlight w:val="yellow"/>
        </w:rPr>
        <w:t>6</w:t>
      </w:r>
      <w:r w:rsidRPr="005459B1">
        <w:rPr>
          <w:rFonts w:hint="eastAsia"/>
          <w:highlight w:val="yellow"/>
        </w:rPr>
        <w:t>）建立企业全局数据视图；（</w:t>
      </w:r>
      <w:r w:rsidRPr="005459B1">
        <w:rPr>
          <w:rFonts w:hint="eastAsia"/>
          <w:highlight w:val="yellow"/>
        </w:rPr>
        <w:t>7</w:t>
      </w:r>
      <w:r w:rsidRPr="005459B1">
        <w:rPr>
          <w:rFonts w:hint="eastAsia"/>
          <w:highlight w:val="yellow"/>
        </w:rPr>
        <w:t>）确定每个主题包含的实体集以及每个实体集的属性集；（</w:t>
      </w:r>
      <w:r w:rsidRPr="005459B1">
        <w:rPr>
          <w:rFonts w:hint="eastAsia"/>
          <w:highlight w:val="yellow"/>
        </w:rPr>
        <w:t>8</w:t>
      </w:r>
      <w:r w:rsidRPr="005459B1">
        <w:rPr>
          <w:rFonts w:hint="eastAsia"/>
          <w:highlight w:val="yellow"/>
        </w:rPr>
        <w:t>）确定粒度层次；（</w:t>
      </w:r>
      <w:r w:rsidRPr="005459B1">
        <w:rPr>
          <w:rFonts w:hint="eastAsia"/>
          <w:highlight w:val="yellow"/>
        </w:rPr>
        <w:t>9</w:t>
      </w:r>
      <w:r w:rsidRPr="005459B1">
        <w:rPr>
          <w:rFonts w:hint="eastAsia"/>
          <w:highlight w:val="yellow"/>
        </w:rPr>
        <w:t>）确定索引结构；（</w:t>
      </w:r>
      <w:r w:rsidRPr="005459B1">
        <w:rPr>
          <w:rFonts w:hint="eastAsia"/>
          <w:highlight w:val="yellow"/>
        </w:rPr>
        <w:t>10</w:t>
      </w:r>
      <w:r w:rsidRPr="005459B1">
        <w:rPr>
          <w:rFonts w:hint="eastAsia"/>
          <w:highlight w:val="yellow"/>
        </w:rPr>
        <w:t>）确定存储分配；（</w:t>
      </w:r>
      <w:r w:rsidRPr="005459B1">
        <w:rPr>
          <w:rFonts w:hint="eastAsia"/>
          <w:highlight w:val="yellow"/>
        </w:rPr>
        <w:t>11</w:t>
      </w:r>
      <w:r w:rsidRPr="005459B1">
        <w:rPr>
          <w:rFonts w:hint="eastAsia"/>
          <w:highlight w:val="yellow"/>
        </w:rPr>
        <w:t>）分析确定数据来源。（</w:t>
      </w:r>
      <w:r w:rsidRPr="005459B1">
        <w:rPr>
          <w:rFonts w:hint="eastAsia"/>
          <w:highlight w:val="yellow"/>
        </w:rPr>
        <w:t>11</w:t>
      </w:r>
      <w:r w:rsidRPr="005459B1">
        <w:rPr>
          <w:rFonts w:hint="eastAsia"/>
          <w:highlight w:val="yellow"/>
        </w:rPr>
        <w:t>分）</w:t>
      </w:r>
    </w:p>
    <w:p w:rsidR="0001169E" w:rsidRDefault="0001169E" w:rsidP="005459B1"/>
    <w:p w:rsidR="005459B1" w:rsidRDefault="005459B1" w:rsidP="005459B1">
      <w:r>
        <w:rPr>
          <w:rFonts w:hint="eastAsia"/>
        </w:rPr>
        <w:t>8  .</w:t>
      </w:r>
      <w:r>
        <w:rPr>
          <w:rFonts w:hint="eastAsia"/>
        </w:rPr>
        <w:t>假设有</w:t>
      </w:r>
      <w:r>
        <w:rPr>
          <w:rFonts w:hint="eastAsia"/>
        </w:rPr>
        <w:t>3</w:t>
      </w:r>
      <w:r>
        <w:rPr>
          <w:rFonts w:hint="eastAsia"/>
        </w:rPr>
        <w:t>年的销售数据，有如下两种存储方案：</w:t>
      </w:r>
    </w:p>
    <w:p w:rsidR="005459B1" w:rsidRDefault="005459B1" w:rsidP="005459B1">
      <w:r>
        <w:rPr>
          <w:rFonts w:hint="eastAsia"/>
        </w:rPr>
        <w:t>方案</w:t>
      </w:r>
      <w:r>
        <w:rPr>
          <w:rFonts w:hint="eastAsia"/>
        </w:rPr>
        <w:t>1</w:t>
      </w:r>
      <w:r>
        <w:rPr>
          <w:rFonts w:hint="eastAsia"/>
        </w:rPr>
        <w:t>：在数据库系统中用户看的表只有一个，但是有</w:t>
      </w:r>
      <w:r>
        <w:rPr>
          <w:rFonts w:hint="eastAsia"/>
        </w:rPr>
        <w:t>6</w:t>
      </w:r>
      <w:r>
        <w:rPr>
          <w:rFonts w:hint="eastAsia"/>
        </w:rPr>
        <w:t>个分区，每半年一个物理分区。</w:t>
      </w:r>
    </w:p>
    <w:p w:rsidR="005459B1" w:rsidRDefault="005459B1" w:rsidP="005459B1">
      <w:r>
        <w:rPr>
          <w:rFonts w:hint="eastAsia"/>
        </w:rPr>
        <w:t>方案</w:t>
      </w:r>
      <w:r>
        <w:rPr>
          <w:rFonts w:hint="eastAsia"/>
        </w:rPr>
        <w:t>2</w:t>
      </w:r>
      <w:r>
        <w:rPr>
          <w:rFonts w:hint="eastAsia"/>
        </w:rPr>
        <w:t>：在数据库系统中有</w:t>
      </w:r>
      <w:r>
        <w:rPr>
          <w:rFonts w:hint="eastAsia"/>
        </w:rPr>
        <w:t>6</w:t>
      </w:r>
      <w:r>
        <w:rPr>
          <w:rFonts w:hint="eastAsia"/>
        </w:rPr>
        <w:t>个独立的表，分别存储近三年的数据。</w:t>
      </w:r>
    </w:p>
    <w:p w:rsidR="005459B1" w:rsidRDefault="005459B1" w:rsidP="005459B1">
      <w:r>
        <w:rPr>
          <w:rFonts w:hint="eastAsia"/>
        </w:rPr>
        <w:t>1</w:t>
      </w:r>
      <w:r>
        <w:rPr>
          <w:rFonts w:hint="eastAsia"/>
        </w:rPr>
        <w:t>）</w:t>
      </w:r>
      <w:r>
        <w:rPr>
          <w:rFonts w:hint="eastAsia"/>
        </w:rPr>
        <w:tab/>
      </w:r>
      <w:r>
        <w:rPr>
          <w:rFonts w:hint="eastAsia"/>
        </w:rPr>
        <w:t>这两种方案哪个是数据库系统层分区，哪种是应用层分区？各有什么优缺点。（</w:t>
      </w:r>
      <w:r>
        <w:rPr>
          <w:rFonts w:hint="eastAsia"/>
        </w:rPr>
        <w:t>8</w:t>
      </w:r>
      <w:r>
        <w:rPr>
          <w:rFonts w:hint="eastAsia"/>
        </w:rPr>
        <w:t>）</w:t>
      </w:r>
    </w:p>
    <w:p w:rsidR="00F6166C" w:rsidRDefault="005459B1" w:rsidP="00F6166C">
      <w:r>
        <w:rPr>
          <w:rFonts w:hint="eastAsia"/>
        </w:rPr>
        <w:t>2</w:t>
      </w:r>
      <w:r>
        <w:rPr>
          <w:rFonts w:hint="eastAsia"/>
        </w:rPr>
        <w:t>）</w:t>
      </w:r>
      <w:r>
        <w:rPr>
          <w:rFonts w:hint="eastAsia"/>
        </w:rPr>
        <w:tab/>
      </w:r>
      <w:r>
        <w:rPr>
          <w:rFonts w:hint="eastAsia"/>
        </w:rPr>
        <w:t>数据分区对数据归档、数据清除有什么影响？（</w:t>
      </w:r>
      <w:r>
        <w:rPr>
          <w:rFonts w:hint="eastAsia"/>
        </w:rPr>
        <w:t>4</w:t>
      </w:r>
      <w:r>
        <w:rPr>
          <w:rFonts w:hint="eastAsia"/>
        </w:rPr>
        <w:t>）</w:t>
      </w:r>
    </w:p>
    <w:p w:rsidR="00E815B7" w:rsidRPr="00875ECC" w:rsidRDefault="0001169E" w:rsidP="00E815B7">
      <w:pPr>
        <w:ind w:left="420"/>
      </w:pPr>
      <w:r>
        <w:tab/>
      </w:r>
      <w:r w:rsidRPr="00875ECC">
        <w:rPr>
          <w:rFonts w:hint="eastAsia"/>
        </w:rPr>
        <w:t>1</w:t>
      </w:r>
      <w:r w:rsidRPr="00875ECC">
        <w:rPr>
          <w:rFonts w:hint="eastAsia"/>
        </w:rPr>
        <w:t>是系统层分区，</w:t>
      </w:r>
      <w:r w:rsidRPr="00875ECC">
        <w:rPr>
          <w:rFonts w:hint="eastAsia"/>
        </w:rPr>
        <w:t>2</w:t>
      </w:r>
      <w:r w:rsidRPr="00875ECC">
        <w:rPr>
          <w:rFonts w:hint="eastAsia"/>
        </w:rPr>
        <w:t>是应用层分区</w:t>
      </w:r>
      <w:r>
        <w:rPr>
          <w:rFonts w:hint="eastAsia"/>
        </w:rPr>
        <w:t>；系统层分区：由</w:t>
      </w:r>
      <w:r>
        <w:rPr>
          <w:rFonts w:hint="eastAsia"/>
        </w:rPr>
        <w:t xml:space="preserve"> DBMS</w:t>
      </w:r>
      <w:r>
        <w:rPr>
          <w:rFonts w:hint="eastAsia"/>
        </w:rPr>
        <w:t>实现数据分区；应用层分区：由数据仓库应用平台实现数据的分区管理。一般在系统层分区的便于访问，少写访问代码，在应用层的访问如果有涉及多个表，则需要手工编写代码加以实现。但是，因为不同分区可能在结构上会有些不同，所以，也常常需要在应用层进行分区。</w:t>
      </w:r>
      <w:r>
        <w:t xml:space="preserve"> </w:t>
      </w:r>
      <w:r>
        <w:rPr>
          <w:rFonts w:hint="eastAsia"/>
        </w:rPr>
        <w:t>如果在系统层进行分区，则分区间的数据的结构必须是一样的，如果数据的时间中跨度很长，则数据定义很有可能会发生变化。这样的话，这种方法就不可行。多数情况，有可能是两种方法相结合。</w:t>
      </w:r>
    </w:p>
    <w:p w:rsidR="0001169E" w:rsidRDefault="0001169E" w:rsidP="0001169E">
      <w:pPr>
        <w:ind w:firstLine="420"/>
        <w:rPr>
          <w:color w:val="FF0000"/>
          <w:highlight w:val="yellow"/>
        </w:rPr>
      </w:pPr>
      <w:r w:rsidRPr="0001169E">
        <w:rPr>
          <w:color w:val="FF0000"/>
          <w:highlight w:val="yellow"/>
        </w:rPr>
        <w:t>数据分区时数据归档</w:t>
      </w:r>
      <w:r w:rsidRPr="0001169E">
        <w:rPr>
          <w:rFonts w:hint="eastAsia"/>
          <w:color w:val="FF0000"/>
          <w:highlight w:val="yellow"/>
        </w:rPr>
        <w:t>、</w:t>
      </w:r>
      <w:r w:rsidRPr="0001169E">
        <w:rPr>
          <w:color w:val="FF0000"/>
          <w:highlight w:val="yellow"/>
        </w:rPr>
        <w:t>数据清除有什么影响</w:t>
      </w:r>
      <w:r w:rsidRPr="0001169E">
        <w:rPr>
          <w:rFonts w:hint="eastAsia"/>
          <w:color w:val="FF0000"/>
          <w:highlight w:val="yellow"/>
        </w:rPr>
        <w:t>？</w:t>
      </w:r>
    </w:p>
    <w:p w:rsidR="00E815B7" w:rsidRPr="00E815B7" w:rsidRDefault="00E815B7" w:rsidP="0001169E">
      <w:pPr>
        <w:ind w:firstLine="420"/>
      </w:pPr>
      <w:r w:rsidRPr="00E815B7">
        <w:t>如果数据是分区存储的</w:t>
      </w:r>
      <w:r w:rsidRPr="00E815B7">
        <w:rPr>
          <w:rFonts w:hint="eastAsia"/>
        </w:rPr>
        <w:t>，</w:t>
      </w:r>
      <w:r w:rsidRPr="00E815B7">
        <w:t>在数据继承和查询时将会非常方便和高效</w:t>
      </w:r>
      <w:r w:rsidRPr="00E815B7">
        <w:rPr>
          <w:rFonts w:hint="eastAsia"/>
        </w:rPr>
        <w:t>，</w:t>
      </w:r>
      <w:r w:rsidRPr="00E815B7">
        <w:t>因为可以利用分区单独对自己感兴趣的那部分数据进行操作</w:t>
      </w:r>
      <w:r w:rsidRPr="00E815B7">
        <w:rPr>
          <w:rFonts w:hint="eastAsia"/>
        </w:rPr>
        <w:t>，</w:t>
      </w:r>
      <w:r w:rsidRPr="00E815B7">
        <w:t>读写与管理豆浆非常的方便高效</w:t>
      </w:r>
      <w:r w:rsidRPr="00E815B7">
        <w:rPr>
          <w:rFonts w:hint="eastAsia"/>
        </w:rPr>
        <w:t>。</w:t>
      </w:r>
    </w:p>
    <w:p w:rsidR="00F6166C" w:rsidRDefault="00F6166C" w:rsidP="00F6166C"/>
    <w:p w:rsidR="00F6166C" w:rsidRDefault="00F6166C" w:rsidP="00F6166C">
      <w:r>
        <w:rPr>
          <w:rFonts w:hint="eastAsia"/>
        </w:rPr>
        <w:t>9.</w:t>
      </w:r>
      <w:r w:rsidRPr="00F6166C">
        <w:rPr>
          <w:rFonts w:hint="eastAsia"/>
        </w:rPr>
        <w:t xml:space="preserve"> </w:t>
      </w:r>
      <w:r w:rsidRPr="00F6166C">
        <w:rPr>
          <w:rFonts w:hint="eastAsia"/>
          <w:highlight w:val="yellow"/>
        </w:rPr>
        <w:t>联机事务处理与联机分析处理</w:t>
      </w:r>
    </w:p>
    <w:p w:rsidR="00F6166C" w:rsidRDefault="00F6166C" w:rsidP="00F6166C">
      <w:r w:rsidRPr="00F6166C">
        <w:rPr>
          <w:rFonts w:hint="eastAsia"/>
        </w:rPr>
        <w:t xml:space="preserve"> </w:t>
      </w:r>
      <w:r>
        <w:rPr>
          <w:rFonts w:hint="eastAsia"/>
        </w:rPr>
        <w:t xml:space="preserve">OLTP </w:t>
      </w:r>
      <w:r>
        <w:rPr>
          <w:rFonts w:hint="eastAsia"/>
        </w:rPr>
        <w:t>联机事务处理</w:t>
      </w:r>
      <w:r>
        <w:rPr>
          <w:rFonts w:hint="eastAsia"/>
        </w:rPr>
        <w:t xml:space="preserve">  </w:t>
      </w:r>
      <w:r>
        <w:rPr>
          <w:rFonts w:hint="eastAsia"/>
        </w:rPr>
        <w:t>也称为面向交易的处理系统，其基本特征是顾客的原始数据可以立即传送到计算中心进行处理，并在很短的时间内给出处理结果。</w:t>
      </w:r>
    </w:p>
    <w:p w:rsidR="00F6166C" w:rsidRDefault="00F6166C" w:rsidP="00F6166C">
      <w:r>
        <w:rPr>
          <w:rFonts w:hint="eastAsia"/>
        </w:rPr>
        <w:t>这样做的最大优点是可以即时地处理输入的数据，及时地回答。也称为实时系统</w:t>
      </w:r>
      <w:r>
        <w:rPr>
          <w:rFonts w:hint="eastAsia"/>
        </w:rPr>
        <w:t>(Real time System)</w:t>
      </w:r>
      <w:r>
        <w:rPr>
          <w:rFonts w:hint="eastAsia"/>
        </w:rPr>
        <w:t>。衡量联机事务处理系统的一个重要性能指标是系统性能，具体体现为实时响应时间</w:t>
      </w:r>
      <w:r>
        <w:rPr>
          <w:rFonts w:hint="eastAsia"/>
        </w:rPr>
        <w:t>(Response Time)</w:t>
      </w:r>
      <w:r>
        <w:rPr>
          <w:rFonts w:hint="eastAsia"/>
        </w:rPr>
        <w:t>，即用户在终端上送入数据之后，到计算机对这个请求给出答复所需要的时间。</w:t>
      </w:r>
      <w:r>
        <w:rPr>
          <w:rFonts w:hint="eastAsia"/>
        </w:rPr>
        <w:t>OLTP</w:t>
      </w:r>
      <w:r>
        <w:rPr>
          <w:rFonts w:hint="eastAsia"/>
        </w:rPr>
        <w:t>是由数据库引擎负责完成的。</w:t>
      </w:r>
    </w:p>
    <w:p w:rsidR="00F6166C" w:rsidRDefault="00F6166C" w:rsidP="00F6166C">
      <w:r>
        <w:rPr>
          <w:rFonts w:hint="eastAsia"/>
        </w:rPr>
        <w:t xml:space="preserve">OLTP </w:t>
      </w:r>
      <w:r>
        <w:rPr>
          <w:rFonts w:hint="eastAsia"/>
        </w:rPr>
        <w:t>数据库旨在使事务应用程序仅写入所需的数据，以便尽快处理单个事务。</w:t>
      </w:r>
    </w:p>
    <w:p w:rsidR="00F6166C" w:rsidRDefault="00F6166C" w:rsidP="00F6166C"/>
    <w:p w:rsidR="00F6166C" w:rsidRDefault="00F6166C" w:rsidP="00F6166C">
      <w:r>
        <w:rPr>
          <w:rFonts w:hint="eastAsia"/>
        </w:rPr>
        <w:t>联机分析处理（</w:t>
      </w:r>
      <w:r>
        <w:rPr>
          <w:rFonts w:hint="eastAsia"/>
        </w:rPr>
        <w:t>OLAP</w:t>
      </w:r>
      <w:r>
        <w:rPr>
          <w:rFonts w:hint="eastAsia"/>
        </w:rPr>
        <w:t>）系统是数据仓库系统最主要的应用，专门设计用于支持复杂的分析操作，侧重对决策人员和高层管理人员的决策支持，可以根据分析人员的要求快速、灵活地进行大数据量的复杂查询处理，并且以一种直观而易懂的形式将查询结果提供给决策人员，以便他们准确掌握企业（公司）的经营状况，了解对象的需求，制定正确的方案。</w:t>
      </w:r>
    </w:p>
    <w:p w:rsidR="00F6166C" w:rsidRDefault="00F6166C" w:rsidP="00F6166C">
      <w:bookmarkStart w:id="0" w:name="_GoBack"/>
      <w:bookmarkEnd w:id="0"/>
    </w:p>
    <w:p w:rsidR="00F6166C" w:rsidRDefault="00F6166C" w:rsidP="00F6166C">
      <w:r>
        <w:rPr>
          <w:rFonts w:hint="eastAsia"/>
        </w:rPr>
        <w:t>OLTP</w:t>
      </w:r>
      <w:r>
        <w:rPr>
          <w:rFonts w:hint="eastAsia"/>
        </w:rPr>
        <w:t>是传统的关系型数据库的主要应用，主要是基本的、日常的事务处理，例如银行交易。</w:t>
      </w:r>
      <w:r>
        <w:rPr>
          <w:rFonts w:hint="eastAsia"/>
        </w:rPr>
        <w:t>OLAP</w:t>
      </w:r>
      <w:r>
        <w:rPr>
          <w:rFonts w:hint="eastAsia"/>
        </w:rPr>
        <w:t>是数据仓库系统的主要应用，支持复杂的分析操作，侧重决策支持，并且提供直观易懂的查询结果。</w:t>
      </w:r>
      <w:r>
        <w:rPr>
          <w:rFonts w:hint="eastAsia"/>
        </w:rPr>
        <w:t xml:space="preserve"> </w:t>
      </w:r>
    </w:p>
    <w:p w:rsidR="00F6166C" w:rsidRDefault="00F6166C" w:rsidP="00F6166C">
      <w:r>
        <w:rPr>
          <w:rFonts w:hint="eastAsia"/>
        </w:rPr>
        <w:t xml:space="preserve">OLTP </w:t>
      </w:r>
      <w:r>
        <w:rPr>
          <w:rFonts w:hint="eastAsia"/>
        </w:rPr>
        <w:t>系统强调数据库内存效率，强调内存各种指标的命令率，强调绑定变量，强调并发操作；</w:t>
      </w:r>
    </w:p>
    <w:p w:rsidR="00F6166C" w:rsidRDefault="00F6166C" w:rsidP="00F6166C">
      <w:r>
        <w:rPr>
          <w:rFonts w:hint="eastAsia"/>
        </w:rPr>
        <w:t xml:space="preserve">OLAP </w:t>
      </w:r>
      <w:r>
        <w:rPr>
          <w:rFonts w:hint="eastAsia"/>
        </w:rPr>
        <w:t>系统则强调数据分析，强调</w:t>
      </w:r>
      <w:r>
        <w:rPr>
          <w:rFonts w:hint="eastAsia"/>
        </w:rPr>
        <w:t>SQL</w:t>
      </w:r>
      <w:r>
        <w:rPr>
          <w:rFonts w:hint="eastAsia"/>
        </w:rPr>
        <w:t>执行市场，强调磁盘</w:t>
      </w:r>
      <w:r>
        <w:rPr>
          <w:rFonts w:hint="eastAsia"/>
        </w:rPr>
        <w:t>I/O</w:t>
      </w:r>
      <w:r>
        <w:rPr>
          <w:rFonts w:hint="eastAsia"/>
        </w:rPr>
        <w:t>，强调分区等。</w:t>
      </w:r>
      <w:r>
        <w:rPr>
          <w:rFonts w:hint="eastAsia"/>
        </w:rPr>
        <w:t xml:space="preserve"> </w:t>
      </w:r>
    </w:p>
    <w:p w:rsidR="00E815B7" w:rsidRDefault="00E815B7" w:rsidP="00E815B7">
      <w:r w:rsidRPr="00E815B7">
        <w:rPr>
          <w:rFonts w:hint="eastAsia"/>
          <w:highlight w:val="yellow"/>
        </w:rPr>
        <w:t>10</w:t>
      </w:r>
      <w:r w:rsidRPr="00E815B7">
        <w:rPr>
          <w:rFonts w:hint="eastAsia"/>
          <w:highlight w:val="yellow"/>
        </w:rPr>
        <w:t>概念模型设计、逻辑模型设计、物理模型设计</w:t>
      </w:r>
    </w:p>
    <w:p w:rsidR="00CF4C37" w:rsidRDefault="00CF4C37" w:rsidP="00E815B7"/>
    <w:sectPr w:rsidR="00CF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E96" w:rsidRDefault="006F4E96" w:rsidP="00FC6DD3">
      <w:r>
        <w:separator/>
      </w:r>
    </w:p>
  </w:endnote>
  <w:endnote w:type="continuationSeparator" w:id="0">
    <w:p w:rsidR="006F4E96" w:rsidRDefault="006F4E96" w:rsidP="00FC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E96" w:rsidRDefault="006F4E96" w:rsidP="00FC6DD3">
      <w:r>
        <w:separator/>
      </w:r>
    </w:p>
  </w:footnote>
  <w:footnote w:type="continuationSeparator" w:id="0">
    <w:p w:rsidR="006F4E96" w:rsidRDefault="006F4E96" w:rsidP="00FC6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F0366"/>
    <w:multiLevelType w:val="hybridMultilevel"/>
    <w:tmpl w:val="2228B886"/>
    <w:lvl w:ilvl="0" w:tplc="3BA47CF8">
      <w:start w:val="1"/>
      <w:numFmt w:val="decimal"/>
      <w:lvlText w:val="%1)"/>
      <w:lvlJc w:val="left"/>
      <w:pPr>
        <w:ind w:left="1200" w:hanging="420"/>
      </w:pPr>
      <w:rPr>
        <w:rFonts w:hint="eastAsia"/>
        <w:b/>
        <w:color w:val="auto"/>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612702B"/>
    <w:multiLevelType w:val="hybridMultilevel"/>
    <w:tmpl w:val="A9B06C7A"/>
    <w:lvl w:ilvl="0" w:tplc="4C6EA536">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6953A8"/>
    <w:multiLevelType w:val="hybridMultilevel"/>
    <w:tmpl w:val="358E0C6E"/>
    <w:lvl w:ilvl="0" w:tplc="04090009">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B0508C"/>
    <w:multiLevelType w:val="hybridMultilevel"/>
    <w:tmpl w:val="B5BEDB0A"/>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E2C84"/>
    <w:multiLevelType w:val="hybridMultilevel"/>
    <w:tmpl w:val="B5868C14"/>
    <w:lvl w:ilvl="0" w:tplc="B1C67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9F78E8"/>
    <w:multiLevelType w:val="hybridMultilevel"/>
    <w:tmpl w:val="806C3F32"/>
    <w:lvl w:ilvl="0" w:tplc="A8D467F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A4E56E9"/>
    <w:multiLevelType w:val="hybridMultilevel"/>
    <w:tmpl w:val="FE3E420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2E85C1B"/>
    <w:multiLevelType w:val="hybridMultilevel"/>
    <w:tmpl w:val="322C43A8"/>
    <w:lvl w:ilvl="0" w:tplc="55225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E04B3"/>
    <w:multiLevelType w:val="hybridMultilevel"/>
    <w:tmpl w:val="D4542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9304378"/>
    <w:multiLevelType w:val="hybridMultilevel"/>
    <w:tmpl w:val="8DCE8CCE"/>
    <w:lvl w:ilvl="0" w:tplc="90A80EAE">
      <w:start w:val="1"/>
      <w:numFmt w:val="japaneseCounting"/>
      <w:lvlText w:val="%1．"/>
      <w:lvlJc w:val="left"/>
      <w:pPr>
        <w:ind w:left="420" w:hanging="420"/>
      </w:pPr>
      <w:rPr>
        <w:rFonts w:hint="default"/>
      </w:rPr>
    </w:lvl>
    <w:lvl w:ilvl="1" w:tplc="4016F1E2">
      <w:start w:val="1"/>
      <w:numFmt w:val="decimal"/>
      <w:lvlText w:val="%2."/>
      <w:lvlJc w:val="left"/>
      <w:pPr>
        <w:ind w:left="780" w:hanging="360"/>
      </w:pPr>
      <w:rPr>
        <w:rFonts w:hint="default"/>
        <w:color w:val="FF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70518F"/>
    <w:multiLevelType w:val="hybridMultilevel"/>
    <w:tmpl w:val="E0246C00"/>
    <w:lvl w:ilvl="0" w:tplc="126AD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76381C"/>
    <w:multiLevelType w:val="hybridMultilevel"/>
    <w:tmpl w:val="76B46E72"/>
    <w:lvl w:ilvl="0" w:tplc="EBC230F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6"/>
  </w:num>
  <w:num w:numId="5">
    <w:abstractNumId w:val="2"/>
  </w:num>
  <w:num w:numId="6">
    <w:abstractNumId w:val="8"/>
  </w:num>
  <w:num w:numId="7">
    <w:abstractNumId w:val="0"/>
  </w:num>
  <w:num w:numId="8">
    <w:abstractNumId w:val="1"/>
  </w:num>
  <w:num w:numId="9">
    <w:abstractNumId w:val="11"/>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2"/>
    <w:rsid w:val="0001169E"/>
    <w:rsid w:val="003754B9"/>
    <w:rsid w:val="003E18FB"/>
    <w:rsid w:val="004F4758"/>
    <w:rsid w:val="005459B1"/>
    <w:rsid w:val="005A76B7"/>
    <w:rsid w:val="006F4E96"/>
    <w:rsid w:val="0070740A"/>
    <w:rsid w:val="00857977"/>
    <w:rsid w:val="00875ECC"/>
    <w:rsid w:val="00A13647"/>
    <w:rsid w:val="00B3488B"/>
    <w:rsid w:val="00CF4C37"/>
    <w:rsid w:val="00D012F2"/>
    <w:rsid w:val="00E815B7"/>
    <w:rsid w:val="00EE566A"/>
    <w:rsid w:val="00F12EC6"/>
    <w:rsid w:val="00F41C14"/>
    <w:rsid w:val="00F45365"/>
    <w:rsid w:val="00F6166C"/>
    <w:rsid w:val="00FC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DE48-5C37-4B19-972C-2207CEF4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647"/>
    <w:pPr>
      <w:ind w:firstLineChars="200" w:firstLine="420"/>
    </w:pPr>
  </w:style>
  <w:style w:type="paragraph" w:styleId="a4">
    <w:name w:val="header"/>
    <w:basedOn w:val="a"/>
    <w:link w:val="Char"/>
    <w:uiPriority w:val="99"/>
    <w:unhideWhenUsed/>
    <w:rsid w:val="00FC6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DD3"/>
    <w:rPr>
      <w:sz w:val="18"/>
      <w:szCs w:val="18"/>
    </w:rPr>
  </w:style>
  <w:style w:type="paragraph" w:styleId="a5">
    <w:name w:val="footer"/>
    <w:basedOn w:val="a"/>
    <w:link w:val="Char0"/>
    <w:uiPriority w:val="99"/>
    <w:unhideWhenUsed/>
    <w:rsid w:val="00FC6DD3"/>
    <w:pPr>
      <w:tabs>
        <w:tab w:val="center" w:pos="4153"/>
        <w:tab w:val="right" w:pos="8306"/>
      </w:tabs>
      <w:snapToGrid w:val="0"/>
      <w:jc w:val="left"/>
    </w:pPr>
    <w:rPr>
      <w:sz w:val="18"/>
      <w:szCs w:val="18"/>
    </w:rPr>
  </w:style>
  <w:style w:type="character" w:customStyle="1" w:styleId="Char0">
    <w:name w:val="页脚 Char"/>
    <w:basedOn w:val="a0"/>
    <w:link w:val="a5"/>
    <w:uiPriority w:val="99"/>
    <w:rsid w:val="00FC6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zhang</dc:creator>
  <cp:keywords/>
  <dc:description/>
  <cp:lastModifiedBy>zhe zhang</cp:lastModifiedBy>
  <cp:revision>7</cp:revision>
  <dcterms:created xsi:type="dcterms:W3CDTF">2016-06-01T23:53:00Z</dcterms:created>
  <dcterms:modified xsi:type="dcterms:W3CDTF">2016-06-03T01:17:00Z</dcterms:modified>
</cp:coreProperties>
</file>