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pos="8789"/>
        </w:tabs>
        <w:spacing w:line="0" w:lineRule="atLeast"/>
        <w:ind w:firstLine="0" w:firstLineChars="0"/>
        <w:rPr>
          <w:sz w:val="15"/>
        </w:rPr>
      </w:pPr>
      <w:r>
        <w:rPr>
          <w:rFonts w:hint="eastAsia"/>
          <w:sz w:val="15"/>
        </w:rPr>
        <w:t>软件学报ISSN 1000-9825, CODEN RUXUEW</w:t>
      </w:r>
      <w:r>
        <w:rPr>
          <w:rFonts w:hint="eastAsia"/>
          <w:sz w:val="15"/>
        </w:rPr>
        <w:tab/>
      </w:r>
      <w:r>
        <w:rPr>
          <w:rFonts w:hint="eastAsia"/>
          <w:sz w:val="15"/>
        </w:rPr>
        <w:t>E-mail: jos@iscas.ac.cn</w:t>
      </w:r>
    </w:p>
    <w:p>
      <w:pPr>
        <w:pStyle w:val="4"/>
        <w:tabs>
          <w:tab w:val="right" w:pos="8789"/>
        </w:tabs>
        <w:spacing w:line="0" w:lineRule="atLeast"/>
        <w:ind w:firstLine="0" w:firstLineChars="0"/>
        <w:rPr>
          <w:sz w:val="15"/>
        </w:rPr>
      </w:pPr>
      <w:r>
        <w:rPr>
          <w:rFonts w:hint="eastAsia"/>
          <w:i/>
          <w:iCs/>
          <w:sz w:val="15"/>
        </w:rPr>
        <w:t>Journal of Software</w:t>
      </w:r>
      <w:r>
        <w:rPr>
          <w:rFonts w:hint="eastAsia"/>
          <w:sz w:val="15"/>
        </w:rPr>
        <w:t xml:space="preserve">, </w:t>
      </w:r>
      <w:r>
        <w:rPr>
          <w:sz w:val="15"/>
        </w:rPr>
        <w:t>[doi: 10.13328/j.cnki.jos.00</w:t>
      </w:r>
      <w:r>
        <w:rPr>
          <w:rFonts w:hint="eastAsia"/>
          <w:sz w:val="15"/>
        </w:rPr>
        <w:t>0000</w:t>
      </w:r>
      <w:r>
        <w:rPr>
          <w:sz w:val="15"/>
        </w:rPr>
        <w:t>]</w:t>
      </w:r>
      <w:r>
        <w:rPr>
          <w:rFonts w:hint="eastAsia"/>
          <w:sz w:val="15"/>
        </w:rPr>
        <w:tab/>
      </w:r>
      <w:r>
        <w:rPr>
          <w:rFonts w:hint="eastAsia"/>
          <w:sz w:val="15"/>
        </w:rPr>
        <w:t>http://www.jos.org.cn</w:t>
      </w:r>
    </w:p>
    <w:p>
      <w:pPr>
        <w:pStyle w:val="4"/>
        <w:tabs>
          <w:tab w:val="right" w:pos="8789"/>
        </w:tabs>
        <w:spacing w:line="0" w:lineRule="atLeast"/>
        <w:ind w:firstLine="0" w:firstLineChars="0"/>
        <w:rPr>
          <w:sz w:val="15"/>
        </w:rPr>
      </w:pPr>
      <w:r>
        <w:rPr>
          <w:sz w:val="15"/>
        </w:rPr>
        <w:t>©</w:t>
      </w:r>
      <w:r>
        <w:rPr>
          <w:rFonts w:hint="eastAsia"/>
          <w:sz w:val="15"/>
        </w:rPr>
        <w:t>中国科学院软件研究所版权所有.</w:t>
      </w:r>
      <w:r>
        <w:rPr>
          <w:rFonts w:hint="eastAsia"/>
          <w:sz w:val="15"/>
        </w:rPr>
        <w:tab/>
      </w:r>
      <w:r>
        <w:rPr>
          <w:rFonts w:hint="eastAsia"/>
          <w:sz w:val="15"/>
        </w:rPr>
        <w:t>Tel: +86-10-62562563</w:t>
      </w:r>
    </w:p>
    <w:p>
      <w:pPr>
        <w:pStyle w:val="58"/>
        <w:spacing w:before="0"/>
        <w:rPr>
          <w:sz w:val="28"/>
        </w:rPr>
      </w:pPr>
    </w:p>
    <w:p>
      <w:pPr>
        <w:pStyle w:val="58"/>
        <w:spacing w:before="0" w:line="0" w:lineRule="atLeast"/>
        <w:rPr>
          <w:sz w:val="28"/>
        </w:rPr>
      </w:pPr>
      <w:bookmarkStart w:id="0" w:name="OLE_LINK2"/>
      <w:bookmarkStart w:id="1" w:name="OLE_LINK27"/>
      <w:r>
        <w:rPr>
          <w:rFonts w:hint="eastAsia"/>
          <w:sz w:val="28"/>
        </w:rPr>
        <w:t>基于机器学习的网络水军检测</w:t>
      </w:r>
      <w:bookmarkEnd w:id="0"/>
      <w:r>
        <w:rPr>
          <w:rFonts w:hint="eastAsia"/>
          <w:sz w:val="28"/>
        </w:rPr>
        <w:t>综述</w:t>
      </w:r>
      <w:bookmarkEnd w:id="1"/>
      <w:r>
        <w:rPr>
          <w:rStyle w:val="87"/>
          <w:rFonts w:hint="eastAsia"/>
          <w:position w:val="20"/>
          <w:sz w:val="21"/>
        </w:rPr>
        <w:footnoteReference w:id="0" w:customMarkFollows="1"/>
        <w:sym w:font="Symbol" w:char="F02A"/>
      </w:r>
    </w:p>
    <w:p>
      <w:pPr>
        <w:pStyle w:val="59"/>
        <w:rPr>
          <w:sz w:val="24"/>
        </w:rPr>
      </w:pPr>
      <w:r>
        <w:rPr>
          <w:rFonts w:hint="eastAsia"/>
          <w:sz w:val="24"/>
          <w:vertAlign w:val="superscript"/>
          <w:lang w:val="en-US" w:eastAsia="zh-CN"/>
        </w:rPr>
        <w:t>XXX</w:t>
      </w:r>
      <w:r>
        <w:rPr>
          <w:rFonts w:hint="eastAsia"/>
          <w:sz w:val="24"/>
          <w:vertAlign w:val="superscript"/>
        </w:rPr>
        <w:t>1</w:t>
      </w:r>
      <w:r>
        <w:rPr>
          <w:sz w:val="24"/>
          <w:vertAlign w:val="superscript"/>
        </w:rPr>
        <w:t>2</w:t>
      </w:r>
    </w:p>
    <w:p>
      <w:pPr>
        <w:pStyle w:val="60"/>
        <w:ind w:left="116" w:hanging="116"/>
        <w:rPr>
          <w:sz w:val="16"/>
        </w:rPr>
      </w:pPr>
      <w:r>
        <w:rPr>
          <w:sz w:val="16"/>
          <w:vertAlign w:val="superscript"/>
        </w:rPr>
        <w:t>1</w:t>
      </w:r>
      <w:r>
        <w:rPr>
          <w:rFonts w:hint="eastAsia"/>
          <w:sz w:val="16"/>
        </w:rPr>
        <w:t>(北京交通大学 计算机与信息技术学院,</w:t>
      </w:r>
      <w:r>
        <w:rPr>
          <w:sz w:val="16"/>
        </w:rPr>
        <w:t xml:space="preserve"> </w:t>
      </w:r>
      <w:r>
        <w:rPr>
          <w:rFonts w:hint="eastAsia"/>
          <w:sz w:val="16"/>
        </w:rPr>
        <w:t xml:space="preserve">北京 </w:t>
      </w:r>
      <w:r>
        <w:rPr>
          <w:sz w:val="16"/>
        </w:rPr>
        <w:t>100044</w:t>
      </w:r>
      <w:r>
        <w:rPr>
          <w:rFonts w:hint="eastAsia"/>
          <w:sz w:val="16"/>
        </w:rPr>
        <w:t>)</w:t>
      </w:r>
    </w:p>
    <w:p>
      <w:pPr>
        <w:pStyle w:val="60"/>
        <w:ind w:left="116" w:hanging="116"/>
        <w:rPr>
          <w:sz w:val="16"/>
        </w:rPr>
      </w:pPr>
      <w:r>
        <w:rPr>
          <w:sz w:val="16"/>
          <w:vertAlign w:val="superscript"/>
        </w:rPr>
        <w:t>2</w:t>
      </w:r>
      <w:r>
        <w:rPr>
          <w:rFonts w:hint="eastAsia"/>
          <w:sz w:val="16"/>
        </w:rPr>
        <w:t>(</w:t>
      </w:r>
      <w:r>
        <w:rPr>
          <w:rFonts w:hint="eastAsia"/>
          <w:sz w:val="16"/>
          <w:lang w:val="en-US" w:eastAsia="zh-CN"/>
        </w:rPr>
        <w:t>XXX</w:t>
      </w:r>
      <w:r>
        <w:rPr>
          <w:sz w:val="16"/>
        </w:rPr>
        <w:t>北京市重点实验室</w:t>
      </w:r>
      <w:r>
        <w:rPr>
          <w:rFonts w:hint="eastAsia"/>
          <w:sz w:val="16"/>
        </w:rPr>
        <w:t>,</w:t>
      </w:r>
      <w:r>
        <w:rPr>
          <w:sz w:val="16"/>
        </w:rPr>
        <w:t xml:space="preserve"> </w:t>
      </w:r>
      <w:r>
        <w:rPr>
          <w:rFonts w:hint="eastAsia"/>
          <w:sz w:val="16"/>
        </w:rPr>
        <w:t xml:space="preserve">北京 </w:t>
      </w:r>
      <w:r>
        <w:rPr>
          <w:sz w:val="16"/>
        </w:rPr>
        <w:t>100044</w:t>
      </w:r>
      <w:r>
        <w:rPr>
          <w:rFonts w:hint="eastAsia"/>
          <w:sz w:val="16"/>
        </w:rPr>
        <w:t>)</w:t>
      </w:r>
    </w:p>
    <w:p>
      <w:pPr>
        <w:pStyle w:val="60"/>
        <w:ind w:left="116" w:hanging="116"/>
        <w:rPr>
          <w:bCs/>
          <w:sz w:val="16"/>
        </w:rPr>
      </w:pPr>
      <w:r>
        <w:rPr>
          <w:rFonts w:hint="eastAsia"/>
          <w:sz w:val="16"/>
        </w:rPr>
        <w:t xml:space="preserve">通讯作者: </w:t>
      </w:r>
      <w:r>
        <w:rPr>
          <w:rFonts w:hint="eastAsia"/>
          <w:bCs/>
          <w:sz w:val="16"/>
          <w:lang w:val="en-US" w:eastAsia="zh-CN"/>
        </w:rPr>
        <w:t>XXX</w:t>
      </w:r>
      <w:r>
        <w:rPr>
          <w:rFonts w:hint="eastAsia"/>
          <w:bCs/>
          <w:sz w:val="16"/>
        </w:rPr>
        <w:t xml:space="preserve">, E-mail: </w:t>
      </w:r>
      <w:r>
        <w:rPr>
          <w:rFonts w:hint="eastAsia"/>
          <w:bCs/>
          <w:sz w:val="16"/>
          <w:lang w:val="en-US" w:eastAsia="zh-CN"/>
        </w:rPr>
        <w:t>XXX</w:t>
      </w:r>
      <w:r>
        <w:rPr>
          <w:bCs/>
          <w:sz w:val="16"/>
        </w:rPr>
        <w:t>@bjtu.edu.cn</w:t>
      </w:r>
    </w:p>
    <w:p>
      <w:pPr>
        <w:pStyle w:val="60"/>
        <w:ind w:left="116" w:hanging="116"/>
        <w:rPr>
          <w:sz w:val="16"/>
        </w:rPr>
      </w:pPr>
    </w:p>
    <w:p>
      <w:pPr>
        <w:pStyle w:val="105"/>
      </w:pPr>
      <w:r>
        <w:rPr>
          <w:rFonts w:hint="eastAsia" w:eastAsia="黑体"/>
        </w:rPr>
        <w:t>摘  要</w:t>
      </w:r>
      <w:r>
        <w:rPr>
          <w:rFonts w:hint="eastAsia"/>
        </w:rPr>
        <w:t>:</w:t>
      </w:r>
      <w:r>
        <w:rPr>
          <w:rFonts w:hint="eastAsia"/>
        </w:rPr>
        <w:tab/>
      </w:r>
      <w:r>
        <w:rPr>
          <w:rFonts w:hint="eastAsia" w:hAnsi="楷体" w:eastAsia="楷体"/>
          <w:szCs w:val="21"/>
        </w:rPr>
        <w:t>随着互联网的发展,用户评论对信息获取、商品购买等方面产生了前所未有的影响.例如,在社交网络中,用户评论可以快速呈现某个话题成为讨论的焦点</w:t>
      </w:r>
      <w:r>
        <w:rPr>
          <w:rFonts w:hAnsi="楷体" w:eastAsia="楷体"/>
          <w:szCs w:val="21"/>
        </w:rPr>
        <w:t>,</w:t>
      </w:r>
      <w:r>
        <w:rPr>
          <w:rFonts w:hint="eastAsia" w:hAnsi="楷体" w:eastAsia="楷体"/>
          <w:szCs w:val="21"/>
        </w:rPr>
        <w:t>它可以促进电子商务中商品的销售,也可以影响书籍、电影或专辑的评分.在这些网络应用和服务中，“网络水军”是一种网络可疑行为,可以在网络空间中产生不正常的、破坏性的甚至是非法的行为,误导公众的认知,给网民和社会带来不良影响.因此，如何检测和打击虚假网络水军已成为一个亟待解决的问题,引起了信息技术和社会学研究者的关注.本文主要从信息技术的角度对其重新进行研究,总结了基于机器学习的网络水军检测的最新研究成果,分析了网络水军的特征,对基于机器学习的检测方法和评价标准进行了总结和分类.与以往的综述不同,文中还讨论了网络水军检测未来的发展方向,如:社交网络分析、</w:t>
      </w:r>
      <w:r>
        <w:rPr>
          <w:rFonts w:hint="eastAsia"/>
        </w:rPr>
        <w:t>多模态数据分析、数据隐私保护等</w:t>
      </w:r>
      <w:r>
        <w:rPr>
          <w:rFonts w:eastAsia="楷体"/>
          <w:szCs w:val="21"/>
        </w:rPr>
        <w:t>.</w:t>
      </w:r>
    </w:p>
    <w:p>
      <w:pPr>
        <w:pStyle w:val="106"/>
        <w:ind w:left="798" w:hanging="798"/>
      </w:pPr>
      <w:r>
        <w:rPr>
          <w:rFonts w:eastAsia="黑体"/>
        </w:rPr>
        <w:t>关键词</w:t>
      </w:r>
      <w:r>
        <w:t>:</w:t>
      </w:r>
      <w:r>
        <w:tab/>
      </w:r>
      <w:r>
        <w:rPr>
          <w:rFonts w:hint="eastAsia"/>
        </w:rPr>
        <w:t>机器学习</w:t>
      </w:r>
      <w:r>
        <w:rPr>
          <w:rFonts w:eastAsia="楷体"/>
        </w:rPr>
        <w:t>;</w:t>
      </w:r>
      <w:r>
        <w:rPr>
          <w:rFonts w:hint="eastAsia" w:eastAsia="楷体"/>
        </w:rPr>
        <w:t>社交网络;水军检测</w:t>
      </w:r>
    </w:p>
    <w:p>
      <w:pPr>
        <w:pStyle w:val="108"/>
        <w:spacing w:before="0"/>
        <w:rPr>
          <w:b w:val="0"/>
          <w:bCs/>
          <w:sz w:val="18"/>
        </w:rPr>
      </w:pPr>
      <w:r>
        <w:rPr>
          <w:rFonts w:hint="eastAsia"/>
          <w:b w:val="0"/>
          <w:bCs/>
          <w:sz w:val="18"/>
        </w:rPr>
        <w:t>中图法分类号</w:t>
      </w:r>
      <w:r>
        <w:rPr>
          <w:b w:val="0"/>
          <w:bCs/>
          <w:sz w:val="18"/>
        </w:rPr>
        <w:t>:</w:t>
      </w:r>
      <w:r>
        <w:rPr>
          <w:rFonts w:hint="eastAsia"/>
          <w:b w:val="0"/>
          <w:bCs/>
          <w:sz w:val="18"/>
        </w:rPr>
        <w:tab/>
      </w:r>
      <w:r>
        <w:rPr>
          <w:b w:val="0"/>
          <w:bCs/>
          <w:sz w:val="18"/>
        </w:rPr>
        <w:t>TP</w:t>
      </w:r>
      <w:r>
        <w:rPr>
          <w:rFonts w:hint="eastAsia"/>
          <w:b w:val="0"/>
          <w:bCs/>
          <w:sz w:val="18"/>
        </w:rPr>
        <w:t>311</w:t>
      </w:r>
    </w:p>
    <w:p>
      <w:pPr>
        <w:pStyle w:val="109"/>
        <w:spacing w:after="0"/>
        <w:jc w:val="both"/>
        <w:rPr>
          <w:sz w:val="16"/>
          <w:shd w:val="pct5" w:color="auto" w:fill="auto"/>
        </w:rPr>
      </w:pPr>
      <w:r>
        <w:rPr>
          <w:rFonts w:hint="eastAsia"/>
          <w:sz w:val="16"/>
          <w:shd w:val="pct5" w:color="auto" w:fill="auto"/>
        </w:rPr>
        <w:t xml:space="preserve">中文引用格式: </w:t>
      </w:r>
      <w:bookmarkStart w:id="2" w:name="OLE_LINK1"/>
      <w:r>
        <w:rPr>
          <w:rFonts w:hint="eastAsia"/>
          <w:sz w:val="16"/>
          <w:shd w:val="pct5" w:color="auto" w:fill="auto"/>
          <w:lang w:val="en-US" w:eastAsia="zh-CN"/>
        </w:rPr>
        <w:t>XXX</w:t>
      </w:r>
      <w:r>
        <w:rPr>
          <w:rFonts w:hint="eastAsia"/>
          <w:sz w:val="16"/>
          <w:shd w:val="pct5" w:color="auto" w:fill="auto"/>
        </w:rPr>
        <w:t>.</w:t>
      </w:r>
      <w:bookmarkStart w:id="3" w:name="OLE_LINK3"/>
      <w:r>
        <w:rPr>
          <w:rFonts w:hint="eastAsia"/>
          <w:sz w:val="16"/>
          <w:shd w:val="pct5" w:color="auto" w:fill="auto"/>
        </w:rPr>
        <w:t>基于机器学习的网络水军检测综述</w:t>
      </w:r>
      <w:bookmarkEnd w:id="2"/>
      <w:bookmarkEnd w:id="3"/>
      <w:r>
        <w:rPr>
          <w:rFonts w:hint="eastAsia"/>
          <w:sz w:val="16"/>
          <w:shd w:val="pct5" w:color="auto" w:fill="auto"/>
        </w:rPr>
        <w:t>.软件学报,2021,32(7). http://www.jos.org.cn/1000-9825/0000.htm</w:t>
      </w:r>
    </w:p>
    <w:p>
      <w:pPr>
        <w:pStyle w:val="100"/>
        <w:spacing w:before="57" w:beforeLines="20" w:line="0" w:lineRule="atLeast"/>
        <w:ind w:left="0" w:firstLine="0" w:firstLineChars="0"/>
        <w:rPr>
          <w:shd w:val="pct5" w:color="auto" w:fill="auto"/>
        </w:rPr>
      </w:pPr>
      <w:r>
        <w:rPr>
          <w:rFonts w:hint="eastAsia"/>
          <w:shd w:val="pct5" w:color="auto" w:fill="auto"/>
        </w:rPr>
        <w:t>英文引用格式:</w:t>
      </w:r>
      <w:r>
        <w:rPr>
          <w:rFonts w:hint="eastAsia"/>
          <w:bCs/>
          <w:shd w:val="pct5" w:color="auto" w:fill="auto"/>
        </w:rPr>
        <w:t xml:space="preserve"> </w:t>
      </w:r>
      <w:r>
        <w:rPr>
          <w:rFonts w:hint="eastAsia"/>
          <w:bCs/>
          <w:shd w:val="pct5" w:color="auto" w:fill="auto"/>
          <w:lang w:val="en-US" w:eastAsia="zh-CN"/>
        </w:rPr>
        <w:t>XXX.</w:t>
      </w:r>
      <w:r>
        <w:rPr>
          <w:rFonts w:hint="eastAsia"/>
          <w:spacing w:val="-2"/>
          <w:shd w:val="pct5" w:color="auto" w:fill="auto"/>
        </w:rPr>
        <w:t xml:space="preserve"> </w:t>
      </w:r>
      <w:bookmarkStart w:id="4" w:name="OLE_LINK4"/>
      <w:r>
        <w:rPr>
          <w:spacing w:val="-2"/>
          <w:shd w:val="pct5" w:color="auto" w:fill="auto"/>
        </w:rPr>
        <w:t>S</w:t>
      </w:r>
      <w:r>
        <w:rPr>
          <w:rFonts w:hint="eastAsia"/>
          <w:spacing w:val="-2"/>
          <w:shd w:val="pct5" w:color="auto" w:fill="auto"/>
        </w:rPr>
        <w:t>urvey</w:t>
      </w:r>
      <w:r>
        <w:rPr>
          <w:spacing w:val="-2"/>
          <w:shd w:val="pct5" w:color="auto" w:fill="auto"/>
        </w:rPr>
        <w:t xml:space="preserve"> on Network Astroturfing Detection based on Machine Learning</w:t>
      </w:r>
      <w:bookmarkEnd w:id="4"/>
      <w:r>
        <w:rPr>
          <w:spacing w:val="-2"/>
          <w:shd w:val="pct5" w:color="auto" w:fill="auto"/>
        </w:rPr>
        <w:t>. Ruan Jian Xue Bao/</w:t>
      </w:r>
      <w:r>
        <w:rPr>
          <w:rFonts w:hint="eastAsia"/>
          <w:spacing w:val="-2"/>
          <w:shd w:val="pct5" w:color="auto" w:fill="auto"/>
        </w:rPr>
        <w:t>Journal of Software,</w:t>
      </w:r>
      <w:r>
        <w:rPr>
          <w:spacing w:val="-2"/>
          <w:shd w:val="pct5" w:color="auto" w:fill="auto"/>
        </w:rPr>
        <w:t xml:space="preserve"> </w:t>
      </w:r>
      <w:r>
        <w:rPr>
          <w:rFonts w:hint="eastAsia"/>
          <w:spacing w:val="-2"/>
          <w:shd w:val="pct5" w:color="auto" w:fill="auto"/>
        </w:rPr>
        <w:t>202</w:t>
      </w:r>
      <w:r>
        <w:rPr>
          <w:spacing w:val="-2"/>
          <w:shd w:val="pct5" w:color="auto" w:fill="auto"/>
        </w:rPr>
        <w:t>3</w:t>
      </w:r>
      <w:r>
        <w:rPr>
          <w:rFonts w:hint="eastAsia"/>
          <w:spacing w:val="-2"/>
          <w:shd w:val="pct5" w:color="auto" w:fill="auto"/>
        </w:rPr>
        <w:t xml:space="preserve"> (in Chinese).</w:t>
      </w:r>
      <w:r>
        <w:rPr>
          <w:rFonts w:hint="eastAsia"/>
          <w:b/>
          <w:bCs/>
          <w:spacing w:val="-2"/>
          <w:shd w:val="pct5" w:color="auto" w:fill="auto"/>
        </w:rPr>
        <w:t xml:space="preserve"> </w:t>
      </w:r>
      <w:r>
        <w:rPr>
          <w:rFonts w:hint="eastAsia"/>
          <w:spacing w:val="-2"/>
          <w:shd w:val="pct5" w:color="auto" w:fill="auto"/>
        </w:rPr>
        <w:t>http://www.jos.org.cn/1000-9825/0000.htm</w:t>
      </w:r>
    </w:p>
    <w:p>
      <w:pPr>
        <w:pStyle w:val="108"/>
      </w:pPr>
      <w:r>
        <w:rPr>
          <w:sz w:val="21"/>
        </w:rPr>
        <w:t>Survey on Network Astroturfing Detection based on Machine Learning</w:t>
      </w:r>
    </w:p>
    <w:p>
      <w:pPr>
        <w:pStyle w:val="109"/>
        <w:spacing w:before="100" w:after="100"/>
      </w:pPr>
      <w:r>
        <w:rPr>
          <w:rFonts w:hint="eastAsia"/>
          <w:lang w:val="en-US" w:eastAsia="zh-CN"/>
        </w:rPr>
        <w:t>XXX</w:t>
      </w:r>
      <w:r>
        <w:rPr>
          <w:vertAlign w:val="superscript"/>
        </w:rPr>
        <w:t>12</w:t>
      </w:r>
    </w:p>
    <w:p>
      <w:pPr>
        <w:pStyle w:val="100"/>
        <w:spacing w:line="240" w:lineRule="exact"/>
        <w:ind w:left="103" w:hanging="103"/>
        <w:rPr>
          <w:sz w:val="15"/>
        </w:rPr>
      </w:pPr>
      <w:r>
        <w:rPr>
          <w:sz w:val="15"/>
          <w:vertAlign w:val="superscript"/>
        </w:rPr>
        <w:t>1</w:t>
      </w:r>
      <w:r>
        <w:rPr>
          <w:sz w:val="15"/>
        </w:rPr>
        <w:t>(Beijing Jiaotong University, Beijing 100044, China)</w:t>
      </w:r>
    </w:p>
    <w:p>
      <w:pPr>
        <w:rPr>
          <w:iCs/>
          <w:kern w:val="0"/>
          <w:sz w:val="15"/>
        </w:rPr>
      </w:pPr>
      <w:r>
        <w:rPr>
          <w:sz w:val="15"/>
          <w:vertAlign w:val="superscript"/>
        </w:rPr>
        <w:t>2</w:t>
      </w:r>
      <w:r>
        <w:rPr>
          <w:sz w:val="15"/>
        </w:rPr>
        <w:t>(</w:t>
      </w:r>
      <w:r>
        <w:rPr>
          <w:iCs/>
          <w:kern w:val="0"/>
          <w:sz w:val="15"/>
        </w:rPr>
        <w:t xml:space="preserve">Beijing Key Laboratory of </w:t>
      </w:r>
      <w:r>
        <w:rPr>
          <w:rFonts w:hint="eastAsia"/>
          <w:iCs/>
          <w:kern w:val="0"/>
          <w:sz w:val="15"/>
          <w:lang w:val="en-US" w:eastAsia="zh-CN"/>
        </w:rPr>
        <w:t>XXX</w:t>
      </w:r>
      <w:r>
        <w:rPr>
          <w:sz w:val="15"/>
        </w:rPr>
        <w:t>, Beijing 100044, China)</w:t>
      </w:r>
    </w:p>
    <w:p>
      <w:pPr>
        <w:pStyle w:val="103"/>
        <w:spacing w:before="142" w:beforeLines="50" w:line="234" w:lineRule="exact"/>
        <w:rPr>
          <w:sz w:val="15"/>
          <w:szCs w:val="15"/>
        </w:rPr>
      </w:pPr>
      <w:r>
        <w:rPr>
          <w:b/>
          <w:bCs/>
          <w:sz w:val="15"/>
        </w:rPr>
        <w:t>Abstract</w:t>
      </w:r>
      <w:r>
        <w:rPr>
          <w:sz w:val="15"/>
        </w:rPr>
        <w:t>:</w:t>
      </w:r>
      <w:r>
        <w:rPr>
          <w:rFonts w:hint="eastAsia"/>
          <w:sz w:val="15"/>
        </w:rPr>
        <w:t xml:space="preserve">  </w:t>
      </w:r>
      <w:r>
        <w:rPr>
          <w:sz w:val="15"/>
          <w:szCs w:val="15"/>
        </w:rPr>
        <w:t>With the rapid development of the Internet, user reviews have gained unprecedented influence on information acquisition and product purchasing decisions. For instance, in social networks, user reviews can quickly generate discussions around a particular topic, drive e-commerce sales, and impact the ratings of books, movies, or albums. Within these online platforms and services, the presence of ‘A</w:t>
      </w:r>
      <w:r>
        <w:rPr>
          <w:rFonts w:hint="eastAsia"/>
          <w:sz w:val="15"/>
          <w:szCs w:val="15"/>
        </w:rPr>
        <w:t>stroturfing</w:t>
      </w:r>
      <w:r>
        <w:rPr>
          <w:sz w:val="15"/>
          <w:szCs w:val="15"/>
        </w:rPr>
        <w:t>’ poses a significant concern. Such spammers engage in suspicious activities that can range from generating fake content to engaging in harmful or even illegal behaviors in cyberspace. These actions can mislead the public and have adverse effects on internet users and society as a whole. Therefore, it has become imperative to address the issue of detecting and combating fake online spammers, attracting the attention of researchers in the fields of information technology and sociology. This paper focuses on investigating this issue from an information technology perspective. It provides a comprehensive overview of the latest research findings on detecting network spammers using machine learning techniques. The paper analyzes the characteristics of network spammers and categorizes various detection methods and evaluation criteria based on machine learning. In addition to reviewing existing approaches, this paper also explores future directions in online spammer detection, such as the application of social network analysis, analysis of multi-modal data, and ensuring data privacy protection. By addressing these challenges and exploring new avenues, we can further enhance our ability to identify and combat online spammers effectively.</w:t>
      </w:r>
    </w:p>
    <w:p>
      <w:pPr>
        <w:pStyle w:val="101"/>
        <w:ind w:left="1162" w:hanging="1162" w:firstLineChars="0"/>
        <w:rPr>
          <w:sz w:val="15"/>
          <w:szCs w:val="21"/>
        </w:rPr>
      </w:pPr>
      <w:r>
        <w:rPr>
          <w:b/>
          <w:bCs/>
          <w:sz w:val="15"/>
        </w:rPr>
        <w:t>Key words</w:t>
      </w:r>
      <w:r>
        <w:rPr>
          <w:sz w:val="15"/>
        </w:rPr>
        <w:t>:</w:t>
      </w:r>
      <w:r>
        <w:rPr>
          <w:rFonts w:hint="eastAsia"/>
          <w:sz w:val="15"/>
        </w:rPr>
        <w:t xml:space="preserve">  machine</w:t>
      </w:r>
      <w:r>
        <w:rPr>
          <w:sz w:val="15"/>
        </w:rPr>
        <w:t xml:space="preserve"> </w:t>
      </w:r>
      <w:r>
        <w:rPr>
          <w:rFonts w:hint="eastAsia"/>
          <w:sz w:val="15"/>
        </w:rPr>
        <w:t>learning</w:t>
      </w:r>
      <w:r>
        <w:rPr>
          <w:rFonts w:hint="eastAsia"/>
          <w:sz w:val="15"/>
          <w:szCs w:val="21"/>
        </w:rPr>
        <w:t>;</w:t>
      </w:r>
      <w:r>
        <w:rPr>
          <w:sz w:val="15"/>
          <w:szCs w:val="21"/>
        </w:rPr>
        <w:t xml:space="preserve"> </w:t>
      </w:r>
      <w:r>
        <w:rPr>
          <w:rFonts w:hint="eastAsia"/>
          <w:sz w:val="15"/>
          <w:szCs w:val="21"/>
        </w:rPr>
        <w:t>social</w:t>
      </w:r>
      <w:r>
        <w:rPr>
          <w:sz w:val="15"/>
          <w:szCs w:val="21"/>
        </w:rPr>
        <w:t xml:space="preserve"> network; astroturfing detection</w:t>
      </w:r>
    </w:p>
    <w:p>
      <w:pPr>
        <w:pStyle w:val="3"/>
      </w:pPr>
      <w:r>
        <w:rPr>
          <w:rFonts w:hint="eastAsia"/>
        </w:rPr>
        <w:t>引言</w:t>
      </w:r>
    </w:p>
    <w:p>
      <w:pPr>
        <w:pStyle w:val="133"/>
        <w:ind w:firstLine="372"/>
      </w:pPr>
      <w:r>
        <w:rPr>
          <w:rFonts w:hint="eastAsia"/>
        </w:rPr>
        <w:t>近年来,随着互联网用户数量的快速增长,社交媒体平台成为了人们交流、表达观点和获取信息的重要渠道.网络水军是指一群人或一组组织利用互联网和社交媒体平台,通过大量虚假账号和冒充真实用户的方式,以操纵舆论、制造谣言、刷粉丝、刷点击量、干扰讨论或破坏特定目标的形象为目的的行为.他们通过发布大量虚假信息、无意义的评论、刷屏、攻击其他用户等手段,试图影响舆论倾向、制造舆论压力或干扰正常的社交媒体活动.网络水军的存在对信息传播的公正性、社交媒体的信誉和用户体验带来了负面影响. 2015年10月,亚马逊起诉1114名网络水军成员</w:t>
      </w:r>
      <w:r>
        <w:t>,</w:t>
      </w:r>
      <w:r>
        <w:rPr>
          <w:rFonts w:hint="eastAsia"/>
        </w:rPr>
        <w:t>指控他们在亚马逊网站上对商品和服务提供虚假评论,违反了美国法律</w:t>
      </w:r>
      <w:r>
        <w:t>[1].</w:t>
      </w:r>
      <w:r>
        <w:rPr>
          <w:rFonts w:hint="eastAsia"/>
        </w:rPr>
        <w:t xml:space="preserve"> 2016年4月,美国一家科技社交网站宣布,T</w:t>
      </w:r>
      <w:r>
        <w:t>witter</w:t>
      </w:r>
      <w:r>
        <w:rPr>
          <w:rFonts w:hint="eastAsia"/>
        </w:rPr>
        <w:t>上的网络水军成为美国总统选举期间的秘密武器[</w:t>
      </w:r>
      <w:r>
        <w:t>2]</w:t>
      </w:r>
      <w:r>
        <w:rPr>
          <w:rFonts w:hint="eastAsia"/>
        </w:rPr>
        <w:t xml:space="preserve">. </w:t>
      </w:r>
      <w:r>
        <w:t>2022</w:t>
      </w:r>
      <w:r>
        <w:rPr>
          <w:rFonts w:hint="eastAsia"/>
        </w:rPr>
        <w:t>年,江苏省公安机关破获了一起“医药”系列自媒体账号敲诈勒索案.某网络水军团伙打着</w:t>
      </w:r>
      <w:r>
        <w:t>“</w:t>
      </w:r>
      <w:r>
        <w:rPr>
          <w:rFonts w:hint="eastAsia"/>
        </w:rPr>
        <w:t>医药观察”、“医药联盟”、“医药学术”等名义开办多个自媒体账号</w:t>
      </w:r>
      <w:r>
        <w:t>,</w:t>
      </w:r>
      <w:r>
        <w:rPr>
          <w:rFonts w:hint="eastAsia"/>
        </w:rPr>
        <w:t>杜撰医药企业负面文章并通过其自媒体账号进行炒作,以付费删帖相要挟,对10余个省市30余家医药企业实施敲诈勒索,涉案金额高达400余万元.由此可见,网络水军会在网络空间中引发不正常、破坏性甚至违法的行为,误导公众认知,给社会和网民带来负面影响.如何有效地检测和对抗网络水军已成为一个迫切需要解决的问题.</w:t>
      </w:r>
    </w:p>
    <w:p>
      <w:pPr>
        <w:pStyle w:val="133"/>
        <w:ind w:firstLine="372"/>
      </w:pPr>
      <w:r>
        <w:rPr>
          <w:rFonts w:hint="eastAsia"/>
        </w:rPr>
        <w:t>本文将从技术的角度而非社会学的角度研究网络水军,工作重点是针对基于机器学习的网络水军检测进展进行梳理、归纳、分析及讨论.本文的组织结构如下:第2节首先对网络水军的定义进行归纳</w:t>
      </w:r>
      <w:r>
        <w:t>,</w:t>
      </w:r>
      <w:r>
        <w:rPr>
          <w:rFonts w:hint="eastAsia"/>
        </w:rPr>
        <w:t>第3节介绍基于机器学习的网络水军检测方法,包括基于监督学习、基于半监督学习和基于无监督学习的检测方法,第4节介绍网络水军检测模型的评价指标,最后,在第五节中进行总结并展望了未来的发展方向.</w:t>
      </w:r>
    </w:p>
    <w:p>
      <w:pPr>
        <w:pStyle w:val="3"/>
      </w:pPr>
      <w:r>
        <w:rPr>
          <w:rFonts w:hint="eastAsia"/>
        </w:rPr>
        <w:t>网络水军定义</w:t>
      </w:r>
    </w:p>
    <w:p>
      <w:pPr>
        <w:pStyle w:val="133"/>
        <w:ind w:firstLine="372"/>
      </w:pPr>
      <w:bookmarkStart w:id="5" w:name="_Hlk55476751"/>
      <w:r>
        <w:rPr>
          <w:rFonts w:hint="eastAsia"/>
        </w:rPr>
        <w:t>对基于机器学习的网络水军检测方法进行研究概述,首先要明确网络水军的定义并探明网络水军的特征.本小节主要从网络水军的定义、网络水军与其他网络可疑行为的对比以及网络水军的特征进行介绍.</w:t>
      </w:r>
    </w:p>
    <w:bookmarkEnd w:id="5"/>
    <w:p>
      <w:pPr>
        <w:pStyle w:val="5"/>
        <w:spacing w:before="71" w:after="71"/>
      </w:pPr>
      <w:r>
        <w:rPr>
          <w:rFonts w:hint="eastAsia"/>
        </w:rPr>
        <w:t>网络水军的解释性定义</w:t>
      </w:r>
    </w:p>
    <w:p>
      <w:pPr>
        <w:pStyle w:val="133"/>
        <w:ind w:firstLine="372"/>
      </w:pPr>
      <w:r>
        <w:rPr>
          <w:rFonts w:hint="eastAsia"/>
        </w:rPr>
        <w:t>网络水军是一种利用互联网和社交媒体平台的非法行为,其特点是使用大量虚假账号和伪装成真实用户的方式,以达到操纵舆论、传播谣言、增加粉丝数量、提升点击量、干扰讨论或损害特定目标形象的目的.若以一种严格且准确的方式来定义网络水军是非常困难的,因此,本文对于网络水军提供几个解释性定义如下:</w:t>
      </w:r>
    </w:p>
    <w:p>
      <w:pPr>
        <w:pStyle w:val="133"/>
        <w:ind w:firstLine="372"/>
      </w:pPr>
      <w:r>
        <w:rPr>
          <w:rFonts w:hint="eastAsia"/>
        </w:rPr>
        <w:t>(</w:t>
      </w:r>
      <w:r>
        <w:t xml:space="preserve">1) </w:t>
      </w:r>
      <w:r>
        <w:rPr>
          <w:rFonts w:hint="eastAsia"/>
        </w:rPr>
        <w:t>冒充真实用户:为了更加隐蔽和逼真,网络水军会冒充真实用户的身份,模仿他们的言论风格和行为习惯,以融入社交媒体平台的用户群体中</w:t>
      </w:r>
      <w:r>
        <w:t>[3]</w:t>
      </w:r>
      <w:r>
        <w:rPr>
          <w:rFonts w:hint="eastAsia"/>
        </w:rPr>
        <w:t>.</w:t>
      </w:r>
    </w:p>
    <w:p>
      <w:pPr>
        <w:pStyle w:val="133"/>
        <w:ind w:firstLine="372"/>
      </w:pPr>
      <w:r>
        <w:t xml:space="preserve">(2) </w:t>
      </w:r>
      <w:r>
        <w:rPr>
          <w:rFonts w:hint="eastAsia"/>
        </w:rPr>
        <w:t>大量虚假账号:网络水军通常通过创建大量虚假账号来增加其影响力,这些账号可能使用虚假的个人资料和头像,并且它们之间可能存在关联或互相支持.</w:t>
      </w:r>
    </w:p>
    <w:p>
      <w:pPr>
        <w:pStyle w:val="133"/>
        <w:ind w:firstLine="372"/>
      </w:pPr>
      <w:r>
        <w:rPr>
          <w:rFonts w:hint="eastAsia"/>
        </w:rPr>
        <w:t>(</w:t>
      </w:r>
      <w:r>
        <w:t xml:space="preserve">3) </w:t>
      </w:r>
      <w:r>
        <w:rPr>
          <w:rFonts w:hint="eastAsia"/>
        </w:rPr>
        <w:t>相互支持和组织化:网络水军往往会互相支持和组织化,形成一个庞大的网络.他们可能会互相转发、点赞、评论,以提升自己和其他水军的可信度和影响力</w:t>
      </w:r>
      <w:r>
        <w:t>[4]</w:t>
      </w:r>
      <w:r>
        <w:rPr>
          <w:rFonts w:hint="eastAsia"/>
        </w:rPr>
        <w:t>.</w:t>
      </w:r>
    </w:p>
    <w:p>
      <w:pPr>
        <w:pStyle w:val="133"/>
        <w:ind w:firstLine="372"/>
      </w:pPr>
      <w:r>
        <w:rPr>
          <w:rFonts w:hint="eastAsia"/>
        </w:rPr>
        <w:t>(</w:t>
      </w:r>
      <w:r>
        <w:t xml:space="preserve">4) </w:t>
      </w:r>
      <w:r>
        <w:rPr>
          <w:rFonts w:hint="eastAsia"/>
        </w:rPr>
        <w:t>大规模发布内容:网络水军会发布大量内容,包括帖子、评论、推文等,以扩大其影响范围和传播力度.这些内容可能是重复的、低质量的或与特定议题有关的</w:t>
      </w:r>
      <w:r>
        <w:t>[5]</w:t>
      </w:r>
      <w:r>
        <w:rPr>
          <w:rFonts w:hint="eastAsia"/>
        </w:rPr>
        <w:t>.</w:t>
      </w:r>
    </w:p>
    <w:p>
      <w:pPr>
        <w:pStyle w:val="133"/>
        <w:ind w:firstLine="372"/>
      </w:pPr>
      <w:r>
        <w:rPr>
          <w:rFonts w:hint="eastAsia"/>
        </w:rPr>
        <w:t>(</w:t>
      </w:r>
      <w:r>
        <w:t xml:space="preserve">5) </w:t>
      </w:r>
      <w:r>
        <w:rPr>
          <w:rFonts w:hint="eastAsia"/>
        </w:rPr>
        <w:t>频繁活动和快速响应:网络水军会频繁活跃于社交媒体平台,并快速响应特定事件或话题,以便在关注度高时传播他们的信息.</w:t>
      </w:r>
    </w:p>
    <w:p>
      <w:pPr>
        <w:pStyle w:val="133"/>
        <w:ind w:firstLine="372"/>
      </w:pPr>
      <w:r>
        <w:rPr>
          <w:rFonts w:hint="eastAsia"/>
        </w:rPr>
        <w:t>需要注意的是,上述的网络水军特征并非一定都存在于每个网络水军的行为中,而且网络水军的行为也在不断演变和改变策略,以适应社交媒体平台的防控措施.因此,准确识别网络水军行为需要综合考虑多个方面的因素.</w:t>
      </w:r>
    </w:p>
    <w:p>
      <w:pPr>
        <w:pStyle w:val="5"/>
        <w:spacing w:before="71" w:after="71"/>
      </w:pPr>
      <w:bookmarkStart w:id="6" w:name="OLE_LINK15"/>
      <w:r>
        <w:rPr>
          <w:rFonts w:hint="eastAsia"/>
        </w:rPr>
        <w:t>网络水军与其他网络可疑行为对比</w:t>
      </w:r>
    </w:p>
    <w:bookmarkEnd w:id="6"/>
    <w:p>
      <w:pPr>
        <w:pStyle w:val="133"/>
        <w:ind w:firstLine="372"/>
      </w:pPr>
      <w:r>
        <w:rPr>
          <w:rFonts w:hint="eastAsia"/>
        </w:rPr>
        <w:t>在网络可疑的行为类别中,网络水军与其他已知的可疑行为(如垃圾邮件</w:t>
      </w:r>
      <w:r>
        <w:t>[6]</w:t>
      </w:r>
      <w:r>
        <w:rPr>
          <w:rFonts w:hint="eastAsia"/>
        </w:rPr>
        <w:t>、虚假评论</w:t>
      </w:r>
      <w:r>
        <w:t>[7]</w:t>
      </w:r>
      <w:r>
        <w:rPr>
          <w:rFonts w:hint="eastAsia"/>
        </w:rPr>
        <w:t>、社交网络垃圾信息</w:t>
      </w:r>
      <w:r>
        <w:t>[8-9]</w:t>
      </w:r>
      <w:r>
        <w:rPr>
          <w:rFonts w:hint="eastAsia"/>
        </w:rPr>
        <w:t>、恶意链接</w:t>
      </w:r>
      <w:r>
        <w:t>[10])</w:t>
      </w:r>
      <w:r>
        <w:rPr>
          <w:rFonts w:hint="eastAsia"/>
        </w:rPr>
        <w:t>相比既有相似之处,也有区别.我们在表1中对它们进行了比较.</w:t>
      </w:r>
    </w:p>
    <w:p>
      <w:pPr>
        <w:pStyle w:val="4"/>
        <w:overflowPunct/>
        <w:ind w:firstLine="0" w:firstLineChars="0"/>
        <w:jc w:val="center"/>
        <w:rPr>
          <w:szCs w:val="18"/>
        </w:rPr>
      </w:pPr>
      <w:bookmarkStart w:id="7" w:name="OLE_LINK20"/>
      <w:r>
        <w:rPr>
          <w:rFonts w:ascii="黑体" w:hAnsi="黑体" w:eastAsia="黑体"/>
          <w:szCs w:val="18"/>
        </w:rPr>
        <w:t>表</w:t>
      </w:r>
      <w:r>
        <w:rPr>
          <w:b/>
          <w:bCs/>
          <w:szCs w:val="18"/>
        </w:rPr>
        <w:t>1</w:t>
      </w:r>
      <w:r>
        <w:rPr>
          <w:szCs w:val="18"/>
        </w:rPr>
        <w:t xml:space="preserve">  </w:t>
      </w:r>
      <w:r>
        <w:rPr>
          <w:rFonts w:hint="eastAsia" w:hAnsi="宋体"/>
          <w:szCs w:val="18"/>
        </w:rPr>
        <w:t>网络可疑行为对比</w:t>
      </w:r>
    </w:p>
    <w:tbl>
      <w:tblPr>
        <w:tblStyle w:val="80"/>
        <w:tblW w:w="7371" w:type="dxa"/>
        <w:jc w:val="center"/>
        <w:tblBorders>
          <w:top w:val="single" w:color="auto" w:sz="8" w:space="0"/>
          <w:left w:val="none" w:color="auto" w:sz="0" w:space="0"/>
          <w:bottom w:val="single" w:color="auto" w:sz="8"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701"/>
        <w:gridCol w:w="1985"/>
        <w:gridCol w:w="1984"/>
        <w:gridCol w:w="851"/>
        <w:gridCol w:w="850"/>
      </w:tblGrid>
      <w:tr>
        <w:trPr>
          <w:trHeight w:val="20" w:hRule="atLeast"/>
          <w:jc w:val="center"/>
        </w:trPr>
        <w:tc>
          <w:tcPr>
            <w:tcW w:w="1701" w:type="dxa"/>
            <w:vAlign w:val="center"/>
          </w:tcPr>
          <w:p>
            <w:pPr>
              <w:pStyle w:val="4"/>
              <w:overflowPunct/>
              <w:spacing w:line="0" w:lineRule="atLeast"/>
              <w:ind w:firstLine="0" w:firstLineChars="0"/>
              <w:jc w:val="center"/>
              <w:rPr>
                <w:sz w:val="15"/>
                <w:szCs w:val="15"/>
              </w:rPr>
            </w:pPr>
            <w:r>
              <w:rPr>
                <w:rFonts w:hint="eastAsia" w:hAnsi="宋体"/>
                <w:sz w:val="15"/>
                <w:szCs w:val="15"/>
              </w:rPr>
              <w:t>网络可疑行为</w:t>
            </w:r>
          </w:p>
        </w:tc>
        <w:tc>
          <w:tcPr>
            <w:tcW w:w="1985" w:type="dxa"/>
            <w:vAlign w:val="center"/>
          </w:tcPr>
          <w:p>
            <w:pPr>
              <w:pStyle w:val="4"/>
              <w:overflowPunct/>
              <w:spacing w:line="0" w:lineRule="atLeast"/>
              <w:ind w:firstLine="0" w:firstLineChars="0"/>
              <w:jc w:val="center"/>
              <w:rPr>
                <w:sz w:val="15"/>
                <w:szCs w:val="15"/>
              </w:rPr>
            </w:pPr>
            <w:r>
              <w:rPr>
                <w:rFonts w:hint="eastAsia" w:hAnsi="宋体"/>
                <w:sz w:val="15"/>
                <w:szCs w:val="15"/>
              </w:rPr>
              <w:t>应用平台</w:t>
            </w:r>
          </w:p>
        </w:tc>
        <w:tc>
          <w:tcPr>
            <w:tcW w:w="1984" w:type="dxa"/>
            <w:vAlign w:val="center"/>
          </w:tcPr>
          <w:p>
            <w:pPr>
              <w:pStyle w:val="4"/>
              <w:overflowPunct/>
              <w:spacing w:line="0" w:lineRule="atLeast"/>
              <w:ind w:firstLine="0" w:firstLineChars="0"/>
              <w:jc w:val="center"/>
              <w:rPr>
                <w:sz w:val="15"/>
                <w:szCs w:val="15"/>
              </w:rPr>
            </w:pPr>
            <w:r>
              <w:rPr>
                <w:rFonts w:hint="eastAsia" w:hAnsi="宋体"/>
                <w:sz w:val="15"/>
                <w:szCs w:val="15"/>
              </w:rPr>
              <w:t>攻击方式</w:t>
            </w:r>
          </w:p>
        </w:tc>
        <w:tc>
          <w:tcPr>
            <w:tcW w:w="851" w:type="dxa"/>
            <w:vAlign w:val="center"/>
          </w:tcPr>
          <w:p>
            <w:pPr>
              <w:pStyle w:val="4"/>
              <w:overflowPunct/>
              <w:spacing w:line="0" w:lineRule="atLeast"/>
              <w:ind w:firstLine="0" w:firstLineChars="0"/>
              <w:jc w:val="center"/>
              <w:rPr>
                <w:sz w:val="15"/>
                <w:szCs w:val="15"/>
              </w:rPr>
            </w:pPr>
            <w:r>
              <w:rPr>
                <w:rFonts w:hint="eastAsia" w:hAnsi="宋体"/>
                <w:sz w:val="15"/>
                <w:szCs w:val="15"/>
              </w:rPr>
              <w:t>任务周期</w:t>
            </w:r>
          </w:p>
        </w:tc>
        <w:tc>
          <w:tcPr>
            <w:tcW w:w="850" w:type="dxa"/>
            <w:vAlign w:val="center"/>
          </w:tcPr>
          <w:p>
            <w:pPr>
              <w:pStyle w:val="4"/>
              <w:overflowPunct/>
              <w:spacing w:line="0" w:lineRule="atLeast"/>
              <w:ind w:firstLine="0" w:firstLineChars="0"/>
              <w:jc w:val="center"/>
              <w:rPr>
                <w:sz w:val="15"/>
                <w:szCs w:val="15"/>
              </w:rPr>
            </w:pPr>
            <w:r>
              <w:rPr>
                <w:rFonts w:hint="eastAsia" w:hAnsi="宋体"/>
                <w:sz w:val="15"/>
                <w:szCs w:val="15"/>
              </w:rPr>
              <w:t>攻击规模</w:t>
            </w:r>
          </w:p>
        </w:tc>
      </w:tr>
      <w:tr>
        <w:trPr>
          <w:trHeight w:val="20" w:hRule="atLeast"/>
          <w:jc w:val="center"/>
        </w:trPr>
        <w:tc>
          <w:tcPr>
            <w:tcW w:w="1701" w:type="dxa"/>
            <w:vAlign w:val="center"/>
          </w:tcPr>
          <w:p>
            <w:pPr>
              <w:pStyle w:val="4"/>
              <w:overflowPunct/>
              <w:spacing w:line="0" w:lineRule="atLeast"/>
              <w:ind w:firstLine="0" w:firstLineChars="0"/>
              <w:jc w:val="center"/>
              <w:rPr>
                <w:sz w:val="15"/>
                <w:szCs w:val="15"/>
              </w:rPr>
            </w:pPr>
            <w:r>
              <w:rPr>
                <w:rFonts w:hint="eastAsia"/>
                <w:sz w:val="15"/>
                <w:szCs w:val="15"/>
              </w:rPr>
              <w:t>垃圾邮件</w:t>
            </w:r>
          </w:p>
        </w:tc>
        <w:tc>
          <w:tcPr>
            <w:tcW w:w="1985" w:type="dxa"/>
            <w:vAlign w:val="center"/>
          </w:tcPr>
          <w:p>
            <w:pPr>
              <w:pStyle w:val="4"/>
              <w:overflowPunct/>
              <w:spacing w:line="0" w:lineRule="atLeast"/>
              <w:ind w:firstLine="0" w:firstLineChars="0"/>
              <w:jc w:val="center"/>
              <w:rPr>
                <w:sz w:val="15"/>
                <w:szCs w:val="15"/>
              </w:rPr>
            </w:pPr>
            <w:r>
              <w:rPr>
                <w:rFonts w:hint="eastAsia"/>
                <w:sz w:val="15"/>
                <w:szCs w:val="15"/>
              </w:rPr>
              <w:t>电子邮件、S</w:t>
            </w:r>
            <w:r>
              <w:rPr>
                <w:sz w:val="15"/>
                <w:szCs w:val="15"/>
              </w:rPr>
              <w:t>MS</w:t>
            </w:r>
          </w:p>
        </w:tc>
        <w:tc>
          <w:tcPr>
            <w:tcW w:w="1984" w:type="dxa"/>
            <w:vAlign w:val="center"/>
          </w:tcPr>
          <w:p>
            <w:pPr>
              <w:pStyle w:val="4"/>
              <w:overflowPunct/>
              <w:spacing w:line="0" w:lineRule="atLeast"/>
              <w:ind w:firstLine="0" w:firstLineChars="0"/>
              <w:jc w:val="center"/>
              <w:rPr>
                <w:sz w:val="15"/>
                <w:szCs w:val="15"/>
              </w:rPr>
            </w:pPr>
            <w:r>
              <w:rPr>
                <w:rFonts w:hint="eastAsia"/>
                <w:sz w:val="15"/>
                <w:szCs w:val="15"/>
              </w:rPr>
              <w:t>机器攻击</w:t>
            </w:r>
          </w:p>
        </w:tc>
        <w:tc>
          <w:tcPr>
            <w:tcW w:w="851" w:type="dxa"/>
            <w:vAlign w:val="center"/>
          </w:tcPr>
          <w:p>
            <w:pPr>
              <w:pStyle w:val="4"/>
              <w:overflowPunct/>
              <w:spacing w:line="0" w:lineRule="atLeast"/>
              <w:ind w:firstLine="0" w:firstLineChars="0"/>
              <w:jc w:val="center"/>
              <w:rPr>
                <w:sz w:val="15"/>
                <w:szCs w:val="15"/>
              </w:rPr>
            </w:pPr>
            <w:r>
              <w:rPr>
                <w:rFonts w:hint="eastAsia"/>
                <w:sz w:val="15"/>
                <w:szCs w:val="15"/>
              </w:rPr>
              <w:t>无</w:t>
            </w:r>
          </w:p>
        </w:tc>
        <w:tc>
          <w:tcPr>
            <w:tcW w:w="850" w:type="dxa"/>
            <w:vAlign w:val="center"/>
          </w:tcPr>
          <w:p>
            <w:pPr>
              <w:pStyle w:val="4"/>
              <w:overflowPunct/>
              <w:spacing w:line="0" w:lineRule="atLeast"/>
              <w:ind w:firstLine="0" w:firstLineChars="0"/>
              <w:jc w:val="center"/>
              <w:rPr>
                <w:sz w:val="15"/>
                <w:szCs w:val="15"/>
              </w:rPr>
            </w:pPr>
            <w:r>
              <w:rPr>
                <w:rFonts w:hint="eastAsia"/>
                <w:sz w:val="15"/>
                <w:szCs w:val="15"/>
              </w:rPr>
              <w:t>巨大</w:t>
            </w:r>
          </w:p>
        </w:tc>
      </w:tr>
      <w:tr>
        <w:trPr>
          <w:trHeight w:val="20" w:hRule="atLeast"/>
          <w:jc w:val="center"/>
        </w:trPr>
        <w:tc>
          <w:tcPr>
            <w:tcW w:w="1701" w:type="dxa"/>
            <w:vAlign w:val="center"/>
          </w:tcPr>
          <w:p>
            <w:pPr>
              <w:pStyle w:val="4"/>
              <w:overflowPunct/>
              <w:spacing w:line="0" w:lineRule="atLeast"/>
              <w:ind w:firstLine="0" w:firstLineChars="0"/>
              <w:jc w:val="center"/>
              <w:rPr>
                <w:sz w:val="15"/>
                <w:szCs w:val="15"/>
              </w:rPr>
            </w:pPr>
            <w:r>
              <w:rPr>
                <w:rFonts w:hint="eastAsia"/>
                <w:sz w:val="15"/>
                <w:szCs w:val="15"/>
              </w:rPr>
              <w:t>虚假评论</w:t>
            </w:r>
          </w:p>
        </w:tc>
        <w:tc>
          <w:tcPr>
            <w:tcW w:w="1985" w:type="dxa"/>
            <w:vAlign w:val="center"/>
          </w:tcPr>
          <w:p>
            <w:pPr>
              <w:pStyle w:val="4"/>
              <w:overflowPunct/>
              <w:spacing w:line="0" w:lineRule="atLeast"/>
              <w:ind w:firstLine="0" w:firstLineChars="0"/>
              <w:jc w:val="center"/>
              <w:rPr>
                <w:sz w:val="15"/>
                <w:szCs w:val="15"/>
              </w:rPr>
            </w:pPr>
            <w:r>
              <w:rPr>
                <w:rFonts w:hint="eastAsia"/>
                <w:sz w:val="15"/>
                <w:szCs w:val="15"/>
              </w:rPr>
              <w:t>电商平台</w:t>
            </w:r>
          </w:p>
        </w:tc>
        <w:tc>
          <w:tcPr>
            <w:tcW w:w="1984" w:type="dxa"/>
            <w:vAlign w:val="center"/>
          </w:tcPr>
          <w:p>
            <w:pPr>
              <w:pStyle w:val="4"/>
              <w:overflowPunct/>
              <w:spacing w:line="0" w:lineRule="atLeast"/>
              <w:ind w:firstLine="0" w:firstLineChars="0"/>
              <w:jc w:val="center"/>
              <w:rPr>
                <w:sz w:val="15"/>
                <w:szCs w:val="15"/>
              </w:rPr>
            </w:pPr>
            <w:r>
              <w:rPr>
                <w:rFonts w:hint="eastAsia"/>
                <w:sz w:val="15"/>
                <w:szCs w:val="15"/>
              </w:rPr>
              <w:t>机器攻击、人工攻击</w:t>
            </w:r>
          </w:p>
        </w:tc>
        <w:tc>
          <w:tcPr>
            <w:tcW w:w="851" w:type="dxa"/>
            <w:vAlign w:val="center"/>
          </w:tcPr>
          <w:p>
            <w:pPr>
              <w:pStyle w:val="4"/>
              <w:overflowPunct/>
              <w:spacing w:line="0" w:lineRule="atLeast"/>
              <w:ind w:firstLine="0" w:firstLineChars="0"/>
              <w:jc w:val="center"/>
              <w:rPr>
                <w:sz w:val="15"/>
                <w:szCs w:val="15"/>
              </w:rPr>
            </w:pPr>
            <w:r>
              <w:rPr>
                <w:rFonts w:hint="eastAsia"/>
                <w:sz w:val="15"/>
                <w:szCs w:val="15"/>
              </w:rPr>
              <w:t>无</w:t>
            </w:r>
          </w:p>
        </w:tc>
        <w:tc>
          <w:tcPr>
            <w:tcW w:w="850" w:type="dxa"/>
            <w:vAlign w:val="center"/>
          </w:tcPr>
          <w:p>
            <w:pPr>
              <w:pStyle w:val="4"/>
              <w:overflowPunct/>
              <w:spacing w:line="0" w:lineRule="atLeast"/>
              <w:ind w:firstLine="0" w:firstLineChars="0"/>
              <w:jc w:val="center"/>
              <w:rPr>
                <w:sz w:val="15"/>
                <w:szCs w:val="15"/>
              </w:rPr>
            </w:pPr>
            <w:r>
              <w:rPr>
                <w:rFonts w:hint="eastAsia"/>
                <w:sz w:val="15"/>
                <w:szCs w:val="15"/>
              </w:rPr>
              <w:t>小</w:t>
            </w:r>
          </w:p>
        </w:tc>
      </w:tr>
      <w:tr>
        <w:trPr>
          <w:trHeight w:val="20" w:hRule="atLeast"/>
          <w:jc w:val="center"/>
        </w:trPr>
        <w:tc>
          <w:tcPr>
            <w:tcW w:w="1701" w:type="dxa"/>
            <w:vAlign w:val="center"/>
          </w:tcPr>
          <w:p>
            <w:pPr>
              <w:pStyle w:val="4"/>
              <w:overflowPunct/>
              <w:spacing w:line="0" w:lineRule="atLeast"/>
              <w:ind w:firstLine="0" w:firstLineChars="0"/>
              <w:jc w:val="center"/>
              <w:rPr>
                <w:sz w:val="15"/>
                <w:szCs w:val="15"/>
              </w:rPr>
            </w:pPr>
            <w:r>
              <w:rPr>
                <w:rFonts w:hint="eastAsia"/>
                <w:sz w:val="15"/>
                <w:szCs w:val="15"/>
              </w:rPr>
              <w:t>垃圾内容(社交网络</w:t>
            </w:r>
            <w:r>
              <w:rPr>
                <w:sz w:val="15"/>
                <w:szCs w:val="15"/>
              </w:rPr>
              <w:t>)</w:t>
            </w:r>
          </w:p>
        </w:tc>
        <w:tc>
          <w:tcPr>
            <w:tcW w:w="1985" w:type="dxa"/>
            <w:vAlign w:val="center"/>
          </w:tcPr>
          <w:p>
            <w:pPr>
              <w:pStyle w:val="4"/>
              <w:overflowPunct/>
              <w:spacing w:line="0" w:lineRule="atLeast"/>
              <w:ind w:firstLine="0" w:firstLineChars="0"/>
              <w:jc w:val="center"/>
              <w:rPr>
                <w:sz w:val="15"/>
                <w:szCs w:val="15"/>
              </w:rPr>
            </w:pPr>
            <w:r>
              <w:rPr>
                <w:rFonts w:hint="eastAsia"/>
                <w:sz w:val="15"/>
                <w:szCs w:val="15"/>
              </w:rPr>
              <w:t>社交网络</w:t>
            </w:r>
          </w:p>
        </w:tc>
        <w:tc>
          <w:tcPr>
            <w:tcW w:w="1984" w:type="dxa"/>
            <w:vAlign w:val="center"/>
          </w:tcPr>
          <w:p>
            <w:pPr>
              <w:pStyle w:val="4"/>
              <w:overflowPunct/>
              <w:spacing w:line="0" w:lineRule="atLeast"/>
              <w:ind w:firstLine="0" w:firstLineChars="0"/>
              <w:jc w:val="center"/>
              <w:rPr>
                <w:sz w:val="15"/>
                <w:szCs w:val="15"/>
              </w:rPr>
            </w:pPr>
            <w:r>
              <w:rPr>
                <w:rFonts w:hint="eastAsia"/>
                <w:sz w:val="15"/>
                <w:szCs w:val="15"/>
              </w:rPr>
              <w:t>机器攻击、人工攻击</w:t>
            </w:r>
          </w:p>
        </w:tc>
        <w:tc>
          <w:tcPr>
            <w:tcW w:w="851" w:type="dxa"/>
            <w:vAlign w:val="center"/>
          </w:tcPr>
          <w:p>
            <w:pPr>
              <w:pStyle w:val="4"/>
              <w:overflowPunct/>
              <w:spacing w:line="0" w:lineRule="atLeast"/>
              <w:ind w:firstLine="0" w:firstLineChars="0"/>
              <w:jc w:val="center"/>
              <w:rPr>
                <w:sz w:val="15"/>
                <w:szCs w:val="15"/>
              </w:rPr>
            </w:pPr>
            <w:bookmarkStart w:id="8" w:name="OLE_LINK13"/>
            <w:r>
              <w:rPr>
                <w:rFonts w:hint="eastAsia"/>
                <w:sz w:val="15"/>
                <w:szCs w:val="15"/>
              </w:rPr>
              <w:t>无</w:t>
            </w:r>
            <w:bookmarkEnd w:id="8"/>
          </w:p>
        </w:tc>
        <w:tc>
          <w:tcPr>
            <w:tcW w:w="850" w:type="dxa"/>
            <w:vAlign w:val="center"/>
          </w:tcPr>
          <w:p>
            <w:pPr>
              <w:pStyle w:val="4"/>
              <w:overflowPunct/>
              <w:spacing w:line="0" w:lineRule="atLeast"/>
              <w:ind w:firstLine="0" w:firstLineChars="0"/>
              <w:jc w:val="center"/>
              <w:rPr>
                <w:sz w:val="15"/>
                <w:szCs w:val="15"/>
              </w:rPr>
            </w:pPr>
            <w:r>
              <w:rPr>
                <w:rFonts w:hint="eastAsia"/>
                <w:sz w:val="15"/>
                <w:szCs w:val="15"/>
              </w:rPr>
              <w:t>小</w:t>
            </w:r>
          </w:p>
        </w:tc>
      </w:tr>
      <w:tr>
        <w:trPr>
          <w:trHeight w:val="20" w:hRule="atLeast"/>
          <w:jc w:val="center"/>
        </w:trPr>
        <w:tc>
          <w:tcPr>
            <w:tcW w:w="1701" w:type="dxa"/>
            <w:vAlign w:val="center"/>
          </w:tcPr>
          <w:p>
            <w:pPr>
              <w:pStyle w:val="4"/>
              <w:overflowPunct/>
              <w:spacing w:line="0" w:lineRule="atLeast"/>
              <w:ind w:firstLine="0" w:firstLineChars="0"/>
              <w:jc w:val="center"/>
              <w:rPr>
                <w:sz w:val="15"/>
                <w:szCs w:val="15"/>
              </w:rPr>
            </w:pPr>
            <w:r>
              <w:rPr>
                <w:rFonts w:hint="eastAsia"/>
                <w:sz w:val="15"/>
                <w:szCs w:val="15"/>
              </w:rPr>
              <w:t>恶意链接</w:t>
            </w:r>
          </w:p>
        </w:tc>
        <w:tc>
          <w:tcPr>
            <w:tcW w:w="1985" w:type="dxa"/>
            <w:vAlign w:val="center"/>
          </w:tcPr>
          <w:p>
            <w:pPr>
              <w:pStyle w:val="4"/>
              <w:overflowPunct/>
              <w:spacing w:line="0" w:lineRule="atLeast"/>
              <w:ind w:firstLine="0" w:firstLineChars="0"/>
              <w:jc w:val="center"/>
              <w:rPr>
                <w:sz w:val="15"/>
                <w:szCs w:val="15"/>
              </w:rPr>
            </w:pPr>
            <w:r>
              <w:rPr>
                <w:rFonts w:hint="eastAsia"/>
                <w:sz w:val="15"/>
                <w:szCs w:val="15"/>
              </w:rPr>
              <w:t>搜索引擎</w:t>
            </w:r>
          </w:p>
        </w:tc>
        <w:tc>
          <w:tcPr>
            <w:tcW w:w="1984" w:type="dxa"/>
            <w:vAlign w:val="center"/>
          </w:tcPr>
          <w:p>
            <w:pPr>
              <w:pStyle w:val="4"/>
              <w:overflowPunct/>
              <w:spacing w:line="0" w:lineRule="atLeast"/>
              <w:ind w:firstLine="0" w:firstLineChars="0"/>
              <w:jc w:val="center"/>
              <w:rPr>
                <w:sz w:val="15"/>
                <w:szCs w:val="15"/>
              </w:rPr>
            </w:pPr>
            <w:r>
              <w:rPr>
                <w:rFonts w:hint="eastAsia"/>
                <w:sz w:val="15"/>
                <w:szCs w:val="15"/>
              </w:rPr>
              <w:t>机器攻击</w:t>
            </w:r>
          </w:p>
        </w:tc>
        <w:tc>
          <w:tcPr>
            <w:tcW w:w="851" w:type="dxa"/>
            <w:vAlign w:val="center"/>
          </w:tcPr>
          <w:p>
            <w:pPr>
              <w:pStyle w:val="4"/>
              <w:overflowPunct/>
              <w:spacing w:line="0" w:lineRule="atLeast"/>
              <w:ind w:firstLine="0" w:firstLineChars="0"/>
              <w:jc w:val="center"/>
              <w:rPr>
                <w:sz w:val="15"/>
                <w:szCs w:val="15"/>
              </w:rPr>
            </w:pPr>
            <w:r>
              <w:rPr>
                <w:rFonts w:hint="eastAsia"/>
                <w:sz w:val="15"/>
                <w:szCs w:val="15"/>
              </w:rPr>
              <w:t>长时间</w:t>
            </w:r>
          </w:p>
        </w:tc>
        <w:tc>
          <w:tcPr>
            <w:tcW w:w="850" w:type="dxa"/>
            <w:vAlign w:val="center"/>
          </w:tcPr>
          <w:p>
            <w:pPr>
              <w:pStyle w:val="4"/>
              <w:overflowPunct/>
              <w:spacing w:line="0" w:lineRule="atLeast"/>
              <w:ind w:firstLine="0" w:firstLineChars="0"/>
              <w:jc w:val="center"/>
              <w:rPr>
                <w:sz w:val="15"/>
                <w:szCs w:val="15"/>
              </w:rPr>
            </w:pPr>
            <w:r>
              <w:rPr>
                <w:rFonts w:hint="eastAsia"/>
                <w:sz w:val="15"/>
                <w:szCs w:val="15"/>
              </w:rPr>
              <w:t>巨大</w:t>
            </w:r>
          </w:p>
        </w:tc>
      </w:tr>
      <w:tr>
        <w:trPr>
          <w:trHeight w:val="20" w:hRule="atLeast"/>
          <w:jc w:val="center"/>
        </w:trPr>
        <w:tc>
          <w:tcPr>
            <w:tcW w:w="1701" w:type="dxa"/>
            <w:vAlign w:val="center"/>
          </w:tcPr>
          <w:p>
            <w:pPr>
              <w:pStyle w:val="4"/>
              <w:overflowPunct/>
              <w:spacing w:line="0" w:lineRule="atLeast"/>
              <w:ind w:firstLine="0" w:firstLineChars="0"/>
              <w:jc w:val="center"/>
              <w:rPr>
                <w:sz w:val="15"/>
                <w:szCs w:val="15"/>
              </w:rPr>
            </w:pPr>
            <w:r>
              <w:rPr>
                <w:rFonts w:hint="eastAsia"/>
                <w:sz w:val="15"/>
                <w:szCs w:val="15"/>
              </w:rPr>
              <w:t>网络水军</w:t>
            </w:r>
          </w:p>
        </w:tc>
        <w:tc>
          <w:tcPr>
            <w:tcW w:w="1985" w:type="dxa"/>
            <w:vAlign w:val="center"/>
          </w:tcPr>
          <w:p>
            <w:pPr>
              <w:pStyle w:val="4"/>
              <w:overflowPunct/>
              <w:spacing w:line="0" w:lineRule="atLeast"/>
              <w:ind w:firstLine="0" w:firstLineChars="0"/>
              <w:jc w:val="center"/>
              <w:rPr>
                <w:sz w:val="15"/>
                <w:szCs w:val="15"/>
              </w:rPr>
            </w:pPr>
            <w:r>
              <w:rPr>
                <w:rFonts w:hint="eastAsia"/>
                <w:sz w:val="15"/>
                <w:szCs w:val="15"/>
              </w:rPr>
              <w:t>电商平台、社交网络</w:t>
            </w:r>
          </w:p>
        </w:tc>
        <w:tc>
          <w:tcPr>
            <w:tcW w:w="1984" w:type="dxa"/>
            <w:vAlign w:val="center"/>
          </w:tcPr>
          <w:p>
            <w:pPr>
              <w:pStyle w:val="4"/>
              <w:overflowPunct/>
              <w:spacing w:line="0" w:lineRule="atLeast"/>
              <w:ind w:firstLine="0" w:firstLineChars="0"/>
              <w:jc w:val="center"/>
              <w:rPr>
                <w:sz w:val="15"/>
                <w:szCs w:val="15"/>
              </w:rPr>
            </w:pPr>
            <w:r>
              <w:rPr>
                <w:rFonts w:hint="eastAsia"/>
                <w:sz w:val="15"/>
                <w:szCs w:val="15"/>
              </w:rPr>
              <w:t>机器攻击、人工攻击</w:t>
            </w:r>
          </w:p>
        </w:tc>
        <w:tc>
          <w:tcPr>
            <w:tcW w:w="851" w:type="dxa"/>
            <w:vAlign w:val="center"/>
          </w:tcPr>
          <w:p>
            <w:pPr>
              <w:pStyle w:val="4"/>
              <w:overflowPunct/>
              <w:spacing w:line="0" w:lineRule="atLeast"/>
              <w:ind w:firstLine="0" w:firstLineChars="0"/>
              <w:jc w:val="center"/>
              <w:rPr>
                <w:sz w:val="15"/>
                <w:szCs w:val="15"/>
              </w:rPr>
            </w:pPr>
            <w:r>
              <w:rPr>
                <w:rFonts w:hint="eastAsia"/>
                <w:sz w:val="15"/>
                <w:szCs w:val="15"/>
              </w:rPr>
              <w:t>短时间</w:t>
            </w:r>
          </w:p>
        </w:tc>
        <w:tc>
          <w:tcPr>
            <w:tcW w:w="850" w:type="dxa"/>
            <w:vAlign w:val="center"/>
          </w:tcPr>
          <w:p>
            <w:pPr>
              <w:pStyle w:val="4"/>
              <w:overflowPunct/>
              <w:spacing w:line="0" w:lineRule="atLeast"/>
              <w:ind w:firstLine="0" w:firstLineChars="0"/>
              <w:jc w:val="center"/>
              <w:rPr>
                <w:sz w:val="15"/>
                <w:szCs w:val="15"/>
              </w:rPr>
            </w:pPr>
            <w:r>
              <w:rPr>
                <w:rFonts w:hint="eastAsia"/>
                <w:sz w:val="15"/>
                <w:szCs w:val="15"/>
              </w:rPr>
              <w:t>巨大</w:t>
            </w:r>
          </w:p>
        </w:tc>
      </w:tr>
      <w:bookmarkEnd w:id="7"/>
    </w:tbl>
    <w:p>
      <w:pPr>
        <w:pStyle w:val="4"/>
        <w:overflowPunct/>
        <w:snapToGrid w:val="0"/>
        <w:ind w:firstLine="212"/>
        <w:rPr>
          <w:rFonts w:hAnsi="宋体"/>
          <w:sz w:val="10"/>
          <w:szCs w:val="10"/>
        </w:rPr>
      </w:pPr>
    </w:p>
    <w:p>
      <w:pPr>
        <w:pStyle w:val="133"/>
        <w:ind w:firstLine="372"/>
      </w:pPr>
      <w:r>
        <w:rPr>
          <w:rFonts w:hint="eastAsia"/>
        </w:rPr>
        <w:t>如表</w:t>
      </w:r>
      <w:r>
        <w:t>1</w:t>
      </w:r>
      <w:r>
        <w:rPr>
          <w:rFonts w:hint="eastAsia"/>
        </w:rPr>
        <w:t>所示,我们选取了常见网络可疑行为的四个方面进行对比.在</w:t>
      </w:r>
      <w:bookmarkStart w:id="9" w:name="OLE_LINK14"/>
      <w:r>
        <w:rPr>
          <w:rFonts w:hint="eastAsia"/>
        </w:rPr>
        <w:t>常见</w:t>
      </w:r>
      <w:bookmarkEnd w:id="9"/>
      <w:r>
        <w:rPr>
          <w:rFonts w:hint="eastAsia"/>
        </w:rPr>
        <w:t>网络可疑行为中,网络水军主要出现在B2</w:t>
      </w:r>
      <w:r>
        <w:t>C(</w:t>
      </w:r>
      <w:r>
        <w:rPr>
          <w:rFonts w:hint="eastAsia"/>
        </w:rPr>
        <w:t>business-to-consumer</w:t>
      </w:r>
      <w:r>
        <w:t>)</w:t>
      </w:r>
      <w:r>
        <w:rPr>
          <w:rFonts w:hint="eastAsia"/>
        </w:rPr>
        <w:t>、C</w:t>
      </w:r>
      <w:r>
        <w:t>2C</w:t>
      </w:r>
      <w:r>
        <w:rPr>
          <w:rFonts w:hint="eastAsia"/>
        </w:rPr>
        <w:t>(customer-to-customer</w:t>
      </w:r>
      <w:r>
        <w:t>)</w:t>
      </w:r>
      <w:r>
        <w:rPr>
          <w:rFonts w:hint="eastAsia"/>
        </w:rPr>
        <w:t>的电商平台(如淘宝、亚马逊、京东)和社交网络平台(如抖音、</w:t>
      </w:r>
      <w:r>
        <w:t>tiktok</w:t>
      </w:r>
      <w:r>
        <w:rPr>
          <w:rFonts w:hint="eastAsia"/>
        </w:rPr>
        <w:t>、快手、微博、Facebook、Twitter</w:t>
      </w:r>
      <w:r>
        <w:t>)</w:t>
      </w:r>
      <w:r>
        <w:rPr>
          <w:rFonts w:hint="eastAsia"/>
        </w:rPr>
        <w:t>中.相比之下,垃圾邮件只出现在电子邮件和短消息业务(</w:t>
      </w:r>
      <w:r>
        <w:t>SMS)</w:t>
      </w:r>
      <w:r>
        <w:rPr>
          <w:rFonts w:hint="eastAsia"/>
        </w:rPr>
        <w:t>中,而恶意链接主要存在于搜索引擎当中.在攻击方式上,网络水军与大多数网络可疑行为一致,都是通过机器攻击或人工攻击的方式实现的,可以快速达到执行要求的目的.在任务周期方面,网络水军通过在几小时或几天内快速完成攻击任务,而恶意链接则需要更长的时间才能够实现.</w:t>
      </w:r>
    </w:p>
    <w:p>
      <w:pPr>
        <w:pStyle w:val="3"/>
      </w:pPr>
      <w:r>
        <w:t>基于</w:t>
      </w:r>
      <w:r>
        <w:rPr>
          <w:rFonts w:hint="eastAsia"/>
        </w:rPr>
        <w:t>机器学习的网络水军检测方法</w:t>
      </w:r>
    </w:p>
    <w:p>
      <w:pPr>
        <w:pStyle w:val="4"/>
        <w:ind w:firstLine="372"/>
      </w:pPr>
      <w:r>
        <w:rPr>
          <w:rFonts w:hint="eastAsia"/>
        </w:rPr>
        <w:t>为了更全面地概括基于机器学习的网络水军检测方法,本节将网络水军检测方法归纳为基于监督学习、半监督学习、无监督学习和其他检测方法四种.</w:t>
      </w:r>
    </w:p>
    <w:p>
      <w:pPr>
        <w:pStyle w:val="5"/>
        <w:spacing w:before="71" w:after="71"/>
      </w:pPr>
      <w:bookmarkStart w:id="10" w:name="OLE_LINK18"/>
      <w:r>
        <w:rPr>
          <w:rFonts w:hint="eastAsia"/>
        </w:rPr>
        <w:t>基于监督学习的网络水军检测方法</w:t>
      </w:r>
    </w:p>
    <w:bookmarkEnd w:id="10"/>
    <w:p>
      <w:pPr>
        <w:pStyle w:val="4"/>
        <w:ind w:firstLine="372"/>
      </w:pPr>
      <w:r>
        <w:rPr>
          <w:rFonts w:hint="eastAsia"/>
        </w:rPr>
        <w:t>基于监督学习的方法可以实现对网络水军的检测,其基本机制是将网络水军检测任务视为分类任务.Chen等</w:t>
      </w:r>
      <w:r>
        <w:t>[11]</w:t>
      </w:r>
      <w:r>
        <w:rPr>
          <w:rFonts w:hint="eastAsia"/>
        </w:rPr>
        <w:t>通过对一个网络论坛的调查发现,网络水军具有一些共同特征,如</w:t>
      </w:r>
      <w:bookmarkStart w:id="11" w:name="OLE_LINK17"/>
      <w:r>
        <w:rPr>
          <w:rFonts w:hint="eastAsia"/>
        </w:rPr>
        <w:t>:网络水军</w:t>
      </w:r>
      <w:bookmarkEnd w:id="11"/>
      <w:r>
        <w:rPr>
          <w:rFonts w:hint="eastAsia"/>
        </w:rPr>
        <w:t>言论发布的比例、网络水军发布者ID、首次发帖、回复评论、发布时间和推文活跃度等.通过研究得出了不同网络水军之间的关系,并构建了一个带有径向基函数的支持向量机分类器实现了对网络水军的检测. Lee等人</w:t>
      </w:r>
      <w:r>
        <w:t>[12]</w:t>
      </w:r>
      <w:r>
        <w:rPr>
          <w:rFonts w:hint="eastAsia"/>
        </w:rPr>
        <w:t>通过对网络水军的全面分析,利用用户画像特征、内容特征和社交网络特征训练了一个基于随机森林的分类器,实现了正常用户和网络水军的判别.</w:t>
      </w:r>
      <w:r>
        <w:t>Dong</w:t>
      </w:r>
      <w:r>
        <w:rPr>
          <w:rFonts w:hint="eastAsia"/>
        </w:rPr>
        <w:t>等人</w:t>
      </w:r>
      <w:r>
        <w:t>[13]</w:t>
      </w:r>
      <w:r>
        <w:rPr>
          <w:rFonts w:hint="eastAsia"/>
        </w:rPr>
        <w:t>基于自编码器和随机森林的特性,采用随机决策树模型指导全局参数学习过程,提出了一种可以训练的端到端的网络水军检测模型.在亚马逊评论数据集上广泛的实验表明,该模型能够有效的实现网络水军的检测.</w:t>
      </w:r>
    </w:p>
    <w:p>
      <w:pPr>
        <w:pStyle w:val="5"/>
        <w:spacing w:before="71" w:after="71"/>
      </w:pPr>
      <w:r>
        <w:rPr>
          <w:rFonts w:hint="eastAsia"/>
        </w:rPr>
        <w:t>基于半监督学习的网络水军检测方法</w:t>
      </w:r>
    </w:p>
    <w:p>
      <w:pPr>
        <w:pStyle w:val="4"/>
        <w:ind w:firstLine="372"/>
      </w:pPr>
      <w:r>
        <w:rPr>
          <w:rFonts w:hint="eastAsia"/>
        </w:rPr>
        <w:t>与基于监督学习的方法相比,基于半监督的检测方法通过将未标记数据与少量标记数据相结合,可以大大提高检测模型的准确性.Li等人</w:t>
      </w:r>
      <w:r>
        <w:t>[14]</w:t>
      </w:r>
      <w:r>
        <w:rPr>
          <w:rFonts w:hint="eastAsia"/>
        </w:rPr>
        <w:t>提出了一种两视图的半监督方法,利用大量可用的无标签评论来确保基于协作训练算法框架建立的网络水军评论检测.针对网络水军检测方法缺乏真实信息这一问题,Aghakhani等人</w:t>
      </w:r>
      <w:r>
        <w:t>[15]</w:t>
      </w:r>
      <w:r>
        <w:rPr>
          <w:rFonts w:hint="eastAsia"/>
        </w:rPr>
        <w:t>提出了FakeGAN系统,首次增强并采用生成对抗网络(GANs)进行文本分类任务,特别是检测网络水军评论.实验结果表明GANs可以有效地用于文本分类任务,具体来说,FakeGAN可以有效地检测网络水军评论.</w:t>
      </w:r>
    </w:p>
    <w:p>
      <w:pPr>
        <w:pStyle w:val="5"/>
        <w:spacing w:before="71" w:after="71"/>
      </w:pPr>
      <w:bookmarkStart w:id="12" w:name="OLE_LINK19"/>
      <w:r>
        <w:rPr>
          <w:rFonts w:hint="eastAsia"/>
        </w:rPr>
        <w:t>基于无监督学习的网络水军检测方法</w:t>
      </w:r>
    </w:p>
    <w:bookmarkEnd w:id="12"/>
    <w:p>
      <w:pPr>
        <w:pStyle w:val="4"/>
        <w:ind w:firstLine="372"/>
      </w:pPr>
      <w:r>
        <w:rPr>
          <w:rFonts w:hint="eastAsia"/>
        </w:rPr>
        <w:t>Lau等人</w:t>
      </w:r>
      <w:r>
        <w:t>[16]</w:t>
      </w:r>
      <w:r>
        <w:rPr>
          <w:rFonts w:hint="eastAsia"/>
        </w:rPr>
        <w:t>提出了一种新的文本挖掘模型并集成到语义语言模型中,用于网络水军发表的不真实评论. 根据从amazon.com上收集的真实数据集对模型进行评估,该模型在水军检测方面优于其他著名的基线模型.Liu等人</w:t>
      </w:r>
      <w:r>
        <w:t>[17]</w:t>
      </w:r>
      <w:r>
        <w:rPr>
          <w:rFonts w:hint="eastAsia"/>
        </w:rPr>
        <w:t>提出了一种检测方法DetectVC,该方法融合了用户关注行为图中的结构信息和从关注市场中收集的先验知识,在大规模微博数据集上的实验结果表明,DetectVC能够同时检测微博用户及其粉丝的注水行为. Zhang等人</w:t>
      </w:r>
      <w:r>
        <w:t>[18]</w:t>
      </w:r>
      <w:r>
        <w:rPr>
          <w:rFonts w:hint="eastAsia"/>
        </w:rPr>
        <w:t>首次提出了一种基于循环神经网络的识别网络水军虚假评论的检测方法(DRI-RCNN).该方法基于评论的虚假上下文和真实上下文特性以及词嵌入,利用循环神经网络向量来表示评论中的每个单词进而检测虚假评论.</w:t>
      </w:r>
    </w:p>
    <w:p>
      <w:pPr>
        <w:pStyle w:val="4"/>
        <w:ind w:firstLine="372"/>
      </w:pPr>
      <w:r>
        <w:rPr>
          <w:rFonts w:hint="eastAsia"/>
        </w:rPr>
        <w:t>综上所述,我们在表</w:t>
      </w:r>
      <w:r>
        <w:t>2</w:t>
      </w:r>
      <w:r>
        <w:rPr>
          <w:rFonts w:hint="eastAsia"/>
        </w:rPr>
        <w:t>中比较了不同文献中的使用的检测方法、提取的特征以及使用的基础模型.</w:t>
      </w:r>
    </w:p>
    <w:p>
      <w:pPr>
        <w:pStyle w:val="4"/>
        <w:overflowPunct/>
        <w:ind w:firstLine="0" w:firstLineChars="0"/>
        <w:jc w:val="center"/>
        <w:rPr>
          <w:szCs w:val="18"/>
        </w:rPr>
      </w:pPr>
      <w:bookmarkStart w:id="13" w:name="OLE_LINK24"/>
      <w:r>
        <w:rPr>
          <w:rFonts w:ascii="黑体" w:hAnsi="黑体" w:eastAsia="黑体"/>
          <w:szCs w:val="18"/>
        </w:rPr>
        <w:t>表</w:t>
      </w:r>
      <w:r>
        <w:rPr>
          <w:b/>
          <w:bCs/>
          <w:szCs w:val="18"/>
        </w:rPr>
        <w:t>2</w:t>
      </w:r>
      <w:r>
        <w:rPr>
          <w:szCs w:val="18"/>
        </w:rPr>
        <w:t xml:space="preserve">  </w:t>
      </w:r>
      <w:r>
        <w:rPr>
          <w:rFonts w:hint="eastAsia"/>
          <w:szCs w:val="18"/>
        </w:rPr>
        <w:t>基于机器学习的网络水军</w:t>
      </w:r>
      <w:r>
        <w:rPr>
          <w:rFonts w:hint="eastAsia" w:hAnsi="宋体"/>
          <w:szCs w:val="18"/>
        </w:rPr>
        <w:t>检测模型对比</w:t>
      </w:r>
    </w:p>
    <w:tbl>
      <w:tblPr>
        <w:tblStyle w:val="80"/>
        <w:tblW w:w="7087" w:type="dxa"/>
        <w:jc w:val="center"/>
        <w:tblBorders>
          <w:top w:val="single" w:color="auto" w:sz="8" w:space="0"/>
          <w:left w:val="none" w:color="auto" w:sz="0" w:space="0"/>
          <w:bottom w:val="single" w:color="auto" w:sz="8"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850"/>
        <w:gridCol w:w="851"/>
        <w:gridCol w:w="1276"/>
        <w:gridCol w:w="1134"/>
        <w:gridCol w:w="1701"/>
        <w:gridCol w:w="1275"/>
      </w:tblGrid>
      <w:tr>
        <w:trPr>
          <w:trHeight w:val="20" w:hRule="atLeast"/>
          <w:jc w:val="center"/>
        </w:trPr>
        <w:tc>
          <w:tcPr>
            <w:tcW w:w="850" w:type="dxa"/>
            <w:vAlign w:val="center"/>
          </w:tcPr>
          <w:p>
            <w:pPr>
              <w:pStyle w:val="4"/>
              <w:overflowPunct/>
              <w:spacing w:line="0" w:lineRule="atLeast"/>
              <w:ind w:firstLine="0" w:firstLineChars="0"/>
              <w:jc w:val="center"/>
              <w:rPr>
                <w:sz w:val="15"/>
                <w:szCs w:val="15"/>
              </w:rPr>
            </w:pPr>
            <w:r>
              <w:rPr>
                <w:rFonts w:hint="eastAsia" w:hAnsi="宋体"/>
                <w:sz w:val="15"/>
                <w:szCs w:val="15"/>
              </w:rPr>
              <w:t>文献列表</w:t>
            </w:r>
          </w:p>
        </w:tc>
        <w:tc>
          <w:tcPr>
            <w:tcW w:w="851" w:type="dxa"/>
            <w:vAlign w:val="center"/>
          </w:tcPr>
          <w:p>
            <w:pPr>
              <w:pStyle w:val="4"/>
              <w:overflowPunct/>
              <w:spacing w:line="0" w:lineRule="atLeast"/>
              <w:ind w:firstLine="0" w:firstLineChars="0"/>
              <w:jc w:val="center"/>
              <w:rPr>
                <w:sz w:val="15"/>
                <w:szCs w:val="15"/>
              </w:rPr>
            </w:pPr>
            <w:r>
              <w:rPr>
                <w:rFonts w:hint="eastAsia" w:hAnsi="宋体"/>
                <w:sz w:val="15"/>
                <w:szCs w:val="15"/>
              </w:rPr>
              <w:t>监督学习</w:t>
            </w:r>
          </w:p>
        </w:tc>
        <w:tc>
          <w:tcPr>
            <w:tcW w:w="1276" w:type="dxa"/>
            <w:vAlign w:val="center"/>
          </w:tcPr>
          <w:p>
            <w:pPr>
              <w:pStyle w:val="4"/>
              <w:overflowPunct/>
              <w:spacing w:line="0" w:lineRule="atLeast"/>
              <w:ind w:firstLine="0" w:firstLineChars="0"/>
              <w:jc w:val="center"/>
              <w:rPr>
                <w:sz w:val="15"/>
                <w:szCs w:val="15"/>
              </w:rPr>
            </w:pPr>
            <w:r>
              <w:rPr>
                <w:rFonts w:hint="eastAsia"/>
                <w:sz w:val="15"/>
                <w:szCs w:val="15"/>
              </w:rPr>
              <w:t>半监督学习</w:t>
            </w:r>
          </w:p>
        </w:tc>
        <w:tc>
          <w:tcPr>
            <w:tcW w:w="1134" w:type="dxa"/>
            <w:vAlign w:val="center"/>
          </w:tcPr>
          <w:p>
            <w:pPr>
              <w:pStyle w:val="4"/>
              <w:overflowPunct/>
              <w:spacing w:line="0" w:lineRule="atLeast"/>
              <w:ind w:firstLine="0" w:firstLineChars="0"/>
              <w:jc w:val="center"/>
              <w:rPr>
                <w:sz w:val="15"/>
                <w:szCs w:val="15"/>
              </w:rPr>
            </w:pPr>
            <w:r>
              <w:rPr>
                <w:rFonts w:hint="eastAsia"/>
                <w:sz w:val="15"/>
                <w:szCs w:val="15"/>
              </w:rPr>
              <w:t>无监督学习</w:t>
            </w:r>
          </w:p>
        </w:tc>
        <w:tc>
          <w:tcPr>
            <w:tcW w:w="1701" w:type="dxa"/>
          </w:tcPr>
          <w:p>
            <w:pPr>
              <w:pStyle w:val="4"/>
              <w:overflowPunct/>
              <w:spacing w:line="0" w:lineRule="atLeast"/>
              <w:ind w:firstLine="0" w:firstLineChars="0"/>
              <w:jc w:val="center"/>
              <w:rPr>
                <w:sz w:val="15"/>
                <w:szCs w:val="15"/>
              </w:rPr>
            </w:pPr>
            <w:r>
              <w:rPr>
                <w:rFonts w:hint="eastAsia"/>
                <w:sz w:val="15"/>
                <w:szCs w:val="15"/>
              </w:rPr>
              <w:t>特征</w:t>
            </w:r>
          </w:p>
        </w:tc>
        <w:tc>
          <w:tcPr>
            <w:tcW w:w="1275" w:type="dxa"/>
            <w:vAlign w:val="center"/>
          </w:tcPr>
          <w:p>
            <w:pPr>
              <w:pStyle w:val="4"/>
              <w:overflowPunct/>
              <w:spacing w:line="0" w:lineRule="atLeast"/>
              <w:ind w:firstLine="0" w:firstLineChars="0"/>
              <w:jc w:val="center"/>
              <w:rPr>
                <w:sz w:val="15"/>
                <w:szCs w:val="15"/>
              </w:rPr>
            </w:pPr>
            <w:r>
              <w:rPr>
                <w:rFonts w:hint="eastAsia"/>
                <w:sz w:val="15"/>
                <w:szCs w:val="15"/>
              </w:rPr>
              <w:t>基础模型</w:t>
            </w:r>
          </w:p>
        </w:tc>
      </w:tr>
      <w:tr>
        <w:trPr>
          <w:trHeight w:val="20" w:hRule="atLeast"/>
          <w:jc w:val="center"/>
        </w:trPr>
        <w:tc>
          <w:tcPr>
            <w:tcW w:w="850" w:type="dxa"/>
            <w:vAlign w:val="center"/>
          </w:tcPr>
          <w:p>
            <w:pPr>
              <w:pStyle w:val="4"/>
              <w:overflowPunct/>
              <w:spacing w:line="0" w:lineRule="atLeast"/>
              <w:ind w:firstLine="0" w:firstLineChars="0"/>
              <w:jc w:val="center"/>
              <w:rPr>
                <w:sz w:val="15"/>
                <w:szCs w:val="15"/>
              </w:rPr>
            </w:pPr>
            <w:bookmarkStart w:id="14" w:name="OLE_LINK23"/>
            <w:r>
              <w:rPr>
                <w:rFonts w:hint="eastAsia"/>
                <w:sz w:val="15"/>
                <w:szCs w:val="15"/>
              </w:rPr>
              <w:t>文献</w:t>
            </w:r>
            <w:bookmarkEnd w:id="14"/>
            <w:r>
              <w:rPr>
                <w:sz w:val="15"/>
                <w:szCs w:val="15"/>
              </w:rPr>
              <w:fldChar w:fldCharType="begin"/>
            </w:r>
            <w:r>
              <w:rPr>
                <w:sz w:val="15"/>
                <w:szCs w:val="15"/>
              </w:rPr>
              <w:instrText xml:space="preserve"> REF _Ref138502107 \r \h </w:instrText>
            </w:r>
            <w:r>
              <w:rPr>
                <w:sz w:val="15"/>
                <w:szCs w:val="15"/>
              </w:rPr>
              <w:fldChar w:fldCharType="separate"/>
            </w:r>
            <w:r>
              <w:rPr>
                <w:sz w:val="15"/>
                <w:szCs w:val="15"/>
              </w:rPr>
              <w:t xml:space="preserve">[11]  </w:t>
            </w:r>
            <w:r>
              <w:rPr>
                <w:sz w:val="15"/>
                <w:szCs w:val="15"/>
              </w:rPr>
              <w:fldChar w:fldCharType="end"/>
            </w:r>
          </w:p>
        </w:tc>
        <w:tc>
          <w:tcPr>
            <w:tcW w:w="851"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276"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134"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701" w:type="dxa"/>
          </w:tcPr>
          <w:p>
            <w:pPr>
              <w:pStyle w:val="4"/>
              <w:overflowPunct/>
              <w:spacing w:line="0" w:lineRule="atLeast"/>
              <w:ind w:firstLine="0" w:firstLineChars="0"/>
              <w:jc w:val="center"/>
              <w:rPr>
                <w:sz w:val="15"/>
                <w:szCs w:val="15"/>
              </w:rPr>
            </w:pPr>
            <w:r>
              <w:rPr>
                <w:rFonts w:hint="eastAsia"/>
                <w:sz w:val="15"/>
                <w:szCs w:val="15"/>
              </w:rPr>
              <w:t>行为特征</w:t>
            </w:r>
          </w:p>
        </w:tc>
        <w:tc>
          <w:tcPr>
            <w:tcW w:w="1275" w:type="dxa"/>
            <w:vAlign w:val="center"/>
          </w:tcPr>
          <w:p>
            <w:pPr>
              <w:pStyle w:val="4"/>
              <w:overflowPunct/>
              <w:spacing w:line="0" w:lineRule="atLeast"/>
              <w:ind w:firstLine="0" w:firstLineChars="0"/>
              <w:jc w:val="center"/>
              <w:rPr>
                <w:sz w:val="15"/>
                <w:szCs w:val="15"/>
              </w:rPr>
            </w:pPr>
            <w:r>
              <w:rPr>
                <w:sz w:val="15"/>
                <w:szCs w:val="15"/>
              </w:rPr>
              <w:t>K-nearest</w:t>
            </w:r>
          </w:p>
        </w:tc>
      </w:tr>
      <w:tr>
        <w:trPr>
          <w:trHeight w:val="20" w:hRule="atLeast"/>
          <w:jc w:val="center"/>
        </w:trPr>
        <w:tc>
          <w:tcPr>
            <w:tcW w:w="850" w:type="dxa"/>
            <w:vAlign w:val="center"/>
          </w:tcPr>
          <w:p>
            <w:pPr>
              <w:pStyle w:val="4"/>
              <w:overflowPunct/>
              <w:spacing w:line="0" w:lineRule="atLeast"/>
              <w:ind w:firstLine="0" w:firstLineChars="0"/>
              <w:jc w:val="center"/>
              <w:rPr>
                <w:sz w:val="15"/>
                <w:szCs w:val="15"/>
              </w:rPr>
            </w:pPr>
            <w:r>
              <w:rPr>
                <w:rFonts w:hint="eastAsia"/>
                <w:sz w:val="15"/>
                <w:szCs w:val="15"/>
              </w:rPr>
              <w:t>文献</w:t>
            </w:r>
            <w:r>
              <w:rPr>
                <w:sz w:val="15"/>
                <w:szCs w:val="15"/>
              </w:rPr>
              <w:fldChar w:fldCharType="begin"/>
            </w:r>
            <w:r>
              <w:rPr>
                <w:sz w:val="15"/>
                <w:szCs w:val="15"/>
              </w:rPr>
              <w:instrText xml:space="preserve"> REF _Ref138502430 \r \h </w:instrText>
            </w:r>
            <w:r>
              <w:rPr>
                <w:sz w:val="15"/>
                <w:szCs w:val="15"/>
              </w:rPr>
              <w:fldChar w:fldCharType="separate"/>
            </w:r>
            <w:r>
              <w:rPr>
                <w:sz w:val="15"/>
                <w:szCs w:val="15"/>
              </w:rPr>
              <w:t xml:space="preserve">[12]  </w:t>
            </w:r>
            <w:r>
              <w:rPr>
                <w:sz w:val="15"/>
                <w:szCs w:val="15"/>
              </w:rPr>
              <w:fldChar w:fldCharType="end"/>
            </w:r>
          </w:p>
        </w:tc>
        <w:tc>
          <w:tcPr>
            <w:tcW w:w="851"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276"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134"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701" w:type="dxa"/>
          </w:tcPr>
          <w:p>
            <w:pPr>
              <w:pStyle w:val="4"/>
              <w:overflowPunct/>
              <w:spacing w:line="0" w:lineRule="atLeast"/>
              <w:ind w:firstLine="0" w:firstLineChars="0"/>
              <w:jc w:val="center"/>
              <w:rPr>
                <w:sz w:val="15"/>
                <w:szCs w:val="15"/>
              </w:rPr>
            </w:pPr>
            <w:bookmarkStart w:id="15" w:name="OLE_LINK21"/>
            <w:r>
              <w:rPr>
                <w:rFonts w:hint="eastAsia"/>
                <w:sz w:val="15"/>
                <w:szCs w:val="15"/>
              </w:rPr>
              <w:t>行为、结构特征</w:t>
            </w:r>
            <w:bookmarkEnd w:id="15"/>
          </w:p>
        </w:tc>
        <w:tc>
          <w:tcPr>
            <w:tcW w:w="1275" w:type="dxa"/>
            <w:vAlign w:val="center"/>
          </w:tcPr>
          <w:p>
            <w:pPr>
              <w:pStyle w:val="4"/>
              <w:overflowPunct/>
              <w:spacing w:line="0" w:lineRule="atLeast"/>
              <w:ind w:firstLine="0" w:firstLineChars="0"/>
              <w:jc w:val="center"/>
              <w:rPr>
                <w:sz w:val="15"/>
                <w:szCs w:val="15"/>
              </w:rPr>
            </w:pPr>
            <w:r>
              <w:rPr>
                <w:sz w:val="15"/>
                <w:szCs w:val="15"/>
              </w:rPr>
              <w:t>Random forest</w:t>
            </w:r>
          </w:p>
        </w:tc>
      </w:tr>
      <w:tr>
        <w:trPr>
          <w:trHeight w:val="20" w:hRule="atLeast"/>
          <w:jc w:val="center"/>
        </w:trPr>
        <w:tc>
          <w:tcPr>
            <w:tcW w:w="850" w:type="dxa"/>
            <w:vAlign w:val="center"/>
          </w:tcPr>
          <w:p>
            <w:pPr>
              <w:pStyle w:val="4"/>
              <w:overflowPunct/>
              <w:spacing w:line="0" w:lineRule="atLeast"/>
              <w:ind w:firstLine="0" w:firstLineChars="0"/>
              <w:jc w:val="center"/>
              <w:rPr>
                <w:sz w:val="15"/>
                <w:szCs w:val="15"/>
              </w:rPr>
            </w:pPr>
            <w:r>
              <w:rPr>
                <w:rFonts w:hint="eastAsia"/>
                <w:sz w:val="15"/>
                <w:szCs w:val="15"/>
              </w:rPr>
              <w:t>文献</w:t>
            </w:r>
            <w:r>
              <w:rPr>
                <w:sz w:val="15"/>
                <w:szCs w:val="15"/>
              </w:rPr>
              <w:fldChar w:fldCharType="begin"/>
            </w:r>
            <w:r>
              <w:rPr>
                <w:sz w:val="15"/>
                <w:szCs w:val="15"/>
              </w:rPr>
              <w:instrText xml:space="preserve"> REF _Ref138502622 \r \h  \* MERGEFORMAT </w:instrText>
            </w:r>
            <w:r>
              <w:rPr>
                <w:sz w:val="15"/>
                <w:szCs w:val="15"/>
              </w:rPr>
              <w:fldChar w:fldCharType="separate"/>
            </w:r>
            <w:r>
              <w:rPr>
                <w:sz w:val="15"/>
                <w:szCs w:val="15"/>
              </w:rPr>
              <w:t xml:space="preserve">[13]  </w:t>
            </w:r>
            <w:r>
              <w:rPr>
                <w:sz w:val="15"/>
                <w:szCs w:val="15"/>
              </w:rPr>
              <w:fldChar w:fldCharType="end"/>
            </w:r>
          </w:p>
        </w:tc>
        <w:tc>
          <w:tcPr>
            <w:tcW w:w="851"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276"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134"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701" w:type="dxa"/>
          </w:tcPr>
          <w:p>
            <w:pPr>
              <w:pStyle w:val="4"/>
              <w:overflowPunct/>
              <w:spacing w:line="0" w:lineRule="atLeast"/>
              <w:ind w:firstLine="0" w:firstLineChars="0"/>
              <w:jc w:val="center"/>
              <w:rPr>
                <w:sz w:val="15"/>
                <w:szCs w:val="15"/>
              </w:rPr>
            </w:pPr>
            <w:r>
              <w:rPr>
                <w:rFonts w:hint="eastAsia"/>
                <w:sz w:val="15"/>
                <w:szCs w:val="15"/>
              </w:rPr>
              <w:t>行为、结构特征</w:t>
            </w:r>
          </w:p>
        </w:tc>
        <w:tc>
          <w:tcPr>
            <w:tcW w:w="1275" w:type="dxa"/>
            <w:vAlign w:val="center"/>
          </w:tcPr>
          <w:p>
            <w:pPr>
              <w:pStyle w:val="4"/>
              <w:overflowPunct/>
              <w:spacing w:line="0" w:lineRule="atLeast"/>
              <w:ind w:firstLine="0" w:firstLineChars="0"/>
              <w:jc w:val="center"/>
              <w:rPr>
                <w:sz w:val="15"/>
                <w:szCs w:val="15"/>
              </w:rPr>
            </w:pPr>
            <w:r>
              <w:rPr>
                <w:sz w:val="15"/>
                <w:szCs w:val="15"/>
              </w:rPr>
              <w:t>Decision forest</w:t>
            </w:r>
          </w:p>
        </w:tc>
      </w:tr>
      <w:tr>
        <w:trPr>
          <w:trHeight w:val="20" w:hRule="atLeast"/>
          <w:jc w:val="center"/>
        </w:trPr>
        <w:tc>
          <w:tcPr>
            <w:tcW w:w="850" w:type="dxa"/>
            <w:vAlign w:val="center"/>
          </w:tcPr>
          <w:p>
            <w:pPr>
              <w:pStyle w:val="4"/>
              <w:overflowPunct/>
              <w:spacing w:line="0" w:lineRule="atLeast"/>
              <w:ind w:firstLine="0" w:firstLineChars="0"/>
              <w:jc w:val="center"/>
              <w:rPr>
                <w:sz w:val="15"/>
                <w:szCs w:val="15"/>
              </w:rPr>
            </w:pPr>
            <w:r>
              <w:rPr>
                <w:rFonts w:hint="eastAsia"/>
                <w:sz w:val="15"/>
                <w:szCs w:val="15"/>
              </w:rPr>
              <w:t>文献</w:t>
            </w:r>
            <w:r>
              <w:rPr>
                <w:sz w:val="15"/>
                <w:szCs w:val="15"/>
              </w:rPr>
              <w:fldChar w:fldCharType="begin"/>
            </w:r>
            <w:r>
              <w:rPr>
                <w:sz w:val="15"/>
                <w:szCs w:val="15"/>
              </w:rPr>
              <w:instrText xml:space="preserve"> REF _Ref138508007 \r \h </w:instrText>
            </w:r>
            <w:r>
              <w:rPr>
                <w:sz w:val="15"/>
                <w:szCs w:val="15"/>
              </w:rPr>
              <w:fldChar w:fldCharType="separate"/>
            </w:r>
            <w:r>
              <w:rPr>
                <w:sz w:val="15"/>
                <w:szCs w:val="15"/>
              </w:rPr>
              <w:t xml:space="preserve">[19]  </w:t>
            </w:r>
            <w:r>
              <w:rPr>
                <w:sz w:val="15"/>
                <w:szCs w:val="15"/>
              </w:rPr>
              <w:fldChar w:fldCharType="end"/>
            </w:r>
          </w:p>
        </w:tc>
        <w:tc>
          <w:tcPr>
            <w:tcW w:w="851"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276"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134"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701" w:type="dxa"/>
          </w:tcPr>
          <w:p>
            <w:pPr>
              <w:pStyle w:val="4"/>
              <w:overflowPunct/>
              <w:spacing w:line="0" w:lineRule="atLeast"/>
              <w:ind w:firstLine="0" w:firstLineChars="0"/>
              <w:jc w:val="center"/>
              <w:rPr>
                <w:sz w:val="15"/>
                <w:szCs w:val="15"/>
              </w:rPr>
            </w:pPr>
            <w:r>
              <w:rPr>
                <w:rFonts w:hint="eastAsia"/>
                <w:sz w:val="15"/>
                <w:szCs w:val="15"/>
              </w:rPr>
              <w:t>结构特征</w:t>
            </w:r>
          </w:p>
        </w:tc>
        <w:tc>
          <w:tcPr>
            <w:tcW w:w="1275" w:type="dxa"/>
            <w:vAlign w:val="center"/>
          </w:tcPr>
          <w:p>
            <w:pPr>
              <w:pStyle w:val="4"/>
              <w:overflowPunct/>
              <w:spacing w:line="0" w:lineRule="atLeast"/>
              <w:ind w:firstLine="0" w:firstLineChars="0"/>
              <w:jc w:val="center"/>
              <w:rPr>
                <w:sz w:val="15"/>
                <w:szCs w:val="15"/>
              </w:rPr>
            </w:pPr>
            <w:r>
              <w:rPr>
                <w:sz w:val="15"/>
                <w:szCs w:val="15"/>
              </w:rPr>
              <w:t>SVM</w:t>
            </w:r>
          </w:p>
        </w:tc>
      </w:tr>
      <w:tr>
        <w:trPr>
          <w:trHeight w:val="20" w:hRule="atLeast"/>
          <w:jc w:val="center"/>
        </w:trPr>
        <w:tc>
          <w:tcPr>
            <w:tcW w:w="850" w:type="dxa"/>
            <w:vAlign w:val="center"/>
          </w:tcPr>
          <w:p>
            <w:pPr>
              <w:pStyle w:val="4"/>
              <w:overflowPunct/>
              <w:spacing w:line="0" w:lineRule="atLeast"/>
              <w:ind w:firstLine="0" w:firstLineChars="0"/>
              <w:jc w:val="center"/>
              <w:rPr>
                <w:sz w:val="15"/>
                <w:szCs w:val="15"/>
              </w:rPr>
            </w:pPr>
            <w:r>
              <w:rPr>
                <w:rFonts w:hint="eastAsia"/>
                <w:sz w:val="15"/>
                <w:szCs w:val="15"/>
              </w:rPr>
              <w:t>文献</w:t>
            </w:r>
            <w:r>
              <w:rPr>
                <w:sz w:val="15"/>
                <w:szCs w:val="15"/>
              </w:rPr>
              <w:fldChar w:fldCharType="begin"/>
            </w:r>
            <w:r>
              <w:rPr>
                <w:sz w:val="15"/>
                <w:szCs w:val="15"/>
              </w:rPr>
              <w:instrText xml:space="preserve"> REF _Ref138503359 \r \h </w:instrText>
            </w:r>
            <w:r>
              <w:rPr>
                <w:sz w:val="15"/>
                <w:szCs w:val="15"/>
              </w:rPr>
              <w:fldChar w:fldCharType="separate"/>
            </w:r>
            <w:r>
              <w:rPr>
                <w:sz w:val="15"/>
                <w:szCs w:val="15"/>
              </w:rPr>
              <w:t xml:space="preserve">[15]  </w:t>
            </w:r>
            <w:r>
              <w:rPr>
                <w:sz w:val="15"/>
                <w:szCs w:val="15"/>
              </w:rPr>
              <w:fldChar w:fldCharType="end"/>
            </w:r>
          </w:p>
        </w:tc>
        <w:tc>
          <w:tcPr>
            <w:tcW w:w="851"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276"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134"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701" w:type="dxa"/>
          </w:tcPr>
          <w:p>
            <w:pPr>
              <w:pStyle w:val="4"/>
              <w:overflowPunct/>
              <w:spacing w:line="0" w:lineRule="atLeast"/>
              <w:ind w:firstLine="0" w:firstLineChars="0"/>
              <w:jc w:val="center"/>
              <w:rPr>
                <w:sz w:val="15"/>
                <w:szCs w:val="15"/>
              </w:rPr>
            </w:pPr>
            <w:r>
              <w:rPr>
                <w:rFonts w:hint="eastAsia"/>
                <w:sz w:val="15"/>
                <w:szCs w:val="15"/>
              </w:rPr>
              <w:t>内容特征</w:t>
            </w:r>
          </w:p>
        </w:tc>
        <w:tc>
          <w:tcPr>
            <w:tcW w:w="1275" w:type="dxa"/>
            <w:vAlign w:val="center"/>
          </w:tcPr>
          <w:p>
            <w:pPr>
              <w:pStyle w:val="4"/>
              <w:overflowPunct/>
              <w:spacing w:line="0" w:lineRule="atLeast"/>
              <w:ind w:firstLine="0" w:firstLineChars="0"/>
              <w:jc w:val="center"/>
              <w:rPr>
                <w:sz w:val="15"/>
                <w:szCs w:val="15"/>
              </w:rPr>
            </w:pPr>
            <w:r>
              <w:rPr>
                <w:sz w:val="15"/>
                <w:szCs w:val="15"/>
              </w:rPr>
              <w:t>GANs</w:t>
            </w:r>
          </w:p>
        </w:tc>
      </w:tr>
      <w:tr>
        <w:trPr>
          <w:trHeight w:val="20" w:hRule="atLeast"/>
          <w:jc w:val="center"/>
        </w:trPr>
        <w:tc>
          <w:tcPr>
            <w:tcW w:w="850" w:type="dxa"/>
            <w:vAlign w:val="center"/>
          </w:tcPr>
          <w:p>
            <w:pPr>
              <w:pStyle w:val="4"/>
              <w:overflowPunct/>
              <w:spacing w:line="0" w:lineRule="atLeast"/>
              <w:ind w:firstLine="0" w:firstLineChars="0"/>
              <w:jc w:val="center"/>
              <w:rPr>
                <w:sz w:val="15"/>
                <w:szCs w:val="15"/>
              </w:rPr>
            </w:pPr>
            <w:r>
              <w:rPr>
                <w:rFonts w:hint="eastAsia"/>
                <w:sz w:val="15"/>
                <w:szCs w:val="15"/>
              </w:rPr>
              <w:t>文献</w:t>
            </w:r>
            <w:r>
              <w:rPr>
                <w:sz w:val="15"/>
                <w:szCs w:val="15"/>
              </w:rPr>
              <w:fldChar w:fldCharType="begin"/>
            </w:r>
            <w:r>
              <w:rPr>
                <w:sz w:val="15"/>
                <w:szCs w:val="15"/>
              </w:rPr>
              <w:instrText xml:space="preserve"> REF _Ref138508079 \r \h </w:instrText>
            </w:r>
            <w:r>
              <w:rPr>
                <w:sz w:val="15"/>
                <w:szCs w:val="15"/>
              </w:rPr>
              <w:fldChar w:fldCharType="separate"/>
            </w:r>
            <w:r>
              <w:rPr>
                <w:sz w:val="15"/>
                <w:szCs w:val="15"/>
              </w:rPr>
              <w:t xml:space="preserve">[20]  </w:t>
            </w:r>
            <w:r>
              <w:rPr>
                <w:sz w:val="15"/>
                <w:szCs w:val="15"/>
              </w:rPr>
              <w:fldChar w:fldCharType="end"/>
            </w:r>
          </w:p>
        </w:tc>
        <w:tc>
          <w:tcPr>
            <w:tcW w:w="851"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276"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134"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701" w:type="dxa"/>
          </w:tcPr>
          <w:p>
            <w:pPr>
              <w:pStyle w:val="4"/>
              <w:overflowPunct/>
              <w:spacing w:line="0" w:lineRule="atLeast"/>
              <w:ind w:firstLine="0" w:firstLineChars="0"/>
              <w:jc w:val="center"/>
              <w:rPr>
                <w:sz w:val="15"/>
                <w:szCs w:val="15"/>
              </w:rPr>
            </w:pPr>
            <w:r>
              <w:rPr>
                <w:rFonts w:hint="eastAsia"/>
                <w:sz w:val="15"/>
                <w:szCs w:val="15"/>
              </w:rPr>
              <w:t>内容特征</w:t>
            </w:r>
          </w:p>
        </w:tc>
        <w:tc>
          <w:tcPr>
            <w:tcW w:w="1275" w:type="dxa"/>
            <w:vAlign w:val="center"/>
          </w:tcPr>
          <w:p>
            <w:pPr>
              <w:pStyle w:val="4"/>
              <w:overflowPunct/>
              <w:spacing w:line="0" w:lineRule="atLeast"/>
              <w:ind w:firstLine="0" w:firstLineChars="0"/>
              <w:jc w:val="center"/>
              <w:rPr>
                <w:sz w:val="15"/>
                <w:szCs w:val="15"/>
              </w:rPr>
            </w:pPr>
            <w:r>
              <w:rPr>
                <w:sz w:val="15"/>
                <w:szCs w:val="15"/>
              </w:rPr>
              <w:t>PU-learning</w:t>
            </w:r>
          </w:p>
        </w:tc>
      </w:tr>
      <w:tr>
        <w:trPr>
          <w:trHeight w:val="20" w:hRule="atLeast"/>
          <w:jc w:val="center"/>
        </w:trPr>
        <w:tc>
          <w:tcPr>
            <w:tcW w:w="850" w:type="dxa"/>
            <w:vAlign w:val="center"/>
          </w:tcPr>
          <w:p>
            <w:pPr>
              <w:pStyle w:val="4"/>
              <w:overflowPunct/>
              <w:spacing w:line="0" w:lineRule="atLeast"/>
              <w:ind w:firstLine="0" w:firstLineChars="0"/>
              <w:jc w:val="center"/>
              <w:rPr>
                <w:sz w:val="15"/>
                <w:szCs w:val="15"/>
              </w:rPr>
            </w:pPr>
            <w:r>
              <w:rPr>
                <w:rFonts w:hint="eastAsia"/>
                <w:sz w:val="15"/>
                <w:szCs w:val="15"/>
              </w:rPr>
              <w:t>文献</w:t>
            </w:r>
            <w:r>
              <w:rPr>
                <w:sz w:val="15"/>
                <w:szCs w:val="15"/>
              </w:rPr>
              <w:fldChar w:fldCharType="begin"/>
            </w:r>
            <w:r>
              <w:rPr>
                <w:sz w:val="15"/>
                <w:szCs w:val="15"/>
              </w:rPr>
              <w:instrText xml:space="preserve"> REF _Ref138508122 \r \h </w:instrText>
            </w:r>
            <w:r>
              <w:rPr>
                <w:sz w:val="15"/>
                <w:szCs w:val="15"/>
              </w:rPr>
              <w:fldChar w:fldCharType="separate"/>
            </w:r>
            <w:r>
              <w:rPr>
                <w:sz w:val="15"/>
                <w:szCs w:val="15"/>
              </w:rPr>
              <w:t xml:space="preserve">[21]  </w:t>
            </w:r>
            <w:r>
              <w:rPr>
                <w:sz w:val="15"/>
                <w:szCs w:val="15"/>
              </w:rPr>
              <w:fldChar w:fldCharType="end"/>
            </w:r>
          </w:p>
        </w:tc>
        <w:tc>
          <w:tcPr>
            <w:tcW w:w="851" w:type="dxa"/>
            <w:vAlign w:val="center"/>
          </w:tcPr>
          <w:p>
            <w:pPr>
              <w:pStyle w:val="4"/>
              <w:overflowPunct/>
              <w:spacing w:line="0" w:lineRule="atLeast"/>
              <w:ind w:firstLine="0" w:firstLineChars="0"/>
              <w:jc w:val="center"/>
              <w:rPr>
                <w:sz w:val="15"/>
                <w:szCs w:val="15"/>
              </w:rPr>
            </w:pPr>
            <w:bookmarkStart w:id="16" w:name="OLE_LINK22"/>
            <w:r>
              <w:rPr>
                <w:rFonts w:hint="eastAsia"/>
                <w:sz w:val="15"/>
                <w:szCs w:val="15"/>
              </w:rPr>
              <w:t>—</w:t>
            </w:r>
            <w:bookmarkEnd w:id="16"/>
          </w:p>
        </w:tc>
        <w:tc>
          <w:tcPr>
            <w:tcW w:w="1276"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134"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701" w:type="dxa"/>
          </w:tcPr>
          <w:p>
            <w:pPr>
              <w:pStyle w:val="4"/>
              <w:overflowPunct/>
              <w:spacing w:line="0" w:lineRule="atLeast"/>
              <w:ind w:firstLine="0" w:firstLineChars="0"/>
              <w:jc w:val="center"/>
              <w:rPr>
                <w:sz w:val="15"/>
                <w:szCs w:val="15"/>
              </w:rPr>
            </w:pPr>
            <w:r>
              <w:rPr>
                <w:rFonts w:hint="eastAsia"/>
                <w:sz w:val="15"/>
                <w:szCs w:val="15"/>
              </w:rPr>
              <w:t>行为特征</w:t>
            </w:r>
          </w:p>
        </w:tc>
        <w:tc>
          <w:tcPr>
            <w:tcW w:w="1275" w:type="dxa"/>
            <w:vAlign w:val="center"/>
          </w:tcPr>
          <w:p>
            <w:pPr>
              <w:pStyle w:val="4"/>
              <w:overflowPunct/>
              <w:spacing w:line="0" w:lineRule="atLeast"/>
              <w:ind w:firstLine="0" w:firstLineChars="0"/>
              <w:jc w:val="center"/>
              <w:rPr>
                <w:sz w:val="15"/>
                <w:szCs w:val="15"/>
              </w:rPr>
            </w:pPr>
            <w:r>
              <w:rPr>
                <w:sz w:val="15"/>
                <w:szCs w:val="15"/>
              </w:rPr>
              <w:t>C4.5</w:t>
            </w:r>
          </w:p>
        </w:tc>
      </w:tr>
      <w:tr>
        <w:trPr>
          <w:trHeight w:val="20" w:hRule="atLeast"/>
          <w:jc w:val="center"/>
        </w:trPr>
        <w:tc>
          <w:tcPr>
            <w:tcW w:w="850" w:type="dxa"/>
            <w:vAlign w:val="center"/>
          </w:tcPr>
          <w:p>
            <w:pPr>
              <w:pStyle w:val="4"/>
              <w:overflowPunct/>
              <w:spacing w:line="0" w:lineRule="atLeast"/>
              <w:ind w:firstLine="0" w:firstLineChars="0"/>
              <w:jc w:val="center"/>
              <w:rPr>
                <w:sz w:val="15"/>
                <w:szCs w:val="15"/>
              </w:rPr>
            </w:pPr>
            <w:r>
              <w:rPr>
                <w:rFonts w:hint="eastAsia"/>
                <w:sz w:val="15"/>
                <w:szCs w:val="15"/>
              </w:rPr>
              <w:t>文献</w:t>
            </w:r>
            <w:r>
              <w:rPr>
                <w:sz w:val="15"/>
                <w:szCs w:val="15"/>
              </w:rPr>
              <w:fldChar w:fldCharType="begin"/>
            </w:r>
            <w:r>
              <w:rPr>
                <w:sz w:val="15"/>
                <w:szCs w:val="15"/>
              </w:rPr>
              <w:instrText xml:space="preserve"> REF _Ref138505280 \r \h </w:instrText>
            </w:r>
            <w:r>
              <w:rPr>
                <w:sz w:val="15"/>
                <w:szCs w:val="15"/>
              </w:rPr>
              <w:fldChar w:fldCharType="separate"/>
            </w:r>
            <w:r>
              <w:rPr>
                <w:sz w:val="15"/>
                <w:szCs w:val="15"/>
              </w:rPr>
              <w:t xml:space="preserve">[16]  </w:t>
            </w:r>
            <w:r>
              <w:rPr>
                <w:sz w:val="15"/>
                <w:szCs w:val="15"/>
              </w:rPr>
              <w:fldChar w:fldCharType="end"/>
            </w:r>
          </w:p>
        </w:tc>
        <w:tc>
          <w:tcPr>
            <w:tcW w:w="851"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276"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134"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701" w:type="dxa"/>
          </w:tcPr>
          <w:p>
            <w:pPr>
              <w:pStyle w:val="4"/>
              <w:overflowPunct/>
              <w:spacing w:line="0" w:lineRule="atLeast"/>
              <w:ind w:firstLine="0" w:firstLineChars="0"/>
              <w:jc w:val="center"/>
              <w:rPr>
                <w:sz w:val="15"/>
                <w:szCs w:val="15"/>
              </w:rPr>
            </w:pPr>
            <w:r>
              <w:rPr>
                <w:rFonts w:hint="eastAsia"/>
                <w:sz w:val="15"/>
                <w:szCs w:val="15"/>
              </w:rPr>
              <w:t>内容特征</w:t>
            </w:r>
          </w:p>
        </w:tc>
        <w:tc>
          <w:tcPr>
            <w:tcW w:w="1275" w:type="dxa"/>
            <w:vAlign w:val="center"/>
          </w:tcPr>
          <w:p>
            <w:pPr>
              <w:pStyle w:val="4"/>
              <w:overflowPunct/>
              <w:spacing w:line="0" w:lineRule="atLeast"/>
              <w:ind w:firstLine="0" w:firstLineChars="0"/>
              <w:jc w:val="center"/>
              <w:rPr>
                <w:sz w:val="15"/>
                <w:szCs w:val="15"/>
              </w:rPr>
            </w:pPr>
            <w:r>
              <w:rPr>
                <w:sz w:val="15"/>
                <w:szCs w:val="15"/>
              </w:rPr>
              <w:t>SLM</w:t>
            </w:r>
          </w:p>
        </w:tc>
      </w:tr>
      <w:tr>
        <w:trPr>
          <w:trHeight w:val="20" w:hRule="atLeast"/>
          <w:jc w:val="center"/>
        </w:trPr>
        <w:tc>
          <w:tcPr>
            <w:tcW w:w="850" w:type="dxa"/>
            <w:vAlign w:val="center"/>
          </w:tcPr>
          <w:p>
            <w:pPr>
              <w:pStyle w:val="4"/>
              <w:overflowPunct/>
              <w:spacing w:line="0" w:lineRule="atLeast"/>
              <w:ind w:firstLine="0" w:firstLineChars="0"/>
              <w:jc w:val="center"/>
              <w:rPr>
                <w:sz w:val="15"/>
                <w:szCs w:val="15"/>
              </w:rPr>
            </w:pPr>
            <w:r>
              <w:rPr>
                <w:rFonts w:hint="eastAsia"/>
                <w:sz w:val="15"/>
                <w:szCs w:val="15"/>
              </w:rPr>
              <w:t>文献</w:t>
            </w:r>
            <w:r>
              <w:rPr>
                <w:sz w:val="15"/>
                <w:szCs w:val="15"/>
              </w:rPr>
              <w:fldChar w:fldCharType="begin"/>
            </w:r>
            <w:r>
              <w:rPr>
                <w:sz w:val="15"/>
                <w:szCs w:val="15"/>
              </w:rPr>
              <w:instrText xml:space="preserve"> REF _Ref138505742 \r \h </w:instrText>
            </w:r>
            <w:r>
              <w:rPr>
                <w:sz w:val="15"/>
                <w:szCs w:val="15"/>
              </w:rPr>
              <w:fldChar w:fldCharType="separate"/>
            </w:r>
            <w:r>
              <w:rPr>
                <w:sz w:val="15"/>
                <w:szCs w:val="15"/>
              </w:rPr>
              <w:t xml:space="preserve">[17]  </w:t>
            </w:r>
            <w:r>
              <w:rPr>
                <w:sz w:val="15"/>
                <w:szCs w:val="15"/>
              </w:rPr>
              <w:fldChar w:fldCharType="end"/>
            </w:r>
            <w:r>
              <w:rPr>
                <w:sz w:val="15"/>
                <w:szCs w:val="15"/>
              </w:rPr>
              <w:t xml:space="preserve"> </w:t>
            </w:r>
          </w:p>
        </w:tc>
        <w:tc>
          <w:tcPr>
            <w:tcW w:w="851"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276"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134"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701" w:type="dxa"/>
          </w:tcPr>
          <w:p>
            <w:pPr>
              <w:pStyle w:val="4"/>
              <w:overflowPunct/>
              <w:spacing w:line="0" w:lineRule="atLeast"/>
              <w:ind w:firstLine="0" w:firstLineChars="0"/>
              <w:jc w:val="center"/>
              <w:rPr>
                <w:sz w:val="15"/>
                <w:szCs w:val="15"/>
              </w:rPr>
            </w:pPr>
            <w:r>
              <w:rPr>
                <w:rFonts w:hint="eastAsia"/>
                <w:sz w:val="15"/>
                <w:szCs w:val="15"/>
              </w:rPr>
              <w:t>结构特征</w:t>
            </w:r>
          </w:p>
        </w:tc>
        <w:tc>
          <w:tcPr>
            <w:tcW w:w="1275" w:type="dxa"/>
            <w:vAlign w:val="center"/>
          </w:tcPr>
          <w:p>
            <w:pPr>
              <w:pStyle w:val="4"/>
              <w:overflowPunct/>
              <w:spacing w:line="0" w:lineRule="atLeast"/>
              <w:ind w:firstLine="0" w:firstLineChars="0"/>
              <w:jc w:val="center"/>
              <w:rPr>
                <w:sz w:val="15"/>
                <w:szCs w:val="15"/>
              </w:rPr>
            </w:pPr>
            <w:r>
              <w:rPr>
                <w:sz w:val="15"/>
                <w:szCs w:val="15"/>
              </w:rPr>
              <w:t>DetectVC</w:t>
            </w:r>
          </w:p>
        </w:tc>
      </w:tr>
      <w:tr>
        <w:trPr>
          <w:trHeight w:val="20" w:hRule="atLeast"/>
          <w:jc w:val="center"/>
        </w:trPr>
        <w:tc>
          <w:tcPr>
            <w:tcW w:w="850" w:type="dxa"/>
            <w:vAlign w:val="center"/>
          </w:tcPr>
          <w:p>
            <w:pPr>
              <w:pStyle w:val="4"/>
              <w:overflowPunct/>
              <w:spacing w:line="0" w:lineRule="atLeast"/>
              <w:ind w:firstLine="0" w:firstLineChars="0"/>
              <w:jc w:val="center"/>
              <w:rPr>
                <w:sz w:val="15"/>
                <w:szCs w:val="15"/>
              </w:rPr>
            </w:pPr>
            <w:r>
              <w:rPr>
                <w:rFonts w:hint="eastAsia"/>
                <w:sz w:val="15"/>
                <w:szCs w:val="15"/>
              </w:rPr>
              <w:t>文献</w:t>
            </w:r>
            <w:r>
              <w:rPr>
                <w:sz w:val="15"/>
                <w:szCs w:val="15"/>
              </w:rPr>
              <w:fldChar w:fldCharType="begin"/>
            </w:r>
            <w:r>
              <w:rPr>
                <w:sz w:val="15"/>
                <w:szCs w:val="15"/>
              </w:rPr>
              <w:instrText xml:space="preserve"> REF _Ref138508135 \r \h </w:instrText>
            </w:r>
            <w:r>
              <w:rPr>
                <w:sz w:val="15"/>
                <w:szCs w:val="15"/>
              </w:rPr>
              <w:fldChar w:fldCharType="separate"/>
            </w:r>
            <w:r>
              <w:rPr>
                <w:sz w:val="15"/>
                <w:szCs w:val="15"/>
              </w:rPr>
              <w:t xml:space="preserve">[22]  </w:t>
            </w:r>
            <w:r>
              <w:rPr>
                <w:sz w:val="15"/>
                <w:szCs w:val="15"/>
              </w:rPr>
              <w:fldChar w:fldCharType="end"/>
            </w:r>
          </w:p>
        </w:tc>
        <w:tc>
          <w:tcPr>
            <w:tcW w:w="851"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276"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134"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701" w:type="dxa"/>
          </w:tcPr>
          <w:p>
            <w:pPr>
              <w:pStyle w:val="4"/>
              <w:overflowPunct/>
              <w:spacing w:line="0" w:lineRule="atLeast"/>
              <w:ind w:firstLine="0" w:firstLineChars="0"/>
              <w:jc w:val="center"/>
              <w:rPr>
                <w:sz w:val="15"/>
                <w:szCs w:val="15"/>
              </w:rPr>
            </w:pPr>
            <w:r>
              <w:rPr>
                <w:rFonts w:hint="eastAsia"/>
                <w:sz w:val="15"/>
                <w:szCs w:val="15"/>
              </w:rPr>
              <w:t>内容特征</w:t>
            </w:r>
          </w:p>
        </w:tc>
        <w:tc>
          <w:tcPr>
            <w:tcW w:w="1275" w:type="dxa"/>
            <w:vAlign w:val="center"/>
          </w:tcPr>
          <w:p>
            <w:pPr>
              <w:pStyle w:val="4"/>
              <w:overflowPunct/>
              <w:spacing w:line="0" w:lineRule="atLeast"/>
              <w:ind w:firstLine="0" w:firstLineChars="0"/>
              <w:jc w:val="center"/>
              <w:rPr>
                <w:sz w:val="15"/>
                <w:szCs w:val="15"/>
              </w:rPr>
            </w:pPr>
            <w:r>
              <w:rPr>
                <w:sz w:val="15"/>
                <w:szCs w:val="15"/>
              </w:rPr>
              <w:t>LDA</w:t>
            </w:r>
          </w:p>
        </w:tc>
      </w:tr>
      <w:tr>
        <w:trPr>
          <w:trHeight w:val="20" w:hRule="atLeast"/>
          <w:jc w:val="center"/>
        </w:trPr>
        <w:tc>
          <w:tcPr>
            <w:tcW w:w="850" w:type="dxa"/>
            <w:vAlign w:val="center"/>
          </w:tcPr>
          <w:p>
            <w:pPr>
              <w:pStyle w:val="4"/>
              <w:overflowPunct/>
              <w:spacing w:line="0" w:lineRule="atLeast"/>
              <w:ind w:firstLine="0" w:firstLineChars="0"/>
              <w:jc w:val="center"/>
              <w:rPr>
                <w:sz w:val="15"/>
                <w:szCs w:val="15"/>
              </w:rPr>
            </w:pPr>
            <w:r>
              <w:rPr>
                <w:rFonts w:hint="eastAsia"/>
                <w:sz w:val="15"/>
                <w:szCs w:val="15"/>
              </w:rPr>
              <w:t>文献</w:t>
            </w:r>
            <w:r>
              <w:rPr>
                <w:sz w:val="15"/>
                <w:szCs w:val="15"/>
              </w:rPr>
              <w:t>[23]</w:t>
            </w:r>
          </w:p>
        </w:tc>
        <w:tc>
          <w:tcPr>
            <w:tcW w:w="851"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276"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134"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701" w:type="dxa"/>
          </w:tcPr>
          <w:p>
            <w:pPr>
              <w:pStyle w:val="4"/>
              <w:overflowPunct/>
              <w:spacing w:line="0" w:lineRule="atLeast"/>
              <w:ind w:firstLine="0" w:firstLineChars="0"/>
              <w:jc w:val="center"/>
              <w:rPr>
                <w:sz w:val="15"/>
                <w:szCs w:val="15"/>
              </w:rPr>
            </w:pPr>
            <w:r>
              <w:rPr>
                <w:rFonts w:hint="eastAsia"/>
                <w:sz w:val="15"/>
                <w:szCs w:val="15"/>
              </w:rPr>
              <w:t>内容特征</w:t>
            </w:r>
          </w:p>
        </w:tc>
        <w:tc>
          <w:tcPr>
            <w:tcW w:w="1275" w:type="dxa"/>
            <w:vAlign w:val="center"/>
          </w:tcPr>
          <w:p>
            <w:pPr>
              <w:pStyle w:val="4"/>
              <w:overflowPunct/>
              <w:spacing w:line="0" w:lineRule="atLeast"/>
              <w:ind w:firstLine="0" w:firstLineChars="0"/>
              <w:jc w:val="center"/>
              <w:rPr>
                <w:sz w:val="15"/>
                <w:szCs w:val="15"/>
              </w:rPr>
            </w:pPr>
            <w:r>
              <w:rPr>
                <w:sz w:val="15"/>
                <w:szCs w:val="15"/>
              </w:rPr>
              <w:t>MF</w:t>
            </w:r>
          </w:p>
        </w:tc>
      </w:tr>
      <w:tr>
        <w:trPr>
          <w:trHeight w:val="20" w:hRule="atLeast"/>
          <w:jc w:val="center"/>
        </w:trPr>
        <w:tc>
          <w:tcPr>
            <w:tcW w:w="850" w:type="dxa"/>
            <w:vAlign w:val="center"/>
          </w:tcPr>
          <w:p>
            <w:pPr>
              <w:pStyle w:val="4"/>
              <w:overflowPunct/>
              <w:spacing w:line="0" w:lineRule="atLeast"/>
              <w:ind w:firstLine="0" w:firstLineChars="0"/>
              <w:jc w:val="center"/>
              <w:rPr>
                <w:sz w:val="15"/>
                <w:szCs w:val="15"/>
              </w:rPr>
            </w:pPr>
            <w:r>
              <w:rPr>
                <w:rFonts w:hint="eastAsia"/>
                <w:sz w:val="15"/>
                <w:szCs w:val="15"/>
              </w:rPr>
              <w:t>文献</w:t>
            </w:r>
            <w:r>
              <w:rPr>
                <w:sz w:val="15"/>
                <w:szCs w:val="15"/>
              </w:rPr>
              <w:fldChar w:fldCharType="begin"/>
            </w:r>
            <w:r>
              <w:rPr>
                <w:sz w:val="15"/>
                <w:szCs w:val="15"/>
              </w:rPr>
              <w:instrText xml:space="preserve"> REF _Ref138508202 \r \h </w:instrText>
            </w:r>
            <w:r>
              <w:rPr>
                <w:sz w:val="15"/>
                <w:szCs w:val="15"/>
              </w:rPr>
              <w:fldChar w:fldCharType="separate"/>
            </w:r>
            <w:r>
              <w:rPr>
                <w:sz w:val="15"/>
                <w:szCs w:val="15"/>
              </w:rPr>
              <w:t xml:space="preserve">[24]  </w:t>
            </w:r>
            <w:r>
              <w:rPr>
                <w:sz w:val="15"/>
                <w:szCs w:val="15"/>
              </w:rPr>
              <w:fldChar w:fldCharType="end"/>
            </w:r>
          </w:p>
        </w:tc>
        <w:tc>
          <w:tcPr>
            <w:tcW w:w="851"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276"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134"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701" w:type="dxa"/>
          </w:tcPr>
          <w:p>
            <w:pPr>
              <w:pStyle w:val="4"/>
              <w:overflowPunct/>
              <w:spacing w:line="0" w:lineRule="atLeast"/>
              <w:ind w:firstLine="0" w:firstLineChars="0"/>
              <w:jc w:val="center"/>
              <w:rPr>
                <w:sz w:val="15"/>
                <w:szCs w:val="15"/>
              </w:rPr>
            </w:pPr>
            <w:r>
              <w:rPr>
                <w:rFonts w:hint="eastAsia"/>
                <w:sz w:val="15"/>
                <w:szCs w:val="15"/>
              </w:rPr>
              <w:t>结构特征</w:t>
            </w:r>
          </w:p>
        </w:tc>
        <w:tc>
          <w:tcPr>
            <w:tcW w:w="1275" w:type="dxa"/>
            <w:vAlign w:val="center"/>
          </w:tcPr>
          <w:p>
            <w:pPr>
              <w:pStyle w:val="4"/>
              <w:overflowPunct/>
              <w:spacing w:line="0" w:lineRule="atLeast"/>
              <w:ind w:firstLine="0" w:firstLineChars="0"/>
              <w:jc w:val="center"/>
              <w:rPr>
                <w:sz w:val="15"/>
                <w:szCs w:val="15"/>
              </w:rPr>
            </w:pPr>
            <w:r>
              <w:rPr>
                <w:sz w:val="15"/>
                <w:szCs w:val="15"/>
              </w:rPr>
              <w:t>Markov</w:t>
            </w:r>
          </w:p>
        </w:tc>
      </w:tr>
      <w:tr>
        <w:trPr>
          <w:trHeight w:val="20" w:hRule="atLeast"/>
          <w:jc w:val="center"/>
        </w:trPr>
        <w:tc>
          <w:tcPr>
            <w:tcW w:w="850" w:type="dxa"/>
            <w:vAlign w:val="center"/>
          </w:tcPr>
          <w:p>
            <w:pPr>
              <w:pStyle w:val="4"/>
              <w:overflowPunct/>
              <w:spacing w:line="0" w:lineRule="atLeast"/>
              <w:ind w:firstLine="0" w:firstLineChars="0"/>
              <w:jc w:val="center"/>
              <w:rPr>
                <w:sz w:val="15"/>
                <w:szCs w:val="15"/>
              </w:rPr>
            </w:pPr>
            <w:r>
              <w:rPr>
                <w:rFonts w:hint="eastAsia"/>
                <w:sz w:val="15"/>
                <w:szCs w:val="15"/>
              </w:rPr>
              <w:t>文献</w:t>
            </w:r>
            <w:r>
              <w:rPr>
                <w:sz w:val="15"/>
                <w:szCs w:val="15"/>
              </w:rPr>
              <w:fldChar w:fldCharType="begin"/>
            </w:r>
            <w:r>
              <w:rPr>
                <w:sz w:val="15"/>
                <w:szCs w:val="15"/>
              </w:rPr>
              <w:instrText xml:space="preserve"> REF _Ref138508209 \r \h </w:instrText>
            </w:r>
            <w:r>
              <w:rPr>
                <w:sz w:val="15"/>
                <w:szCs w:val="15"/>
              </w:rPr>
              <w:fldChar w:fldCharType="separate"/>
            </w:r>
            <w:r>
              <w:rPr>
                <w:sz w:val="15"/>
                <w:szCs w:val="15"/>
              </w:rPr>
              <w:t xml:space="preserve">[25]  </w:t>
            </w:r>
            <w:r>
              <w:rPr>
                <w:sz w:val="15"/>
                <w:szCs w:val="15"/>
              </w:rPr>
              <w:fldChar w:fldCharType="end"/>
            </w:r>
          </w:p>
        </w:tc>
        <w:tc>
          <w:tcPr>
            <w:tcW w:w="851"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276"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134" w:type="dxa"/>
            <w:vAlign w:val="center"/>
          </w:tcPr>
          <w:p>
            <w:pPr>
              <w:pStyle w:val="4"/>
              <w:overflowPunct/>
              <w:spacing w:line="0" w:lineRule="atLeast"/>
              <w:ind w:firstLine="0" w:firstLineChars="0"/>
              <w:jc w:val="center"/>
              <w:rPr>
                <w:sz w:val="15"/>
                <w:szCs w:val="15"/>
              </w:rPr>
            </w:pPr>
            <w:r>
              <w:rPr>
                <w:rFonts w:hint="eastAsia"/>
                <w:sz w:val="15"/>
                <w:szCs w:val="15"/>
              </w:rPr>
              <w:t>√</w:t>
            </w:r>
          </w:p>
        </w:tc>
        <w:tc>
          <w:tcPr>
            <w:tcW w:w="1701" w:type="dxa"/>
          </w:tcPr>
          <w:p>
            <w:pPr>
              <w:pStyle w:val="4"/>
              <w:overflowPunct/>
              <w:spacing w:line="0" w:lineRule="atLeast"/>
              <w:ind w:firstLine="0" w:firstLineChars="0"/>
              <w:jc w:val="center"/>
              <w:rPr>
                <w:sz w:val="15"/>
                <w:szCs w:val="15"/>
              </w:rPr>
            </w:pPr>
            <w:r>
              <w:rPr>
                <w:rFonts w:hint="eastAsia"/>
                <w:sz w:val="15"/>
                <w:szCs w:val="15"/>
              </w:rPr>
              <w:t>结构特征</w:t>
            </w:r>
          </w:p>
        </w:tc>
        <w:tc>
          <w:tcPr>
            <w:tcW w:w="1275" w:type="dxa"/>
            <w:vAlign w:val="center"/>
          </w:tcPr>
          <w:p>
            <w:pPr>
              <w:pStyle w:val="4"/>
              <w:overflowPunct/>
              <w:spacing w:line="0" w:lineRule="atLeast"/>
              <w:ind w:firstLine="0" w:firstLineChars="0"/>
              <w:jc w:val="center"/>
              <w:rPr>
                <w:sz w:val="15"/>
                <w:szCs w:val="15"/>
              </w:rPr>
            </w:pPr>
            <w:r>
              <w:rPr>
                <w:sz w:val="15"/>
                <w:szCs w:val="15"/>
              </w:rPr>
              <w:t>RCNN</w:t>
            </w:r>
          </w:p>
        </w:tc>
      </w:tr>
      <w:bookmarkEnd w:id="13"/>
    </w:tbl>
    <w:p>
      <w:pPr>
        <w:pStyle w:val="3"/>
        <w:rPr>
          <w:b/>
        </w:rPr>
      </w:pPr>
      <w:r>
        <w:rPr>
          <w:rFonts w:hint="eastAsia"/>
        </w:rPr>
        <w:t>评价指标</w:t>
      </w:r>
    </w:p>
    <w:p>
      <w:pPr>
        <w:pStyle w:val="4"/>
        <w:ind w:firstLine="372"/>
      </w:pPr>
      <w:r>
        <w:rPr>
          <w:rFonts w:hint="eastAsia"/>
        </w:rPr>
        <w:t>有许多评价指标可用于评估网络水军检测模型的性能,包括:准确率(</w:t>
      </w:r>
      <w:r>
        <w:t>Accuracy)</w:t>
      </w:r>
      <w:r>
        <w:rPr>
          <w:rFonts w:hint="eastAsia"/>
        </w:rPr>
        <w:t>、精确率(</w:t>
      </w:r>
      <w:r>
        <w:t>Precision)</w:t>
      </w:r>
      <w:r>
        <w:rPr>
          <w:rFonts w:hint="eastAsia"/>
        </w:rPr>
        <w:t>、召回率(</w:t>
      </w:r>
      <w:r>
        <w:t>Recall)</w:t>
      </w:r>
      <w:r>
        <w:rPr>
          <w:rFonts w:hint="eastAsia"/>
        </w:rPr>
        <w:t>、F</w:t>
      </w:r>
      <w:r>
        <w:rPr>
          <w:rFonts w:hint="eastAsia"/>
          <w:vertAlign w:val="subscript"/>
        </w:rPr>
        <w:t>1</w:t>
      </w:r>
      <w:r>
        <w:rPr>
          <w:rFonts w:hint="eastAsia"/>
        </w:rPr>
        <w:t>值(</w:t>
      </w:r>
      <w:r>
        <w:t>F</w:t>
      </w:r>
      <w:r>
        <w:rPr>
          <w:vertAlign w:val="subscript"/>
        </w:rPr>
        <w:t>1</w:t>
      </w:r>
      <w:r>
        <w:t xml:space="preserve"> score)</w:t>
      </w:r>
      <w:r>
        <w:rPr>
          <w:rFonts w:hint="eastAsia"/>
        </w:rPr>
        <w:t>等,这些指标通常用于分类模型的评估</w:t>
      </w:r>
      <w:r>
        <w:t>.</w:t>
      </w:r>
    </w:p>
    <w:p>
      <w:pPr>
        <w:pStyle w:val="5"/>
        <w:spacing w:before="71" w:after="71"/>
      </w:pPr>
      <w:bookmarkStart w:id="17" w:name="OLE_LINK11"/>
      <w:r>
        <w:rPr>
          <w:rFonts w:hint="eastAsia"/>
        </w:rPr>
        <w:t>精确率、召回率和F</w:t>
      </w:r>
      <w:r>
        <w:rPr>
          <w:vertAlign w:val="subscript"/>
        </w:rPr>
        <w:t>1</w:t>
      </w:r>
      <w:r>
        <w:rPr>
          <w:rFonts w:hint="eastAsia"/>
        </w:rPr>
        <w:t>值</w:t>
      </w:r>
    </w:p>
    <w:bookmarkEnd w:id="17"/>
    <w:p>
      <w:pPr>
        <w:pStyle w:val="133"/>
        <w:ind w:firstLine="372"/>
      </w:pPr>
      <w:r>
        <w:rPr>
          <w:rFonts w:hint="eastAsia"/>
        </w:rPr>
        <w:t>准确率(</w:t>
      </w:r>
      <w:bookmarkStart w:id="18" w:name="OLE_LINK8"/>
      <w:r>
        <w:t>Precision</w:t>
      </w:r>
      <w:bookmarkEnd w:id="18"/>
      <w:r>
        <w:t>)</w:t>
      </w:r>
      <w:r>
        <w:rPr>
          <w:rFonts w:hint="eastAsia"/>
        </w:rPr>
        <w:t>、召回率(</w:t>
      </w:r>
      <w:r>
        <w:t>Recall)</w:t>
      </w:r>
      <w:r>
        <w:rPr>
          <w:rFonts w:hint="eastAsia"/>
        </w:rPr>
        <w:t>和F</w:t>
      </w:r>
      <w:r>
        <w:rPr>
          <w:rFonts w:hint="eastAsia"/>
          <w:vertAlign w:val="subscript"/>
        </w:rPr>
        <w:t>1</w:t>
      </w:r>
      <w:r>
        <w:rPr>
          <w:rFonts w:hint="eastAsia"/>
        </w:rPr>
        <w:t>值(</w:t>
      </w:r>
      <w:r>
        <w:t>F</w:t>
      </w:r>
      <w:r>
        <w:rPr>
          <w:vertAlign w:val="subscript"/>
        </w:rPr>
        <w:t>1</w:t>
      </w:r>
      <w:r>
        <w:t xml:space="preserve"> score)</w:t>
      </w:r>
      <w:r>
        <w:rPr>
          <w:rFonts w:hint="eastAsia"/>
        </w:rPr>
        <w:t>是常用的分类指标.</w:t>
      </w:r>
      <w:bookmarkStart w:id="19" w:name="OLE_LINK9"/>
      <w:r>
        <w:rPr>
          <w:rFonts w:hint="eastAsia"/>
        </w:rPr>
        <w:t>精确率</w:t>
      </w:r>
      <w:bookmarkEnd w:id="19"/>
      <w:r>
        <w:rPr>
          <w:rFonts w:hint="eastAsia"/>
        </w:rPr>
        <w:t>(</w:t>
      </w:r>
      <w:r>
        <w:t>Precision)</w:t>
      </w:r>
      <w:r>
        <w:rPr>
          <w:rFonts w:hint="eastAsia"/>
        </w:rPr>
        <w:t>是指所有预测为正的样本中实际为正样本的概率,召回率(</w:t>
      </w:r>
      <w:r>
        <w:t>Recall)</w:t>
      </w:r>
      <w:r>
        <w:rPr>
          <w:rFonts w:hint="eastAsia"/>
        </w:rPr>
        <w:t>是指在实际为正的样本中被预测为正样本的概率.F</w:t>
      </w:r>
      <w:r>
        <w:rPr>
          <w:rFonts w:hint="eastAsia"/>
          <w:vertAlign w:val="subscript"/>
        </w:rPr>
        <w:t>1</w:t>
      </w:r>
      <w:r>
        <w:rPr>
          <w:rFonts w:hint="eastAsia"/>
        </w:rPr>
        <w:t>值(</w:t>
      </w:r>
      <w:r>
        <w:t>F</w:t>
      </w:r>
      <w:r>
        <w:rPr>
          <w:vertAlign w:val="subscript"/>
        </w:rPr>
        <w:t>1</w:t>
      </w:r>
      <w:r>
        <w:t xml:space="preserve"> score)</w:t>
      </w:r>
      <w:r>
        <w:rPr>
          <w:rFonts w:hint="eastAsia"/>
        </w:rPr>
        <w:t>是精确率(</w:t>
      </w:r>
      <w:r>
        <w:t>Precision)</w:t>
      </w:r>
      <w:r>
        <w:rPr>
          <w:rFonts w:hint="eastAsia"/>
        </w:rPr>
        <w:t>和召回率(</w:t>
      </w:r>
      <w:r>
        <w:t>Recall)</w:t>
      </w:r>
      <w:r>
        <w:rPr>
          <w:rFonts w:hint="eastAsia"/>
        </w:rPr>
        <w:t>的加权平均值. 精确率(</w:t>
      </w:r>
      <w:r>
        <w:t>Precision)</w:t>
      </w:r>
      <w:r>
        <w:rPr>
          <w:rFonts w:hint="eastAsia"/>
        </w:rPr>
        <w:t>、召回率(</w:t>
      </w:r>
      <w:r>
        <w:t>Recall)</w:t>
      </w:r>
      <w:r>
        <w:rPr>
          <w:rFonts w:hint="eastAsia"/>
        </w:rPr>
        <w:t>和F</w:t>
      </w:r>
      <w:r>
        <w:rPr>
          <w:rFonts w:hint="eastAsia"/>
          <w:vertAlign w:val="subscript"/>
        </w:rPr>
        <w:t>1</w:t>
      </w:r>
      <w:r>
        <w:rPr>
          <w:rFonts w:hint="eastAsia"/>
        </w:rPr>
        <w:t>值(</w:t>
      </w:r>
      <w:r>
        <w:t>F</w:t>
      </w:r>
      <w:r>
        <w:rPr>
          <w:vertAlign w:val="subscript"/>
        </w:rPr>
        <w:t>1</w:t>
      </w:r>
      <w:r>
        <w:t xml:space="preserve"> score)</w:t>
      </w:r>
      <w:r>
        <w:rPr>
          <w:rFonts w:hint="eastAsia"/>
        </w:rPr>
        <w:t>公式</w:t>
      </w:r>
      <w:r>
        <w:t>如下:</w:t>
      </w:r>
    </w:p>
    <w:p>
      <w:pPr>
        <w:pStyle w:val="4"/>
        <w:tabs>
          <w:tab w:val="left" w:pos="0"/>
          <w:tab w:val="center" w:pos="4278"/>
          <w:tab w:val="right" w:pos="8721"/>
          <w:tab w:val="clear" w:pos="357"/>
        </w:tabs>
        <w:spacing w:line="0" w:lineRule="atLeast"/>
        <w:ind w:firstLine="0" w:firstLineChars="0"/>
        <w:jc w:val="right"/>
        <w:rPr>
          <w:szCs w:val="18"/>
        </w:rPr>
      </w:pPr>
      <w:r>
        <w:rPr>
          <w:szCs w:val="18"/>
        </w:rPr>
        <w:tab/>
      </w:r>
      <m:oMath>
        <m:r>
          <m:rPr/>
          <w:rPr>
            <w:rFonts w:ascii="Cambria Math" w:hAnsi="Cambria Math"/>
          </w:rPr>
          <m:t>Precision</m:t>
        </m:r>
        <m:r>
          <m:rPr>
            <m:sty m:val="p"/>
          </m:rPr>
          <w:rPr>
            <w:rFonts w:ascii="Cambria Math" w:hAnsi="Cambria Math"/>
          </w:rPr>
          <m:t>=</m:t>
        </m:r>
        <m:f>
          <m:fPr>
            <m:ctrlPr>
              <w:rPr>
                <w:rFonts w:ascii="Cambria Math" w:hAnsi="Cambria Math"/>
              </w:rPr>
            </m:ctrlPr>
          </m:fPr>
          <m:num>
            <m:r>
              <m:rPr/>
              <w:rPr>
                <w:rFonts w:ascii="Cambria Math" w:hAnsi="Cambria Math"/>
              </w:rPr>
              <m:t>TP</m:t>
            </m:r>
            <m:ctrlPr>
              <w:rPr>
                <w:rFonts w:ascii="Cambria Math" w:hAnsi="Cambria Math"/>
              </w:rPr>
            </m:ctrlPr>
          </m:num>
          <m:den>
            <m:r>
              <m:rPr/>
              <w:rPr>
                <w:rFonts w:ascii="Cambria Math" w:hAnsi="Cambria Math"/>
              </w:rPr>
              <m:t>TP</m:t>
            </m:r>
            <m:r>
              <m:rPr>
                <m:sty m:val="p"/>
              </m:rPr>
              <w:rPr>
                <w:rFonts w:ascii="Cambria Math" w:hAnsi="Cambria Math"/>
              </w:rPr>
              <m:t>+</m:t>
            </m:r>
            <m:r>
              <m:rPr/>
              <w:rPr>
                <w:rFonts w:ascii="Cambria Math" w:hAnsi="Cambria Math"/>
              </w:rPr>
              <m:t>FP</m:t>
            </m:r>
            <m:ctrlPr>
              <w:rPr>
                <w:rFonts w:ascii="Cambria Math" w:hAnsi="Cambria Math"/>
              </w:rPr>
            </m:ctrlPr>
          </m:den>
        </m:f>
        <m:r>
          <m:rPr/>
          <w:rPr>
            <w:rFonts w:ascii="Cambria Math" w:hAnsi="Cambria Math"/>
          </w:rPr>
          <m:t xml:space="preserve"> </m:t>
        </m:r>
      </m:oMath>
      <w:r>
        <w:rPr>
          <w:rFonts w:hint="eastAsia"/>
        </w:rPr>
        <w:t xml:space="preserve"> </w:t>
      </w:r>
      <w:r>
        <w:t xml:space="preserve">                                    </w:t>
      </w:r>
      <w:r>
        <w:rPr>
          <w:szCs w:val="18"/>
        </w:rPr>
        <w:t>(1)</w:t>
      </w:r>
    </w:p>
    <w:p>
      <w:pPr>
        <w:pStyle w:val="4"/>
        <w:tabs>
          <w:tab w:val="left" w:pos="0"/>
          <w:tab w:val="center" w:pos="4278"/>
          <w:tab w:val="right" w:pos="8721"/>
          <w:tab w:val="clear" w:pos="357"/>
        </w:tabs>
        <w:spacing w:line="0" w:lineRule="atLeast"/>
        <w:ind w:firstLine="0" w:firstLineChars="0"/>
        <w:jc w:val="right"/>
        <w:rPr>
          <w:szCs w:val="18"/>
        </w:rPr>
      </w:pPr>
      <m:oMath>
        <m:r>
          <m:rPr/>
          <w:rPr>
            <w:rFonts w:ascii="Cambria Math" w:hAnsi="Cambria Math"/>
          </w:rPr>
          <m:t>Recall</m:t>
        </m:r>
        <m:r>
          <m:rPr>
            <m:sty m:val="p"/>
          </m:rPr>
          <w:rPr>
            <w:rFonts w:ascii="Cambria Math" w:hAnsi="Cambria Math"/>
          </w:rPr>
          <m:t>=</m:t>
        </m:r>
        <m:f>
          <m:fPr>
            <m:ctrlPr>
              <w:rPr>
                <w:rFonts w:ascii="Cambria Math" w:hAnsi="Cambria Math"/>
              </w:rPr>
            </m:ctrlPr>
          </m:fPr>
          <m:num>
            <m:r>
              <m:rPr/>
              <w:rPr>
                <w:rFonts w:ascii="Cambria Math" w:hAnsi="Cambria Math"/>
              </w:rPr>
              <m:t>TP</m:t>
            </m:r>
            <m:ctrlPr>
              <w:rPr>
                <w:rFonts w:ascii="Cambria Math" w:hAnsi="Cambria Math"/>
              </w:rPr>
            </m:ctrlPr>
          </m:num>
          <m:den>
            <m:r>
              <m:rPr/>
              <w:rPr>
                <w:rFonts w:ascii="Cambria Math" w:hAnsi="Cambria Math"/>
              </w:rPr>
              <m:t>TP</m:t>
            </m:r>
            <m:r>
              <m:rPr>
                <m:sty m:val="p"/>
              </m:rPr>
              <w:rPr>
                <w:rFonts w:ascii="Cambria Math" w:hAnsi="Cambria Math"/>
              </w:rPr>
              <m:t>+</m:t>
            </m:r>
            <m:r>
              <m:rPr/>
              <w:rPr>
                <w:rFonts w:ascii="Cambria Math" w:hAnsi="Cambria Math"/>
              </w:rPr>
              <m:t>FN</m:t>
            </m:r>
            <m:ctrlPr>
              <w:rPr>
                <w:rFonts w:ascii="Cambria Math" w:hAnsi="Cambria Math"/>
              </w:rPr>
            </m:ctrlPr>
          </m:den>
        </m:f>
        <m:r>
          <m:rPr/>
          <w:rPr>
            <w:rFonts w:ascii="Cambria Math" w:hAnsi="Cambria Math"/>
          </w:rPr>
          <m:t xml:space="preserve"> </m:t>
        </m:r>
      </m:oMath>
      <w:r>
        <w:rPr>
          <w:rFonts w:hint="eastAsia"/>
        </w:rPr>
        <w:t xml:space="preserve"> </w:t>
      </w:r>
      <w:r>
        <w:t xml:space="preserve">                                      </w:t>
      </w:r>
      <w:r>
        <w:rPr>
          <w:szCs w:val="18"/>
        </w:rPr>
        <w:t>(2)</w:t>
      </w:r>
    </w:p>
    <w:p>
      <w:pPr>
        <w:pStyle w:val="4"/>
        <w:tabs>
          <w:tab w:val="left" w:pos="0"/>
          <w:tab w:val="center" w:pos="4278"/>
          <w:tab w:val="right" w:pos="8721"/>
          <w:tab w:val="clear" w:pos="357"/>
        </w:tabs>
        <w:spacing w:line="0" w:lineRule="atLeast"/>
        <w:ind w:firstLine="0" w:firstLineChars="0"/>
        <w:jc w:val="right"/>
        <w:rPr>
          <w:szCs w:val="18"/>
        </w:rPr>
      </w:pPr>
      <m:oMath>
        <m:sSub>
          <m:sSubPr>
            <m:ctrlPr>
              <w:rPr>
                <w:rFonts w:ascii="Cambria Math" w:hAnsi="Cambria Math"/>
                <w:i/>
                <w:iCs/>
              </w:rPr>
            </m:ctrlPr>
          </m:sSubPr>
          <m:e>
            <m:r>
              <m:rPr/>
              <w:rPr>
                <w:rFonts w:ascii="Cambria Math" w:hAnsi="Cambria Math"/>
              </w:rPr>
              <m:t>F</m:t>
            </m:r>
            <m:ctrlPr>
              <w:rPr>
                <w:rFonts w:ascii="Cambria Math" w:hAnsi="Cambria Math"/>
                <w:i/>
                <w:iCs/>
              </w:rPr>
            </m:ctrlPr>
          </m:e>
          <m:sub>
            <m:r>
              <m:rPr/>
              <w:rPr>
                <w:rFonts w:ascii="Cambria Math" w:hAnsi="Cambria Math"/>
              </w:rPr>
              <m:t>1</m:t>
            </m:r>
            <m:ctrlPr>
              <w:rPr>
                <w:rFonts w:ascii="Cambria Math" w:hAnsi="Cambria Math"/>
                <w:i/>
                <w:iCs/>
              </w:rPr>
            </m:ctrlPr>
          </m:sub>
        </m:sSub>
        <m:r>
          <m:rPr/>
          <w:rPr>
            <w:rFonts w:ascii="Cambria Math" w:hAnsi="Cambria Math"/>
          </w:rPr>
          <m:t xml:space="preserve"> score</m:t>
        </m:r>
        <m:r>
          <m:rPr>
            <m:sty m:val="p"/>
          </m:rPr>
          <w:rPr>
            <w:rFonts w:ascii="Cambria Math" w:hAnsi="Cambria Math"/>
          </w:rPr>
          <m:t>=</m:t>
        </m:r>
        <m:f>
          <m:fPr>
            <m:ctrlPr>
              <w:rPr>
                <w:rFonts w:ascii="Cambria Math" w:hAnsi="Cambria Math"/>
              </w:rPr>
            </m:ctrlPr>
          </m:fPr>
          <m:num>
            <m:r>
              <m:rPr/>
              <w:rPr>
                <w:rFonts w:ascii="Cambria Math" w:hAnsi="Cambria Math"/>
              </w:rPr>
              <m:t>2×Precision×Recall</m:t>
            </m:r>
            <m:ctrlPr>
              <w:rPr>
                <w:rFonts w:ascii="Cambria Math" w:hAnsi="Cambria Math"/>
              </w:rPr>
            </m:ctrlPr>
          </m:num>
          <m:den>
            <m:r>
              <m:rPr/>
              <w:rPr>
                <w:rFonts w:ascii="Cambria Math" w:hAnsi="Cambria Math"/>
              </w:rPr>
              <m:t>Precision+Recall</m:t>
            </m:r>
            <m:ctrlPr>
              <w:rPr>
                <w:rFonts w:ascii="Cambria Math" w:hAnsi="Cambria Math"/>
              </w:rPr>
            </m:ctrlPr>
          </m:den>
        </m:f>
        <m:r>
          <m:rPr/>
          <w:rPr>
            <w:rFonts w:ascii="Cambria Math" w:hAnsi="Cambria Math"/>
          </w:rPr>
          <m:t xml:space="preserve"> </m:t>
        </m:r>
      </m:oMath>
      <w:r>
        <w:rPr>
          <w:rFonts w:hint="eastAsia"/>
        </w:rPr>
        <w:t xml:space="preserve"> </w:t>
      </w:r>
      <w:r>
        <w:t xml:space="preserve">                                 </w:t>
      </w:r>
      <w:r>
        <w:rPr>
          <w:szCs w:val="18"/>
        </w:rPr>
        <w:t>(3)</w:t>
      </w:r>
    </w:p>
    <w:p>
      <w:pPr>
        <w:pStyle w:val="133"/>
        <w:ind w:firstLine="372"/>
      </w:pPr>
      <w:r>
        <w:rPr>
          <w:rFonts w:hint="eastAsia"/>
        </w:rPr>
        <w:t>其中TP为真阳性</w:t>
      </w:r>
      <w:bookmarkStart w:id="20" w:name="OLE_LINK5"/>
      <w:r>
        <w:rPr>
          <w:rFonts w:hint="eastAsia"/>
        </w:rPr>
        <w:t>,即:</w:t>
      </w:r>
      <w:bookmarkEnd w:id="20"/>
      <w:r>
        <w:rPr>
          <w:rFonts w:hint="eastAsia"/>
        </w:rPr>
        <w:t>该样本实际为阳性而被分类为阳性;F</w:t>
      </w:r>
      <w:r>
        <w:t>P</w:t>
      </w:r>
      <w:r>
        <w:rPr>
          <w:rFonts w:hint="eastAsia"/>
        </w:rPr>
        <w:t>表示假阳性,即:该样本实际为阴性而被分类为阳性;FN表示假阴性,即:该样本实际为阳性而被分类为阴性.在水军检测研究领域,有许多许多方法使用精确率、召回率或F1值作为评估指标来评估模型的性能,如:文献</w:t>
      </w:r>
      <w:r>
        <w:t>[13,16,18,19,22,26-30,32].</w:t>
      </w:r>
    </w:p>
    <w:p>
      <w:pPr>
        <w:pStyle w:val="5"/>
        <w:spacing w:before="71" w:after="71"/>
      </w:pPr>
      <w:bookmarkStart w:id="21" w:name="OLE_LINK26"/>
      <w:r>
        <w:rPr>
          <w:rFonts w:hint="eastAsia"/>
        </w:rPr>
        <w:t>准确率和错误率</w:t>
      </w:r>
    </w:p>
    <w:bookmarkEnd w:id="21"/>
    <w:p>
      <w:pPr>
        <w:pStyle w:val="133"/>
        <w:ind w:firstLine="372"/>
      </w:pPr>
      <w:r>
        <w:rPr>
          <w:rFonts w:hint="eastAsia"/>
        </w:rPr>
        <w:t>准确率(</w:t>
      </w:r>
      <w:r>
        <w:t>Accuracy)</w:t>
      </w:r>
      <w:r>
        <w:rPr>
          <w:rFonts w:hint="eastAsia"/>
        </w:rPr>
        <w:t>评估的是所有样本中被正确分类的样本的比例</w:t>
      </w:r>
      <w:r>
        <w:t>,</w:t>
      </w:r>
      <w:r>
        <w:rPr>
          <w:rFonts w:hint="eastAsia"/>
        </w:rPr>
        <w:t>而错误率(</w:t>
      </w:r>
      <w:r>
        <w:t>E</w:t>
      </w:r>
      <w:r>
        <w:rPr>
          <w:rFonts w:hint="eastAsia"/>
        </w:rPr>
        <w:t xml:space="preserve">rror </w:t>
      </w:r>
      <w:r>
        <w:t>R</w:t>
      </w:r>
      <w:r>
        <w:rPr>
          <w:rFonts w:hint="eastAsia"/>
        </w:rPr>
        <w:t>ate</w:t>
      </w:r>
      <w:r>
        <w:t xml:space="preserve">, </w:t>
      </w:r>
      <w:r>
        <w:rPr>
          <w:rFonts w:hint="eastAsia"/>
        </w:rPr>
        <w:t>ER)则是衡量错误分类的样本占所有样本的比例,二者均是最常用的评估指标.准确率(</w:t>
      </w:r>
      <w:r>
        <w:t>Accuracy)</w:t>
      </w:r>
      <w:r>
        <w:rPr>
          <w:rFonts w:hint="eastAsia"/>
        </w:rPr>
        <w:t>和错误率(ER)公式如下:</w:t>
      </w:r>
    </w:p>
    <w:p>
      <w:pPr>
        <w:pStyle w:val="4"/>
        <w:tabs>
          <w:tab w:val="left" w:pos="0"/>
          <w:tab w:val="center" w:pos="4278"/>
          <w:tab w:val="right" w:pos="8721"/>
          <w:tab w:val="clear" w:pos="357"/>
        </w:tabs>
        <w:spacing w:line="0" w:lineRule="atLeast"/>
        <w:ind w:firstLine="0" w:firstLineChars="0"/>
        <w:jc w:val="right"/>
        <w:rPr>
          <w:szCs w:val="18"/>
        </w:rPr>
      </w:pPr>
      <m:oMath>
        <m:r>
          <m:rPr/>
          <w:rPr>
            <w:rFonts w:ascii="Cambria Math" w:hAnsi="Cambria Math"/>
          </w:rPr>
          <m:t>Accuracy</m:t>
        </m:r>
        <m:r>
          <m:rPr>
            <m:sty m:val="p"/>
          </m:rPr>
          <w:rPr>
            <w:rFonts w:ascii="Cambria Math" w:hAnsi="Cambria Math"/>
          </w:rPr>
          <m:t>=</m:t>
        </m:r>
        <m:f>
          <m:fPr>
            <m:ctrlPr>
              <w:rPr>
                <w:rFonts w:ascii="Cambria Math" w:hAnsi="Cambria Math"/>
              </w:rPr>
            </m:ctrlPr>
          </m:fPr>
          <m:num>
            <m:r>
              <m:rPr/>
              <w:rPr>
                <w:rFonts w:ascii="Cambria Math" w:hAnsi="Cambria Math"/>
              </w:rPr>
              <m:t>TP+TN</m:t>
            </m:r>
            <m:ctrlPr>
              <w:rPr>
                <w:rFonts w:ascii="Cambria Math" w:hAnsi="Cambria Math"/>
              </w:rPr>
            </m:ctrlPr>
          </m:num>
          <m:den>
            <m:r>
              <m:rPr/>
              <w:rPr>
                <w:rFonts w:ascii="Cambria Math" w:hAnsi="Cambria Math"/>
              </w:rPr>
              <m:t>TP</m:t>
            </m:r>
            <m:r>
              <m:rPr>
                <m:sty m:val="p"/>
              </m:rPr>
              <w:rPr>
                <w:rFonts w:ascii="Cambria Math" w:hAnsi="Cambria Math"/>
              </w:rPr>
              <m:t>+</m:t>
            </m:r>
            <m:r>
              <m:rPr/>
              <w:rPr>
                <w:rFonts w:ascii="Cambria Math" w:hAnsi="Cambria Math"/>
              </w:rPr>
              <m:t>TN+FP+FN</m:t>
            </m:r>
            <m:ctrlPr>
              <w:rPr>
                <w:rFonts w:hint="eastAsia" w:ascii="Cambria Math" w:hAnsi="Cambria Math"/>
              </w:rPr>
            </m:ctrlPr>
          </m:den>
        </m:f>
        <m:r>
          <m:rPr/>
          <w:rPr>
            <w:rFonts w:ascii="Cambria Math" w:hAnsi="Cambria Math"/>
          </w:rPr>
          <m:t xml:space="preserve"> </m:t>
        </m:r>
      </m:oMath>
      <w:r>
        <w:rPr>
          <w:rFonts w:hint="eastAsia"/>
        </w:rPr>
        <w:t xml:space="preserve"> </w:t>
      </w:r>
      <w:r>
        <w:t xml:space="preserve">                                 </w:t>
      </w:r>
      <w:r>
        <w:rPr>
          <w:szCs w:val="18"/>
        </w:rPr>
        <w:t>(4)</w:t>
      </w:r>
    </w:p>
    <w:p>
      <w:pPr>
        <w:pStyle w:val="4"/>
        <w:tabs>
          <w:tab w:val="left" w:pos="0"/>
          <w:tab w:val="center" w:pos="4278"/>
          <w:tab w:val="right" w:pos="8721"/>
          <w:tab w:val="clear" w:pos="357"/>
        </w:tabs>
        <w:spacing w:line="0" w:lineRule="atLeast"/>
        <w:ind w:firstLine="0" w:firstLineChars="0"/>
        <w:jc w:val="right"/>
      </w:pPr>
      <m:oMath>
        <m:r>
          <m:rPr/>
          <w:rPr>
            <w:rFonts w:ascii="Cambria Math" w:hAnsi="Cambria Math"/>
          </w:rPr>
          <m:t>ER</m:t>
        </m:r>
        <m:r>
          <m:rPr>
            <m:sty m:val="p"/>
          </m:rPr>
          <w:rPr>
            <w:rFonts w:ascii="Cambria Math" w:hAnsi="Cambria Math"/>
          </w:rPr>
          <m:t>=</m:t>
        </m:r>
        <m:f>
          <m:fPr>
            <m:ctrlPr>
              <w:rPr>
                <w:rFonts w:ascii="Cambria Math" w:hAnsi="Cambria Math"/>
              </w:rPr>
            </m:ctrlPr>
          </m:fPr>
          <m:num>
            <m:r>
              <m:rPr/>
              <w:rPr>
                <w:rFonts w:ascii="Cambria Math" w:hAnsi="Cambria Math"/>
              </w:rPr>
              <m:t>FP</m:t>
            </m:r>
            <m:r>
              <m:rPr>
                <m:sty m:val="p"/>
              </m:rPr>
              <w:rPr>
                <w:rFonts w:ascii="Cambria Math" w:hAnsi="Cambria Math"/>
              </w:rPr>
              <m:t>+</m:t>
            </m:r>
            <m:r>
              <m:rPr/>
              <w:rPr>
                <w:rFonts w:ascii="Cambria Math" w:hAnsi="Cambria Math"/>
              </w:rPr>
              <m:t>FN</m:t>
            </m:r>
            <m:ctrlPr>
              <w:rPr>
                <w:rFonts w:ascii="Cambria Math" w:hAnsi="Cambria Math"/>
              </w:rPr>
            </m:ctrlPr>
          </m:num>
          <m:den>
            <m:r>
              <m:rPr/>
              <w:rPr>
                <w:rFonts w:ascii="Cambria Math" w:hAnsi="Cambria Math"/>
              </w:rPr>
              <m:t>TP</m:t>
            </m:r>
            <m:r>
              <m:rPr>
                <m:sty m:val="p"/>
              </m:rPr>
              <w:rPr>
                <w:rFonts w:ascii="Cambria Math" w:hAnsi="Cambria Math"/>
              </w:rPr>
              <m:t>+</m:t>
            </m:r>
            <m:r>
              <m:rPr/>
              <w:rPr>
                <w:rFonts w:ascii="Cambria Math" w:hAnsi="Cambria Math"/>
              </w:rPr>
              <m:t>TN</m:t>
            </m:r>
            <m:r>
              <m:rPr>
                <m:sty m:val="p"/>
              </m:rPr>
              <w:rPr>
                <w:rFonts w:ascii="Cambria Math" w:hAnsi="Cambria Math"/>
              </w:rPr>
              <m:t>+</m:t>
            </m:r>
            <m:r>
              <m:rPr/>
              <w:rPr>
                <w:rFonts w:ascii="Cambria Math" w:hAnsi="Cambria Math"/>
              </w:rPr>
              <m:t>FP</m:t>
            </m:r>
            <m:r>
              <m:rPr>
                <m:sty m:val="p"/>
              </m:rPr>
              <w:rPr>
                <w:rFonts w:ascii="Cambria Math" w:hAnsi="Cambria Math"/>
              </w:rPr>
              <m:t>+</m:t>
            </m:r>
            <m:r>
              <m:rPr/>
              <w:rPr>
                <w:rFonts w:ascii="Cambria Math" w:hAnsi="Cambria Math"/>
              </w:rPr>
              <m:t>FN</m:t>
            </m:r>
            <m:ctrlPr>
              <w:rPr>
                <w:rFonts w:ascii="Cambria Math" w:hAnsi="Cambria Math"/>
              </w:rPr>
            </m:ctrlPr>
          </m:den>
        </m:f>
        <m:r>
          <m:rPr>
            <m:sty m:val="p"/>
          </m:rPr>
          <w:rPr>
            <w:rFonts w:ascii="Cambria Math" w:hAnsi="Cambria Math"/>
          </w:rPr>
          <m:t xml:space="preserve"> </m:t>
        </m:r>
      </m:oMath>
      <w:r>
        <w:rPr>
          <w:rFonts w:hint="eastAsia"/>
        </w:rPr>
        <w:t xml:space="preserve"> </w:t>
      </w:r>
      <w:r>
        <w:t xml:space="preserve">                                    (5)</w:t>
      </w:r>
    </w:p>
    <w:p>
      <w:pPr>
        <w:pStyle w:val="133"/>
        <w:ind w:firstLine="372"/>
      </w:pPr>
      <w:r>
        <w:rPr>
          <w:rFonts w:hint="eastAsia"/>
        </w:rPr>
        <w:t xml:space="preserve"> 文献[</w:t>
      </w:r>
      <w:r>
        <w:t>33-34]</w:t>
      </w:r>
      <w:r>
        <w:rPr>
          <w:rFonts w:hint="eastAsia"/>
        </w:rPr>
        <w:t>使用错误率(</w:t>
      </w:r>
      <w:r>
        <w:t>ER)</w:t>
      </w:r>
      <w:r>
        <w:rPr>
          <w:rFonts w:hint="eastAsia"/>
        </w:rPr>
        <w:t>作为实验评价指标</w:t>
      </w:r>
      <w:r>
        <w:t>,</w:t>
      </w:r>
      <w:r>
        <w:rPr>
          <w:rFonts w:hint="eastAsia"/>
        </w:rPr>
        <w:t>而文献[</w:t>
      </w:r>
      <w:r>
        <w:t>12-13,15,18,30,36-37]</w:t>
      </w:r>
      <w:r>
        <w:rPr>
          <w:rFonts w:hint="eastAsia"/>
        </w:rPr>
        <w:t>则使用准确率(</w:t>
      </w:r>
      <w:r>
        <w:t>Accuracy)</w:t>
      </w:r>
      <w:r>
        <w:rPr>
          <w:rFonts w:hint="eastAsia"/>
        </w:rPr>
        <w:t>作为评估他们构建的分类器的指标.</w:t>
      </w:r>
    </w:p>
    <w:p>
      <w:pPr>
        <w:pStyle w:val="3"/>
      </w:pPr>
      <w:r>
        <w:t>总结</w:t>
      </w:r>
      <w:r>
        <w:rPr>
          <w:rFonts w:hint="eastAsia"/>
        </w:rPr>
        <w:t>与展望</w:t>
      </w:r>
    </w:p>
    <w:p>
      <w:pPr>
        <w:pStyle w:val="133"/>
        <w:ind w:firstLine="372"/>
      </w:pPr>
      <w:r>
        <w:rPr>
          <w:rFonts w:hint="eastAsia"/>
        </w:rPr>
        <w:t>近年来,随着互联网的快速发展和社交媒体的普及,网络水军问题变得更加突出,对舆论和社会产生了负面影响.在网络水军检测研究领域,基于机器学习的方法是最常用和有效的方式之一,这些方法利用大数据和高级算法来识别网络水军的特征和模式,从而实现准确的检测和分类.本文针对基于机器学习的网络水军检测进行概述,首先介绍了网络水军的定义并于其他网络可疑行为进行了对比,然后分别介绍了基于监督学习、半监督学习和无监督学习的水军检测方法,进而通过梳理文献,对文献中评价检测模型的评估指标进行了总结</w:t>
      </w:r>
      <w:r>
        <w:t>.</w:t>
      </w:r>
      <w:r>
        <w:rPr>
          <w:rFonts w:hint="eastAsia"/>
        </w:rPr>
        <w:t>未来,水军检测领域将面临新的挑战和机遇.随着人工智能和机器学习的快速发展,我们可以期待更先进的水军检测算法和技术的出现.</w:t>
      </w:r>
    </w:p>
    <w:p>
      <w:pPr>
        <w:pStyle w:val="133"/>
        <w:ind w:firstLine="372"/>
      </w:pPr>
      <w:r>
        <w:rPr>
          <w:rFonts w:hint="eastAsia"/>
        </w:rPr>
        <w:t>(</w:t>
      </w:r>
      <w:r>
        <w:t xml:space="preserve">1) </w:t>
      </w:r>
      <w:r>
        <w:rPr>
          <w:rFonts w:hint="eastAsia"/>
        </w:rPr>
        <w:t>强化学习和深度学习的应用:随着强化学习和深度学习在各个领域的成功应用,将其引入水军检测领域具有巨大的潜力.通过让算法自动学习和适应水军的新策略和行为模式,可以提高检测的准确性和鲁棒性.</w:t>
      </w:r>
    </w:p>
    <w:p>
      <w:pPr>
        <w:pStyle w:val="133"/>
        <w:ind w:firstLine="372"/>
      </w:pPr>
      <w:r>
        <w:t>(2)</w:t>
      </w:r>
      <w:r>
        <w:rPr>
          <w:rFonts w:hint="eastAsia"/>
        </w:rPr>
        <w:t xml:space="preserve"> 多模态数据分析:随着社交媒体平台上内容的多样化,水军行为也趋向于使用图片、视频等多种形式的内容.未来的研究将探索如何结合多模态数据进行水军检测,实现对其行为的更全面的理解和识别.</w:t>
      </w:r>
    </w:p>
    <w:p>
      <w:pPr>
        <w:pStyle w:val="133"/>
        <w:ind w:firstLine="372"/>
      </w:pPr>
      <w:r>
        <w:t>(3)</w:t>
      </w:r>
      <w:r>
        <w:rPr>
          <w:rFonts w:hint="eastAsia"/>
        </w:rPr>
        <w:t xml:space="preserve"> 社交网络分析:水军通常以网络结构组织,并通过社交网络平台进行传播和操纵.未来的研究将重点关注社交网络分析,以识别水军的网络结构和行为模式,从而提高检测的效果.</w:t>
      </w:r>
    </w:p>
    <w:p>
      <w:pPr>
        <w:pStyle w:val="133"/>
        <w:ind w:firstLine="372"/>
      </w:pPr>
      <w:r>
        <w:t>(4)</w:t>
      </w:r>
      <w:r>
        <w:rPr>
          <w:rFonts w:hint="eastAsia"/>
        </w:rPr>
        <w:t xml:space="preserve"> 数据隐私保护:随着对用户数据隐私的重视,未来的水军检测研究将更加关注如何在保护用户隐私的前提下进行有效的检测.研究人员将探索采用差分隐私和加密技术等方法来保护用户数据的隐私性.</w:t>
      </w:r>
    </w:p>
    <w:p>
      <w:pPr>
        <w:pStyle w:val="3"/>
      </w:pPr>
      <w:r>
        <w:rPr>
          <w:rFonts w:hint="eastAsia"/>
        </w:rPr>
        <w:t>致  谢</w:t>
      </w:r>
    </w:p>
    <w:p>
      <w:pPr>
        <w:pStyle w:val="133"/>
        <w:ind w:firstLine="372"/>
      </w:pPr>
      <w:bookmarkStart w:id="22" w:name="OLE_LINK25"/>
      <w:r>
        <w:rPr>
          <w:rFonts w:hint="eastAsia"/>
        </w:rPr>
        <w:t>感谢《计算机工程前沿(2</w:t>
      </w:r>
      <w:r>
        <w:t>023</w:t>
      </w:r>
      <w:r>
        <w:rPr>
          <w:rFonts w:hint="eastAsia"/>
        </w:rPr>
        <w:t>春)》课程的负责人</w:t>
      </w:r>
      <w:r>
        <w:rPr>
          <w:rFonts w:hint="eastAsia"/>
          <w:lang w:val="en-US" w:eastAsia="zh-CN"/>
        </w:rPr>
        <w:t>XXX</w:t>
      </w:r>
      <w:bookmarkStart w:id="50" w:name="_GoBack"/>
      <w:bookmarkEnd w:id="50"/>
      <w:r>
        <w:rPr>
          <w:rFonts w:hint="eastAsia"/>
        </w:rPr>
        <w:t>老师和本学期的全体授课教师.通过这门课,让我学习了许多关于计算机的前沿知识,包括但不限于:边缘计算、光纤传感器、射频指纹、嵌入式系统、移动自组织网络、片上系统、量子网络编码、数字孪生技术、计算机视觉中的阴影去除技术等.特别是在学习与本人研究方向相近的课程时(例如边缘计算在自动驾驶、智能交通场景的应用,自动驾驶场景下基于数字孪生摄像头的场景生成技术等)</w:t>
      </w:r>
      <w:r>
        <w:t>,</w:t>
      </w:r>
      <w:r>
        <w:rPr>
          <w:rFonts w:hint="eastAsia"/>
        </w:rPr>
        <w:t>让我有了新的灵感和突破点.另外,还要特别感谢</w:t>
      </w:r>
      <w:r>
        <w:rPr>
          <w:rFonts w:hint="eastAsia"/>
          <w:lang w:val="en-US" w:eastAsia="zh-CN"/>
        </w:rPr>
        <w:t>XXX</w:t>
      </w:r>
      <w:r>
        <w:rPr>
          <w:rFonts w:hint="eastAsia"/>
        </w:rPr>
        <w:t>老师和</w:t>
      </w:r>
      <w:r>
        <w:rPr>
          <w:rFonts w:hint="eastAsia"/>
          <w:lang w:val="en-US" w:eastAsia="zh-CN"/>
        </w:rPr>
        <w:t>XX</w:t>
      </w:r>
      <w:r>
        <w:rPr>
          <w:rFonts w:hint="eastAsia"/>
        </w:rPr>
        <w:t>老师传授的论文写作经验</w:t>
      </w:r>
      <w:r>
        <w:t>,</w:t>
      </w:r>
      <w:r>
        <w:rPr>
          <w:rFonts w:hint="eastAsia"/>
        </w:rPr>
        <w:t>让我在梳理文献和构建知识框架等技能上有了提高.希望在未来的科研工作中,能够灵活运用本门课程所学的知识,更好的提升自己的科研能力.</w:t>
      </w:r>
    </w:p>
    <w:bookmarkEnd w:id="22"/>
    <w:p>
      <w:pPr>
        <w:pStyle w:val="114"/>
        <w:rPr>
          <w:b w:val="0"/>
          <w:bCs/>
        </w:rPr>
      </w:pPr>
      <w:r>
        <w:t>References</w:t>
      </w:r>
      <w:r>
        <w:rPr>
          <w:b w:val="0"/>
          <w:bCs/>
        </w:rPr>
        <w:t>:</w:t>
      </w:r>
    </w:p>
    <w:p>
      <w:pPr>
        <w:pStyle w:val="117"/>
        <w:ind w:left="420" w:hanging="23"/>
      </w:pPr>
      <w:bookmarkStart w:id="23" w:name="_Ref138491818"/>
      <w:bookmarkStart w:id="24" w:name="_Ref37250362"/>
      <w:bookmarkStart w:id="25" w:name="_Ref27938460"/>
      <w:r>
        <w:t>Choo E, Yu T, Chi M. Detecting opinion spammer groups through community discovery and sentiment analysis[C]//Data and Applications Security and Privacy XXIX: 29th Annual IFIP WG 11.3 Working Conference, DBSec 2015, Fairfax, VA, USA, July 13-15, 2015, Proceedings 29. Springer International Publishing, 2015: 170-187.</w:t>
      </w:r>
      <w:bookmarkEnd w:id="23"/>
    </w:p>
    <w:p>
      <w:pPr>
        <w:pStyle w:val="117"/>
        <w:ind w:left="420" w:hanging="23"/>
      </w:pPr>
      <w:bookmarkStart w:id="26" w:name="_Ref138492103"/>
      <w:r>
        <w:t>Heydari A, ali Tavakoli M, Salim N, et al. Detection of review spam: A survey[J]. Expert Systems with Applications, 2015, 42(7): 3634-3642.</w:t>
      </w:r>
      <w:bookmarkEnd w:id="26"/>
    </w:p>
    <w:p>
      <w:pPr>
        <w:pStyle w:val="117"/>
        <w:ind w:left="420" w:hanging="23"/>
      </w:pPr>
      <w:bookmarkStart w:id="27" w:name="_Ref138495444"/>
      <w:r>
        <w:t>Akoglu L, Chandy R, Faloutsos C. Opinion fraud detection in online reviews by network effects[C]//Proceedings of the International AAAI Conference on Web and Social Media. 2013, 7(1): 2-11.</w:t>
      </w:r>
      <w:bookmarkEnd w:id="27"/>
    </w:p>
    <w:p>
      <w:pPr>
        <w:pStyle w:val="117"/>
        <w:ind w:left="420" w:hanging="23"/>
      </w:pPr>
      <w:bookmarkStart w:id="28" w:name="_Ref138495823"/>
      <w:r>
        <w:t>Carter G R. Toxic Sludge is Good For You! Lies, Damn Lies, and the Public Relations Industry[J]. Journalism &amp; Mass Communication Educator, 1997, 52(1): 87.</w:t>
      </w:r>
      <w:bookmarkEnd w:id="28"/>
    </w:p>
    <w:p>
      <w:pPr>
        <w:pStyle w:val="117"/>
        <w:ind w:left="420" w:hanging="23"/>
      </w:pPr>
      <w:bookmarkStart w:id="29" w:name="_Ref138495890"/>
      <w:r>
        <w:t>McNutt J G. Researching advocacy groups: Internet sources for research about public interest groups and social movement organizations[J]. Journal of Policy Practice, 2010, 9(3-4): 308-312.</w:t>
      </w:r>
      <w:bookmarkEnd w:id="29"/>
    </w:p>
    <w:p>
      <w:pPr>
        <w:pStyle w:val="117"/>
        <w:ind w:left="420" w:hanging="23"/>
      </w:pPr>
      <w:bookmarkStart w:id="30" w:name="_Ref138499529"/>
      <w:r>
        <w:t>Benevenuto F, Magno G, Rodrigues T, et al. Detecting spammers on twitter[C]//Collaboration, electronic messaging, anti-abuse and spam conference (CEAS). 2010, 6(2010): 12.</w:t>
      </w:r>
      <w:bookmarkEnd w:id="30"/>
    </w:p>
    <w:p>
      <w:pPr>
        <w:pStyle w:val="117"/>
        <w:ind w:left="420" w:hanging="23"/>
      </w:pPr>
      <w:bookmarkStart w:id="31" w:name="_Ref138499689"/>
      <w:r>
        <w:t>Jiang M, Beutel A, Cui P, et al. A general suspiciousness metric for dense blocks in multimodal data[C]//2015 IEEE International Conference on Data Mining. IEEE, 2015: 781-786.</w:t>
      </w:r>
      <w:bookmarkEnd w:id="31"/>
    </w:p>
    <w:p>
      <w:pPr>
        <w:pStyle w:val="117"/>
        <w:ind w:left="420" w:hanging="23"/>
      </w:pPr>
      <w:bookmarkStart w:id="32" w:name="_Ref138499784"/>
      <w:r>
        <w:t>Lee K, Caverlee J, Webb S. Uncovering social spammers: social honeypots+ machine learning[C]//Proceedings of the 33rd international ACM SIGIR conference on Research and development in information retrieval. 2010: 435-442.</w:t>
      </w:r>
      <w:bookmarkEnd w:id="32"/>
    </w:p>
    <w:p>
      <w:pPr>
        <w:pStyle w:val="117"/>
        <w:ind w:left="420" w:hanging="23"/>
      </w:pPr>
      <w:bookmarkStart w:id="33" w:name="_Ref138499786"/>
      <w:r>
        <w:t>Hu X, Tang J, Gao H, et al. Social spammer detection with sentiment information[C]//2014 IEEE international conference on data mining. IEEE, 2014: 180-189.</w:t>
      </w:r>
      <w:bookmarkEnd w:id="33"/>
    </w:p>
    <w:p>
      <w:pPr>
        <w:pStyle w:val="117"/>
        <w:ind w:left="420" w:hanging="23"/>
      </w:pPr>
      <w:bookmarkStart w:id="34" w:name="_Ref138499788"/>
      <w:r>
        <w:t>Ghosh S, Viswanath B, Kooti F, et al. Understanding and combating link farming in the twitter social network[C]//Proceedings of the 21st international conference on World Wide Web. 2012: 61-70.</w:t>
      </w:r>
      <w:bookmarkEnd w:id="34"/>
    </w:p>
    <w:p>
      <w:pPr>
        <w:pStyle w:val="117"/>
        <w:ind w:left="420" w:hanging="23"/>
      </w:pPr>
      <w:bookmarkStart w:id="35" w:name="_Ref138502107"/>
      <w:r>
        <w:t>Song J, Lee S, Kim J. Crowdtarget: Target-based detection of crowdturfing in online social networks[C]//Proceedings of the 22nd ACM SIGSAC conference on computer and communications security. 2015: 793-804.</w:t>
      </w:r>
      <w:bookmarkEnd w:id="35"/>
    </w:p>
    <w:p>
      <w:pPr>
        <w:pStyle w:val="117"/>
        <w:ind w:left="420" w:hanging="23"/>
      </w:pPr>
      <w:bookmarkStart w:id="36" w:name="_Ref138502430"/>
      <w:r>
        <w:t>Lee K, Webb S, Ge H. Characterizing and automatically detecting crowdturfing in Fiverr and Twitter[J]. Social Network Analysis and Mining, 2015, 5: 1-16.</w:t>
      </w:r>
      <w:bookmarkEnd w:id="36"/>
    </w:p>
    <w:p>
      <w:pPr>
        <w:pStyle w:val="117"/>
        <w:ind w:left="420" w:hanging="23"/>
      </w:pPr>
      <w:bookmarkStart w:id="37" w:name="_Ref138502622"/>
      <w:r>
        <w:t>Dong M, Yao L, Wang X, et al. Opinion fraud detection via neural autoencoder decision forest[J]. Pattern Recognition Letters, 2020, 132: 21-29.</w:t>
      </w:r>
      <w:bookmarkEnd w:id="37"/>
    </w:p>
    <w:p>
      <w:pPr>
        <w:pStyle w:val="117"/>
        <w:ind w:left="420" w:hanging="23"/>
      </w:pPr>
      <w:bookmarkStart w:id="38" w:name="_Ref138503177"/>
      <w:r>
        <w:t>Li F H, Huang M, Yang Y, et al. Learning to identify review spam[C]//Twenty-second international joint conference on artificial intelligence. 2011.</w:t>
      </w:r>
      <w:bookmarkEnd w:id="38"/>
    </w:p>
    <w:p>
      <w:pPr>
        <w:pStyle w:val="117"/>
        <w:ind w:left="420" w:hanging="23"/>
      </w:pPr>
      <w:bookmarkStart w:id="39" w:name="_Ref138503359"/>
      <w:r>
        <w:t>Aghakhani H, Machiry A, Nilizadeh S, et al. Detecting deceptive reviews using generative adversarial networks[C]//2018 IEEE Security and Privacy Workshops (SPW). IEEE, 2018: 89-95.</w:t>
      </w:r>
      <w:bookmarkEnd w:id="39"/>
    </w:p>
    <w:p>
      <w:pPr>
        <w:pStyle w:val="117"/>
        <w:ind w:left="420" w:hanging="23"/>
      </w:pPr>
      <w:bookmarkStart w:id="40" w:name="_Ref138505280"/>
      <w:r>
        <w:t>Lau R Y K, Liao S Y, Kwok R C W, et al. Text mining and probabilistic language modeling for online review spam detection[J]. ACM Transactions on Management Information Systems (TMIS), 2012, 2(4): 1-30.</w:t>
      </w:r>
      <w:bookmarkEnd w:id="40"/>
    </w:p>
    <w:p>
      <w:pPr>
        <w:pStyle w:val="117"/>
        <w:ind w:left="420" w:hanging="23"/>
      </w:pPr>
      <w:bookmarkStart w:id="41" w:name="_Ref138505742"/>
      <w:r>
        <w:t>Liu Y, Liu Y, Zhang M, et al. Pay Me and I'll Follow You: Detection of Crowdturfing Following Activities in Microblog Environment[C]//IJCAI. 2016, 16: 3789-3796.</w:t>
      </w:r>
      <w:bookmarkEnd w:id="41"/>
    </w:p>
    <w:p>
      <w:pPr>
        <w:pStyle w:val="117"/>
        <w:ind w:left="420" w:hanging="23"/>
      </w:pPr>
      <w:bookmarkStart w:id="42" w:name="_Ref138505860"/>
      <w:r>
        <w:t>Zhang W, Du Y, Yoshida T, et al. DRI-RCNN: An approach to deceptive review identification using recurrent convolutional neural network[J]. Information Processing &amp; Management, 2018, 54(4): 576-592.</w:t>
      </w:r>
      <w:bookmarkEnd w:id="42"/>
    </w:p>
    <w:p>
      <w:pPr>
        <w:pStyle w:val="117"/>
        <w:ind w:left="420" w:hanging="23"/>
      </w:pPr>
      <w:bookmarkStart w:id="43" w:name="_Ref138508007"/>
      <w:r>
        <w:t>Chen Y R, Chen H H. Opinion spam detection in web forum: a real case study[C]//Proceedings of the 24th International Conference on World Wide Web. 2015: 173-183.</w:t>
      </w:r>
      <w:bookmarkEnd w:id="43"/>
    </w:p>
    <w:p>
      <w:pPr>
        <w:pStyle w:val="117"/>
        <w:ind w:left="420" w:hanging="23"/>
      </w:pPr>
      <w:bookmarkStart w:id="44" w:name="_Ref138508079"/>
      <w:r>
        <w:t>Liu B, Dai Y, Li X, et al. Building text classifiers using positive and unlabeled examples[C]//Third IEEE international conference on data mining. IEEE, 2003: 179-186.</w:t>
      </w:r>
      <w:bookmarkEnd w:id="44"/>
    </w:p>
    <w:p>
      <w:pPr>
        <w:pStyle w:val="117"/>
        <w:ind w:left="420" w:hanging="23"/>
      </w:pPr>
      <w:bookmarkStart w:id="45" w:name="_Ref138508122"/>
      <w:r>
        <w:t>Xu A, Feng X, Tian Y. Revealing, characterizing, and detecting crowdsourcing spammers: A case study in community Q&amp;A[C]//2015 IEEE Conference on Computer Communications (INFOCOM). IEEE, 2015: 2533-2541.</w:t>
      </w:r>
      <w:bookmarkEnd w:id="45"/>
    </w:p>
    <w:p>
      <w:pPr>
        <w:pStyle w:val="117"/>
        <w:ind w:left="420" w:hanging="23"/>
      </w:pPr>
      <w:bookmarkStart w:id="46" w:name="_Ref138508135"/>
      <w:r>
        <w:t>Dong L, Ji S, Zhang C, et al. An unsupervised topic-sentiment joint probabilistic model for detecting deceptive reviews[J]. Expert Systems with Applications, 2018, 114: 210-223.</w:t>
      </w:r>
      <w:bookmarkEnd w:id="46"/>
    </w:p>
    <w:p>
      <w:pPr>
        <w:pStyle w:val="117"/>
        <w:ind w:left="420" w:hanging="23"/>
      </w:pPr>
      <w:r>
        <w:t>Ma H, Zhao W, Tan Q, et al. Orthogonal nonnegative matrix tri-factorization for semi-supervised document co-clustering[C]//Advances in Knowledge Discovery and Data Mining: 14th Pacific-Asia Conference, PAKDD 2010, Hyderabad, India, June 21-24, 2010. Proceedings. Part II 14. Springer Berlin Heidelberg, 2010: 189-200.</w:t>
      </w:r>
    </w:p>
    <w:p>
      <w:pPr>
        <w:pStyle w:val="117"/>
        <w:ind w:left="420" w:hanging="23"/>
      </w:pPr>
      <w:bookmarkStart w:id="47" w:name="_Ref138508202"/>
      <w:r>
        <w:t>Fakhraei S, Foulds J, Shashanka M, et al. Collective spammer detection in evolving multi-relational social networks[C]//Proceedings of the 21th acm sigkdd international conference on knowledge discovery and data mining. 2015: 1769-1778.</w:t>
      </w:r>
      <w:bookmarkEnd w:id="47"/>
    </w:p>
    <w:p>
      <w:pPr>
        <w:pStyle w:val="117"/>
        <w:ind w:left="420" w:hanging="23"/>
      </w:pPr>
      <w:bookmarkStart w:id="48" w:name="_Ref138508209"/>
      <w:r>
        <w:t>Zhang W, Du Y, Yoshida T, et al. DRI-RCNN: An approach to deceptive review identification using recurrent convolutional neural network[J]. Information Processing &amp; Management, 2018, 54(4): 576-592.</w:t>
      </w:r>
      <w:bookmarkEnd w:id="48"/>
    </w:p>
    <w:p>
      <w:pPr>
        <w:pStyle w:val="117"/>
        <w:ind w:left="420" w:hanging="23"/>
      </w:pPr>
      <w:bookmarkStart w:id="49" w:name="_Ref138509181"/>
      <w:r>
        <w:t>Hu X, Tang J, Zhang Y, et al. Social spammer detection in microblogging[C]//Twenty-third international joint conference on artificial intelligence. 2013.</w:t>
      </w:r>
      <w:bookmarkEnd w:id="49"/>
    </w:p>
    <w:p>
      <w:pPr>
        <w:pStyle w:val="117"/>
        <w:ind w:left="420" w:hanging="23"/>
      </w:pPr>
      <w:r>
        <w:t>Hu X, Tang J, Liu H. Leveraging knowledge across media for spammer detection in microblogging[C]//Proceedings of the 37th international ACM SIGIR conference on Research &amp; development in information retrieval. 2014: 547-556.</w:t>
      </w:r>
    </w:p>
    <w:p>
      <w:pPr>
        <w:pStyle w:val="117"/>
        <w:ind w:left="420" w:hanging="23"/>
      </w:pPr>
      <w:r>
        <w:t>Hu X, Tang J, Liu H. Online social spammer detection[C]//Proceedings of the AAAI Conference on Artificial Intelligence. 2014, 28(1).</w:t>
      </w:r>
    </w:p>
    <w:p>
      <w:pPr>
        <w:pStyle w:val="117"/>
        <w:ind w:left="420" w:hanging="23"/>
      </w:pPr>
      <w:r>
        <w:t>Sedhai S, Sun A. Hspam14: A collection of 14 million tweets for hashtag-oriented spam research[C]//Proceedings of the 38th international ACM SIGIR conference on research and development in information retrieval. 2015: 223-232.</w:t>
      </w:r>
    </w:p>
    <w:p>
      <w:pPr>
        <w:pStyle w:val="117"/>
        <w:ind w:left="420" w:hanging="23"/>
      </w:pPr>
      <w:r>
        <w:t>Liu Y, Pang B. A unified framework for detecting author spamicity by modeling review deviation[J]. Expert Systems with Applications, 2018, 112: 148-155.</w:t>
      </w:r>
    </w:p>
    <w:p>
      <w:pPr>
        <w:pStyle w:val="117"/>
        <w:ind w:left="420" w:hanging="23"/>
      </w:pPr>
      <w:r>
        <w:t>Liu Y, Pang B, Wang X. Opinion spam detection by incorporating multimodal embedded representation into a probabilistic review graph[J]. Neurocomputing, 2019, 366: 276-283.</w:t>
      </w:r>
    </w:p>
    <w:p>
      <w:pPr>
        <w:pStyle w:val="117"/>
        <w:ind w:left="420" w:hanging="23"/>
      </w:pPr>
      <w:r>
        <w:t>You L, Peng Q, Xiong Z, et al. Integrating aspect analysis and local outlier factor for intelligent review spam detection[J]. Future Generation Computer Systems, 2020, 102: 163-172.</w:t>
      </w:r>
    </w:p>
    <w:p>
      <w:pPr>
        <w:pStyle w:val="117"/>
        <w:ind w:left="420" w:hanging="23"/>
      </w:pPr>
      <w:r>
        <w:t>Sun H, Morales A, Yan X. Synthetic review spamming and defense[C]//Proceedings of the 19th ACM SIGKDD international conference on Knowledge discovery and data mining. 2013: 1088-1096.</w:t>
      </w:r>
    </w:p>
    <w:p>
      <w:pPr>
        <w:pStyle w:val="117"/>
        <w:ind w:left="420" w:hanging="23"/>
      </w:pPr>
      <w:r>
        <w:t>Wang G, Wang T, Zheng H, et al. Man vs. machine: Practical adversarial detection of malicious crowdsourcing workers[C]//23rd {USENIX} security symposium ({USENIX} security 14). 2014: 239-254.</w:t>
      </w:r>
    </w:p>
    <w:p>
      <w:pPr>
        <w:pStyle w:val="117"/>
        <w:ind w:left="420" w:hanging="23"/>
      </w:pPr>
      <w:r>
        <w:t>Yang X, Yang Q, Wilson C. Penny for your thoughts: Searching for the 50 cent party on sina weibo[C]//Proceedings of the International AAAI Conference on Web and Social Media. 2015, 9(1): 694-697.</w:t>
      </w:r>
    </w:p>
    <w:p>
      <w:pPr>
        <w:pStyle w:val="117"/>
        <w:ind w:left="420" w:hanging="23"/>
      </w:pPr>
      <w:r>
        <w:t>Li L, Qin B, Ren W, et al. Document representation and feature combination for deceptive spam review detection[J]. Neurocomputing, 2017, 254: 33-41.</w:t>
      </w:r>
    </w:p>
    <w:p>
      <w:pPr>
        <w:pStyle w:val="117"/>
        <w:ind w:left="420" w:hanging="23"/>
      </w:pPr>
      <w:r>
        <w:t>Dhingra K, Yadav S K. Spam analysis of big reviews dataset using Fuzzy Ranking Evaluation Algorithm and Hadoop[J]. International journal of machine learning and cybernetics, 2019, 10: 2143-2162.</w:t>
      </w:r>
    </w:p>
    <w:bookmarkEnd w:id="24"/>
    <w:bookmarkEnd w:id="25"/>
    <w:p>
      <w:pPr>
        <w:pStyle w:val="120"/>
        <w:ind w:left="257" w:hanging="256" w:hangingChars="165"/>
      </w:pPr>
    </w:p>
    <w:p>
      <w:pPr>
        <w:pStyle w:val="120"/>
        <w:ind w:left="378" w:hanging="377" w:hangingChars="242"/>
      </w:pPr>
    </w:p>
    <w:tbl>
      <w:tblPr>
        <w:tblStyle w:val="80"/>
        <w:tblW w:w="8582" w:type="dxa"/>
        <w:jc w:val="center"/>
        <w:tblLayout w:type="autofit"/>
        <w:tblCellMar>
          <w:top w:w="0" w:type="dxa"/>
          <w:left w:w="85" w:type="dxa"/>
          <w:bottom w:w="0" w:type="dxa"/>
          <w:right w:w="85" w:type="dxa"/>
        </w:tblCellMar>
      </w:tblPr>
      <w:tblGrid>
        <w:gridCol w:w="1146"/>
        <w:gridCol w:w="2927"/>
        <w:gridCol w:w="437"/>
        <w:gridCol w:w="1147"/>
        <w:gridCol w:w="2925"/>
      </w:tblGrid>
      <w:tr>
        <w:trPr>
          <w:cantSplit/>
          <w:trHeight w:val="1372" w:hRule="atLeast"/>
          <w:jc w:val="center"/>
        </w:trPr>
        <w:tc>
          <w:tcPr>
            <w:tcW w:w="1146" w:type="dxa"/>
            <w:vAlign w:val="center"/>
          </w:tcPr>
          <w:p>
            <w:pPr>
              <w:pStyle w:val="121"/>
              <w:spacing w:line="240" w:lineRule="auto"/>
              <w:ind w:left="0" w:firstLine="0" w:firstLineChars="0"/>
              <w:jc w:val="center"/>
            </w:pPr>
          </w:p>
        </w:tc>
        <w:tc>
          <w:tcPr>
            <w:tcW w:w="2927" w:type="dxa"/>
          </w:tcPr>
          <w:p>
            <w:pPr>
              <w:pStyle w:val="121"/>
              <w:tabs>
                <w:tab w:val="clear" w:pos="424"/>
              </w:tabs>
              <w:spacing w:line="240" w:lineRule="atLeast"/>
              <w:ind w:left="0" w:firstLine="0" w:firstLineChars="0"/>
            </w:pPr>
            <w:r>
              <w:rPr>
                <w:rFonts w:hint="eastAsia" w:ascii="黑体" w:eastAsia="黑体"/>
                <w:bCs/>
                <w:lang w:val="en-US" w:eastAsia="zh-CN"/>
              </w:rPr>
              <w:t>XXX</w:t>
            </w:r>
            <w:r>
              <w:t>(199</w:t>
            </w:r>
            <w:r>
              <w:rPr>
                <w:rFonts w:hint="eastAsia"/>
                <w:lang w:val="en-US" w:eastAsia="zh-CN"/>
              </w:rPr>
              <w:t>X</w:t>
            </w:r>
            <w:r>
              <w:t>－),男,博士</w:t>
            </w:r>
            <w:r>
              <w:rPr>
                <w:rFonts w:hint="eastAsia"/>
              </w:rPr>
              <w:t>生</w:t>
            </w:r>
            <w:r>
              <w:t>,主要研究领域为</w:t>
            </w:r>
            <w:r>
              <w:rPr>
                <w:rFonts w:hint="eastAsia"/>
              </w:rPr>
              <w:t>机器学习模型的可靠性与鲁棒性、大数据场景下的数据安全与隐私保护</w:t>
            </w:r>
            <w:r>
              <w:t>.</w:t>
            </w:r>
          </w:p>
        </w:tc>
        <w:tc>
          <w:tcPr>
            <w:tcW w:w="437" w:type="dxa"/>
          </w:tcPr>
          <w:p>
            <w:pPr>
              <w:pStyle w:val="121"/>
              <w:spacing w:line="240" w:lineRule="auto"/>
              <w:ind w:left="0" w:firstLine="0" w:firstLineChars="0"/>
            </w:pPr>
          </w:p>
        </w:tc>
        <w:tc>
          <w:tcPr>
            <w:tcW w:w="1147" w:type="dxa"/>
            <w:vAlign w:val="center"/>
          </w:tcPr>
          <w:p>
            <w:pPr>
              <w:pStyle w:val="121"/>
              <w:spacing w:line="240" w:lineRule="auto"/>
              <w:ind w:left="0" w:firstLine="0" w:firstLineChars="0"/>
              <w:jc w:val="center"/>
            </w:pPr>
          </w:p>
        </w:tc>
        <w:tc>
          <w:tcPr>
            <w:tcW w:w="2925" w:type="dxa"/>
          </w:tcPr>
          <w:p>
            <w:pPr>
              <w:pStyle w:val="121"/>
              <w:spacing w:line="240" w:lineRule="atLeast"/>
              <w:ind w:left="0" w:firstLine="0" w:firstLineChars="0"/>
            </w:pPr>
          </w:p>
        </w:tc>
      </w:tr>
    </w:tbl>
    <w:p>
      <w:pPr>
        <w:pStyle w:val="121"/>
        <w:spacing w:line="20" w:lineRule="exact"/>
        <w:ind w:left="0" w:firstLine="0" w:firstLineChars="0"/>
      </w:pPr>
    </w:p>
    <w:sectPr>
      <w:footerReference r:id="rId8" w:type="first"/>
      <w:headerReference r:id="rId4" w:type="default"/>
      <w:footerReference r:id="rId6" w:type="default"/>
      <w:headerReference r:id="rId5" w:type="even"/>
      <w:footerReference r:id="rId7" w:type="even"/>
      <w:footnotePr>
        <w:numRestart w:val="eachPage"/>
      </w:footnotePr>
      <w:type w:val="continuous"/>
      <w:pgSz w:w="10433" w:h="14742"/>
      <w:pgMar w:top="567" w:right="822" w:bottom="1247" w:left="822" w:header="737" w:footer="567" w:gutter="0"/>
      <w:pgNumType w:start="2204"/>
      <w:cols w:space="720" w:num="1"/>
      <w:titlePg/>
      <w:docGrid w:type="linesAndChars" w:linePitch="285"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s²Ó©úÅé">
    <w:altName w:val="苹方-简"/>
    <w:panose1 w:val="020B0604020202020204"/>
    <w:charset w:val="88"/>
    <w:family w:val="auto"/>
    <w:pitch w:val="default"/>
    <w:sig w:usb0="00000000" w:usb1="00000000" w:usb2="00000010" w:usb3="00000000" w:csb0="00100000" w:csb1="00000000"/>
  </w:font>
  <w:font w:name="Monotype Sorts">
    <w:altName w:val="Helvetica Neue"/>
    <w:panose1 w:val="01010601010101010101"/>
    <w:charset w:val="02"/>
    <w:family w:val="auto"/>
    <w:pitch w:val="default"/>
    <w:sig w:usb0="00000000" w:usb1="00000000" w:usb2="00000000" w:usb3="00000000" w:csb0="80000001" w:csb1="00000000"/>
  </w:font>
  <w:font w:name="楷体_GB2312">
    <w:altName w:val="汉仪楷体简"/>
    <w:panose1 w:val="020B0604020202020204"/>
    <w:charset w:val="86"/>
    <w:family w:val="modern"/>
    <w:pitch w:val="default"/>
    <w:sig w:usb0="00000000" w:usb1="00000000" w:usb2="00000010" w:usb3="00000000" w:csb0="00040000" w:csb1="00000000"/>
  </w:font>
  <w:font w:name="仿宋_GB2312">
    <w:altName w:val="方正仿宋_GBK"/>
    <w:panose1 w:val="020B0604020202020204"/>
    <w:charset w:val="86"/>
    <w:family w:val="modern"/>
    <w:pitch w:val="default"/>
    <w:sig w:usb0="00000000" w:usb1="00000000" w:usb2="00000010" w:usb3="00000000" w:csb0="00040000" w:csb1="00000000"/>
  </w:font>
  <w:font w:name="Times">
    <w:altName w:val="Times New Roman"/>
    <w:panose1 w:val="020B0604020202020204"/>
    <w:charset w:val="00"/>
    <w:family w:val="roman"/>
    <w:pitch w:val="default"/>
    <w:sig w:usb0="00000000" w:usb1="00000000" w:usb2="00000009" w:usb3="00000000" w:csb0="000001FF"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decorative"/>
    <w:pitch w:val="default"/>
    <w:sig w:usb0="00000000" w:usb1="00000000" w:usb2="00000000" w:usb3="00000000" w:csb0="80000000" w:csb1="00000000"/>
  </w:font>
  <w:font w:name="方正书宋简体">
    <w:altName w:val="苹方-简"/>
    <w:panose1 w:val="020B0604020202020204"/>
    <w:charset w:val="86"/>
    <w:family w:val="script"/>
    <w:pitch w:val="default"/>
    <w:sig w:usb0="00000000" w:usb1="00000000" w:usb2="00000010" w:usb3="00000000" w:csb0="00040000" w:csb1="00000000"/>
  </w:font>
  <w:font w:name="Malgun Gothic">
    <w:altName w:val="Apple SD Gothic Neo"/>
    <w:panose1 w:val="020B0503020000020004"/>
    <w:charset w:val="81"/>
    <w:family w:val="swiss"/>
    <w:pitch w:val="default"/>
    <w:sig w:usb0="00000000" w:usb1="00000000" w:usb2="00000012" w:usb3="00000000" w:csb0="00080001" w:csb1="00000000"/>
  </w:font>
  <w:font w:name="楷体">
    <w:altName w:val="汉仪楷体KW"/>
    <w:panose1 w:val="02010609060101010101"/>
    <w:charset w:val="86"/>
    <w:family w:val="modern"/>
    <w:pitch w:val="default"/>
    <w:sig w:usb0="00000000" w:usb1="00000000" w:usb2="00000016" w:usb3="00000000" w:csb0="00040001" w:csb1="00000000"/>
  </w:font>
  <w:font w:name="Cambria Math">
    <w:altName w:val="Kingsoft Math"/>
    <w:panose1 w:val="02040503050406030204"/>
    <w:charset w:val="00"/>
    <w:family w:val="roman"/>
    <w:pitch w:val="default"/>
    <w:sig w:usb0="00000000" w:usb1="00000000" w:usb2="00000000" w:usb3="00000000" w:csb0="0000019F" w:csb1="00000000"/>
  </w:font>
  <w:font w:name="汉仪书宋二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楷体KW">
    <w:panose1 w:val="00020600040101010101"/>
    <w:charset w:val="86"/>
    <w:family w:val="auto"/>
    <w:pitch w:val="default"/>
    <w:sig w:usb0="A00002BF" w:usb1="18EF7CFA" w:usb2="00000016" w:usb3="00000000" w:csb0="00040000" w:csb1="00000000"/>
  </w:font>
  <w:font w:name="Kingsoft Math">
    <w:panose1 w:val="02040503050406030204"/>
    <w:charset w:val="00"/>
    <w:family w:val="auto"/>
    <w:pitch w:val="default"/>
    <w:sig w:usb0="80000087" w:usb1="00002068" w:usb2="00000000" w:usb3="00000000" w:csb0="2000019F" w:csb1="00000000"/>
  </w:font>
  <w:font w:name="DejaVu Math TeX Gyre">
    <w:panose1 w:val="02000503000000000000"/>
    <w:charset w:val="00"/>
    <w:family w:val="auto"/>
    <w:pitch w:val="default"/>
    <w:sig w:usb0="A10000EF" w:usb1="4201F9EE" w:usb2="02000000" w:usb3="00000000" w:csb0="60000193" w:csb1="0DD40000"/>
  </w:font>
  <w:font w:name="Apple SD Gothic Neo">
    <w:panose1 w:val="02000300000000000000"/>
    <w:charset w:val="81"/>
    <w:family w:val="auto"/>
    <w:pitch w:val="default"/>
    <w:sig w:usb0="00000203" w:usb1="21D12C10" w:usb2="00000010" w:usb3="00000000" w:csb0="00280005"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1"/>
      <w:framePr w:wrap="around" w:vAnchor="text" w:hAnchor="margin" w:xAlign="right" w:y="1"/>
    </w:pPr>
  </w:p>
  <w:p>
    <w:pPr>
      <w:pStyle w:val="5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1"/>
      <w:framePr w:wrap="around" w:vAnchor="text" w:hAnchor="margin" w:xAlign="right" w:y="1"/>
    </w:pPr>
  </w:p>
  <w:p>
    <w:pPr>
      <w:pStyle w:val="51"/>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1"/>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64"/>
        <w:tabs>
          <w:tab w:val="left" w:pos="372"/>
          <w:tab w:val="clear" w:pos="465"/>
        </w:tabs>
        <w:ind w:firstLine="220" w:firstLineChars="200"/>
        <w:rPr>
          <w:color w:val="000000"/>
        </w:rPr>
      </w:pPr>
      <w:r>
        <w:rPr>
          <w:rStyle w:val="87"/>
          <w:rFonts w:hint="eastAsia"/>
          <w:color w:val="000000"/>
        </w:rPr>
        <w:sym w:font="Symbol" w:char="F02A"/>
      </w:r>
      <w:r>
        <w:rPr>
          <w:rFonts w:hint="eastAsia"/>
          <w:color w:val="000000"/>
        </w:rPr>
        <w:tab/>
      </w:r>
      <w:r>
        <w:rPr>
          <w:rFonts w:hint="eastAsia"/>
          <w:color w:val="000000"/>
        </w:rPr>
        <w:t>基金项目: 国家自然科学基金(</w:t>
      </w:r>
      <w:r>
        <w:rPr>
          <w:color w:val="000000"/>
        </w:rPr>
        <w:t>61906090, U20B2064</w:t>
      </w:r>
      <w:r>
        <w:rPr>
          <w:rFonts w:hint="eastAsia"/>
          <w:color w:val="000000"/>
        </w:rPr>
        <w:t>)</w:t>
      </w:r>
    </w:p>
    <w:p>
      <w:pPr>
        <w:pStyle w:val="64"/>
        <w:tabs>
          <w:tab w:val="left" w:pos="372"/>
          <w:tab w:val="clear" w:pos="465"/>
        </w:tabs>
        <w:ind w:firstLine="349" w:firstLineChars="233"/>
        <w:rPr>
          <w:color w:val="000000"/>
        </w:rPr>
      </w:pPr>
      <w:r>
        <w:rPr>
          <w:rFonts w:hint="eastAsia"/>
          <w:color w:val="000000"/>
        </w:rPr>
        <w:t>收稿时间:</w:t>
      </w:r>
      <w:r>
        <w:rPr>
          <w:rFonts w:hint="eastAsia"/>
          <w:color w:val="000000"/>
          <w:sz w:val="10"/>
          <w:szCs w:val="10"/>
        </w:rPr>
        <w:t xml:space="preserve"> </w:t>
      </w:r>
      <w:r>
        <w:rPr>
          <w:color w:val="000000"/>
        </w:rPr>
        <w:t>2023-</w:t>
      </w:r>
      <w:r>
        <w:rPr>
          <w:rFonts w:hint="eastAsia"/>
          <w:color w:val="000000"/>
        </w:rPr>
        <w:t>0</w:t>
      </w:r>
      <w:r>
        <w:rPr>
          <w:color w:val="000000"/>
        </w:rPr>
        <w:t xml:space="preserve">6-10; </w:t>
      </w:r>
      <w:r>
        <w:rPr>
          <w:rFonts w:hint="eastAsia"/>
          <w:color w:val="000000"/>
        </w:rPr>
        <w:t xml:space="preserve">修改时间: </w:t>
      </w:r>
      <w:r>
        <w:rPr>
          <w:color w:val="000000"/>
        </w:rPr>
        <w:t>2023</w:t>
      </w:r>
      <w:r>
        <w:rPr>
          <w:rFonts w:hint="eastAsia"/>
          <w:color w:val="000000"/>
        </w:rPr>
        <w:t>-</w:t>
      </w:r>
      <w:r>
        <w:rPr>
          <w:color w:val="000000"/>
        </w:rPr>
        <w:t>06</w:t>
      </w:r>
      <w:r>
        <w:rPr>
          <w:rFonts w:hint="eastAsia"/>
          <w:color w:val="000000"/>
        </w:rPr>
        <w:t>-</w:t>
      </w:r>
      <w:r>
        <w:rPr>
          <w:color w:val="000000"/>
        </w:rPr>
        <w:t>24</w:t>
      </w:r>
      <w:r>
        <w:rPr>
          <w:rFonts w:hint="eastAsia"/>
          <w:color w:val="000000"/>
        </w:rPr>
        <w:t>; 采用时间:</w:t>
      </w:r>
      <w:r>
        <w:rPr>
          <w:color w:val="000000"/>
        </w:rPr>
        <w:t xml:space="preserve"> 2023-06-24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3"/>
      <w:framePr w:w="6503" w:h="227" w:hSpace="181" w:wrap="around" w:vAnchor="text" w:hAnchor="text" w:x="171" w:y="-56"/>
      <w:tabs>
        <w:tab w:val="right" w:pos="7632"/>
      </w:tabs>
      <w:snapToGrid/>
      <w:jc w:val="left"/>
      <w:rPr>
        <w:rFonts w:eastAsia="楷体_GB2312"/>
      </w:rPr>
    </w:pPr>
    <w:r>
      <w:rPr>
        <w:rFonts w:hint="eastAsia" w:eastAsia="楷体_GB2312"/>
      </w:rPr>
      <w:t>吴亚伦</w:t>
    </w:r>
    <w:r>
      <w:rPr>
        <w:rFonts w:eastAsia="楷体_GB2312"/>
        <w:lang w:val="en-GB"/>
      </w:rPr>
      <w:t xml:space="preserve"> </w:t>
    </w:r>
    <w:r>
      <w:rPr>
        <w:rFonts w:eastAsia="楷体_GB2312"/>
      </w:rPr>
      <w:t>:</w:t>
    </w:r>
    <w:r>
      <w:rPr>
        <w:rFonts w:hint="eastAsia" w:eastAsia="楷体_GB2312"/>
      </w:rPr>
      <w:t>基于机器学习的网络水军检测综述</w:t>
    </w:r>
  </w:p>
  <w:p>
    <w:pPr>
      <w:framePr w:h="227" w:hSpace="181" w:wrap="around" w:vAnchor="text" w:hAnchor="text" w:xAlign="right" w:y="-56"/>
      <w:tabs>
        <w:tab w:val="left" w:pos="170"/>
      </w:tabs>
      <w:spacing w:before="24" w:beforeLines="10"/>
      <w:ind w:right="170"/>
      <w:jc w:val="right"/>
    </w:pPr>
    <w:r>
      <w:fldChar w:fldCharType="begin"/>
    </w:r>
    <w:r>
      <w:instrText xml:space="preserve"> PAGE </w:instrText>
    </w:r>
    <w:r>
      <w:fldChar w:fldCharType="separate"/>
    </w:r>
    <w:r>
      <w:t>2205</w:t>
    </w:r>
    <w:r>
      <w:fldChar w:fldCharType="end"/>
    </w:r>
  </w:p>
  <w:p>
    <w:pPr>
      <w:pStyle w:val="53"/>
      <w:tabs>
        <w:tab w:val="right" w:pos="7632"/>
      </w:tabs>
      <w:spacing w:after="220"/>
      <w:jc w:val="both"/>
    </w:pPr>
  </w:p>
  <w:p>
    <w:pPr>
      <w:pStyle w:val="53"/>
      <w:tabs>
        <w:tab w:val="right" w:pos="7632"/>
      </w:tabs>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h="227" w:hSpace="181" w:wrap="around" w:vAnchor="text" w:hAnchor="text" w:y="-56"/>
      <w:tabs>
        <w:tab w:val="left" w:pos="170"/>
      </w:tabs>
      <w:spacing w:before="72" w:beforeLines="30"/>
      <w:ind w:left="170"/>
    </w:pPr>
    <w:r>
      <w:fldChar w:fldCharType="begin"/>
    </w:r>
    <w:r>
      <w:instrText xml:space="preserve"> PAGE </w:instrText>
    </w:r>
    <w:r>
      <w:fldChar w:fldCharType="separate"/>
    </w:r>
    <w:r>
      <w:t>2216</w:t>
    </w:r>
    <w:r>
      <w:fldChar w:fldCharType="end"/>
    </w:r>
  </w:p>
  <w:p>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hint="eastAsia" w:eastAsia="楷体_GB2312"/>
      </w:rPr>
      <w:t>软件学报</w:t>
    </w:r>
    <w:r>
      <w:rPr>
        <w:rFonts w:hint="eastAsia"/>
      </w:rPr>
      <w:t xml:space="preserve"> Vol.32, No.7, June 202</w:t>
    </w:r>
    <w:r>
      <w:t>3</w:t>
    </w:r>
    <w:r>
      <w:rPr>
        <w:rFonts w:hint="eastAsia"/>
      </w:rPr>
      <w:t xml:space="preserve">  </w:t>
    </w:r>
  </w:p>
  <w:p>
    <w:pPr>
      <w:pStyle w:val="53"/>
      <w:tabs>
        <w:tab w:val="center" w:pos="-2184"/>
      </w:tabs>
      <w:spacing w:after="220"/>
      <w:jc w:val="left"/>
    </w:pPr>
  </w:p>
  <w:p>
    <w:pPr>
      <w:pStyle w:val="53"/>
      <w:tabs>
        <w:tab w:val="center" w:pos="-2184"/>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1"/>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44"/>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35"/>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14"/>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43"/>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17"/>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33"/>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3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hangingChars="200"/>
      </w:pPr>
      <w:rPr>
        <w:rFonts w:hint="default" w:ascii="Wingdings" w:hAnsi="Wingdings"/>
      </w:rPr>
    </w:lvl>
  </w:abstractNum>
  <w:abstractNum w:abstractNumId="10">
    <w:nsid w:val="4BBC2CA8"/>
    <w:multiLevelType w:val="multilevel"/>
    <w:tmpl w:val="4BBC2CA8"/>
    <w:lvl w:ilvl="0" w:tentative="0">
      <w:start w:val="1"/>
      <w:numFmt w:val="decimal"/>
      <w:pStyle w:val="3"/>
      <w:lvlText w:val="%1  "/>
      <w:lvlJc w:val="left"/>
      <w:pPr>
        <w:tabs>
          <w:tab w:val="left" w:pos="360"/>
        </w:tabs>
        <w:ind w:left="0" w:firstLine="0"/>
      </w:pPr>
      <w:rPr>
        <w:rFonts w:hint="default" w:ascii="Times New Roman" w:hAnsi="Times New Roman"/>
        <w:b/>
        <w:i w:val="0"/>
        <w:sz w:val="21"/>
      </w:rPr>
    </w:lvl>
    <w:lvl w:ilvl="1" w:tentative="0">
      <w:start w:val="1"/>
      <w:numFmt w:val="decimal"/>
      <w:pStyle w:val="5"/>
      <w:lvlText w:val="%1.%2  "/>
      <w:lvlJc w:val="left"/>
      <w:pPr>
        <w:tabs>
          <w:tab w:val="left" w:pos="360"/>
        </w:tabs>
        <w:ind w:left="0" w:firstLine="0"/>
      </w:pPr>
      <w:rPr>
        <w:rFonts w:hint="default" w:ascii="Times New Roman" w:hAnsi="Times New Roman"/>
        <w:b/>
        <w:i w:val="0"/>
        <w:sz w:val="18"/>
      </w:rPr>
    </w:lvl>
    <w:lvl w:ilvl="2" w:tentative="0">
      <w:start w:val="1"/>
      <w:numFmt w:val="decimal"/>
      <w:pStyle w:val="6"/>
      <w:lvlText w:val="%1.%2.%3  "/>
      <w:lvlJc w:val="left"/>
      <w:pPr>
        <w:tabs>
          <w:tab w:val="left" w:pos="720"/>
        </w:tabs>
        <w:ind w:left="0" w:firstLine="0"/>
      </w:pPr>
      <w:rPr>
        <w:rFonts w:hint="default" w:ascii="Times New Roman" w:hAnsi="Times New Roman"/>
        <w:b w:val="0"/>
        <w:i w:val="0"/>
        <w:sz w:val="18"/>
      </w:rPr>
    </w:lvl>
    <w:lvl w:ilvl="3" w:tentative="0">
      <w:start w:val="1"/>
      <w:numFmt w:val="decimal"/>
      <w:pStyle w:val="7"/>
      <w:lvlText w:val="%1.%2.%3.%4  "/>
      <w:lvlJc w:val="left"/>
      <w:pPr>
        <w:tabs>
          <w:tab w:val="left" w:pos="720"/>
        </w:tabs>
        <w:ind w:left="0" w:firstLine="0"/>
      </w:pPr>
      <w:rPr>
        <w:rFonts w:hint="default" w:ascii="Times New Roman" w:hAnsi="Times New Roman"/>
        <w:b/>
        <w:i w:val="0"/>
        <w:sz w:val="18"/>
      </w:rPr>
    </w:lvl>
    <w:lvl w:ilvl="4" w:tentative="0">
      <w:start w:val="1"/>
      <w:numFmt w:val="decimal"/>
      <w:pStyle w:val="8"/>
      <w:lvlText w:val="%1.%2.%3.%4.%5"/>
      <w:lvlJc w:val="left"/>
      <w:pPr>
        <w:tabs>
          <w:tab w:val="left" w:pos="1008"/>
        </w:tabs>
        <w:ind w:left="1008" w:hanging="1008"/>
      </w:pPr>
      <w:rPr>
        <w:rFonts w:hint="eastAsia"/>
      </w:rPr>
    </w:lvl>
    <w:lvl w:ilvl="5" w:tentative="0">
      <w:start w:val="1"/>
      <w:numFmt w:val="decimal"/>
      <w:pStyle w:val="9"/>
      <w:lvlText w:val="%1.%2.%3.%4.%5.%6"/>
      <w:lvlJc w:val="left"/>
      <w:pPr>
        <w:tabs>
          <w:tab w:val="left" w:pos="1152"/>
        </w:tabs>
        <w:ind w:left="1152" w:hanging="1152"/>
      </w:pPr>
      <w:rPr>
        <w:rFonts w:hint="eastAsia"/>
      </w:rPr>
    </w:lvl>
    <w:lvl w:ilvl="6" w:tentative="0">
      <w:start w:val="1"/>
      <w:numFmt w:val="decimal"/>
      <w:pStyle w:val="10"/>
      <w:lvlText w:val="%1.%2.%3.%4.%5.%6.%7"/>
      <w:lvlJc w:val="left"/>
      <w:pPr>
        <w:tabs>
          <w:tab w:val="left" w:pos="1296"/>
        </w:tabs>
        <w:ind w:left="1296" w:hanging="1296"/>
      </w:pPr>
      <w:rPr>
        <w:rFonts w:hint="eastAsia"/>
      </w:rPr>
    </w:lvl>
    <w:lvl w:ilvl="7" w:tentative="0">
      <w:start w:val="1"/>
      <w:numFmt w:val="decimal"/>
      <w:pStyle w:val="11"/>
      <w:lvlText w:val="%1.%2.%3.%4.%5.%6.%7.%8"/>
      <w:lvlJc w:val="left"/>
      <w:pPr>
        <w:tabs>
          <w:tab w:val="left" w:pos="1440"/>
        </w:tabs>
        <w:ind w:left="1440" w:hanging="1440"/>
      </w:pPr>
      <w:rPr>
        <w:rFonts w:hint="eastAsia"/>
      </w:rPr>
    </w:lvl>
    <w:lvl w:ilvl="8" w:tentative="0">
      <w:start w:val="1"/>
      <w:numFmt w:val="decimal"/>
      <w:pStyle w:val="12"/>
      <w:lvlText w:val="%1.%2.%3.%4.%5.%6.%7.%8.%9"/>
      <w:lvlJc w:val="left"/>
      <w:pPr>
        <w:tabs>
          <w:tab w:val="left" w:pos="1584"/>
        </w:tabs>
        <w:ind w:left="1584" w:hanging="1584"/>
      </w:pPr>
      <w:rPr>
        <w:rFonts w:hint="eastAsia"/>
      </w:rPr>
    </w:lvl>
  </w:abstractNum>
  <w:abstractNum w:abstractNumId="11">
    <w:nsid w:val="59C345FB"/>
    <w:multiLevelType w:val="multilevel"/>
    <w:tmpl w:val="59C345FB"/>
    <w:lvl w:ilvl="0" w:tentative="0">
      <w:start w:val="1"/>
      <w:numFmt w:val="decimal"/>
      <w:pStyle w:val="195"/>
      <w:lvlText w:val="[%1]"/>
      <w:lvlJc w:val="left"/>
      <w:pPr>
        <w:tabs>
          <w:tab w:val="left" w:pos="567"/>
        </w:tabs>
        <w:ind w:left="567" w:hanging="56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612B6CE2"/>
    <w:multiLevelType w:val="multilevel"/>
    <w:tmpl w:val="612B6CE2"/>
    <w:lvl w:ilvl="0" w:tentative="0">
      <w:start w:val="1"/>
      <w:numFmt w:val="decimal"/>
      <w:pStyle w:val="115"/>
      <w:lvlText w:val="[%1]  "/>
      <w:lvlJc w:val="right"/>
      <w:pPr>
        <w:tabs>
          <w:tab w:val="left" w:pos="419"/>
        </w:tabs>
        <w:ind w:left="419" w:hanging="79"/>
      </w:pPr>
      <w:rPr>
        <w:rFonts w:hint="default" w:ascii="Times New Roman" w:hAnsi="Times New Roman" w:eastAsia="宋体"/>
        <w:b w:val="0"/>
        <w:i w:val="0"/>
        <w:sz w:val="15"/>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631B5AE9"/>
    <w:multiLevelType w:val="multilevel"/>
    <w:tmpl w:val="631B5AE9"/>
    <w:lvl w:ilvl="0" w:tentative="0">
      <w:start w:val="1"/>
      <w:numFmt w:val="decimal"/>
      <w:pStyle w:val="117"/>
      <w:lvlText w:val="[%1]  "/>
      <w:lvlJc w:val="right"/>
      <w:pPr>
        <w:tabs>
          <w:tab w:val="left" w:pos="418"/>
        </w:tabs>
        <w:ind w:left="418" w:hanging="21"/>
      </w:pPr>
      <w:rPr>
        <w:rFonts w:hint="default" w:ascii="Times New Roman" w:hAnsi="Times New Roman" w:eastAsia="宋体"/>
        <w:b w:val="0"/>
        <w:i w:val="0"/>
        <w:sz w:val="15"/>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664B0F7A"/>
    <w:multiLevelType w:val="multilevel"/>
    <w:tmpl w:val="664B0F7A"/>
    <w:lvl w:ilvl="0" w:tentative="0">
      <w:start w:val="1"/>
      <w:numFmt w:val="decimal"/>
      <w:lvlText w:val="[%1]"/>
      <w:lvlJc w:val="right"/>
      <w:pPr>
        <w:tabs>
          <w:tab w:val="left" w:pos="397"/>
        </w:tabs>
        <w:ind w:left="397" w:hanging="113"/>
      </w:pPr>
      <w:rPr>
        <w:rFonts w:hint="eastAsia"/>
      </w:rPr>
    </w:lvl>
    <w:lvl w:ilvl="1" w:tentative="0">
      <w:start w:val="1"/>
      <w:numFmt w:val="lowerLetter"/>
      <w:pStyle w:val="225"/>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0"/>
  </w:num>
  <w:num w:numId="2">
    <w:abstractNumId w:val="3"/>
  </w:num>
  <w:num w:numId="3">
    <w:abstractNumId w:val="5"/>
  </w:num>
  <w:num w:numId="4">
    <w:abstractNumId w:val="8"/>
  </w:num>
  <w:num w:numId="5">
    <w:abstractNumId w:val="9"/>
  </w:num>
  <w:num w:numId="6">
    <w:abstractNumId w:val="6"/>
  </w:num>
  <w:num w:numId="7">
    <w:abstractNumId w:val="2"/>
  </w:num>
  <w:num w:numId="8">
    <w:abstractNumId w:val="7"/>
  </w:num>
  <w:num w:numId="9">
    <w:abstractNumId w:val="4"/>
  </w:num>
  <w:num w:numId="10">
    <w:abstractNumId w:val="1"/>
  </w:num>
  <w:num w:numId="11">
    <w:abstractNumId w:val="0"/>
  </w:num>
  <w:num w:numId="12">
    <w:abstractNumId w:val="12"/>
  </w:num>
  <w:num w:numId="13">
    <w:abstractNumId w:val="13"/>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mirrorMargins w:val="1"/>
  <w:bordersDoNotSurroundHeader w:val="1"/>
  <w:bordersDoNotSurroundFooter w:val="1"/>
  <w:hideSpellingErrors/>
  <w:attachedTemplate r:id="rId1"/>
  <w:documentProtection w:enforcement="0"/>
  <w:defaultTabStop w:val="420"/>
  <w:evenAndOddHeaders w:val="1"/>
  <w:drawingGridHorizontalSpacing w:val="93"/>
  <w:drawingGridVerticalSpacing w:val="285"/>
  <w:displayHorizontalDrawingGridEvery w:val="0"/>
  <w:characterSpacingControl w:val="compressPunctuation"/>
  <w:footnotePr>
    <w:numRestart w:val="eachPage"/>
    <w:footnote w:id="2"/>
    <w:footnote w:id="3"/>
  </w:foot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887"/>
    <w:rsid w:val="00001F8C"/>
    <w:rsid w:val="0000207C"/>
    <w:rsid w:val="00003557"/>
    <w:rsid w:val="00005357"/>
    <w:rsid w:val="00005758"/>
    <w:rsid w:val="00006539"/>
    <w:rsid w:val="00010649"/>
    <w:rsid w:val="0001185C"/>
    <w:rsid w:val="0001498D"/>
    <w:rsid w:val="00014B7D"/>
    <w:rsid w:val="00015327"/>
    <w:rsid w:val="00017430"/>
    <w:rsid w:val="00021C9D"/>
    <w:rsid w:val="00023590"/>
    <w:rsid w:val="00026BEF"/>
    <w:rsid w:val="00027E49"/>
    <w:rsid w:val="00033BA1"/>
    <w:rsid w:val="000358F8"/>
    <w:rsid w:val="0003629A"/>
    <w:rsid w:val="000364A5"/>
    <w:rsid w:val="00036E35"/>
    <w:rsid w:val="00036F9A"/>
    <w:rsid w:val="00045713"/>
    <w:rsid w:val="000461B6"/>
    <w:rsid w:val="00050646"/>
    <w:rsid w:val="00055F05"/>
    <w:rsid w:val="00061209"/>
    <w:rsid w:val="00061A2C"/>
    <w:rsid w:val="000628F5"/>
    <w:rsid w:val="00064831"/>
    <w:rsid w:val="00064A8F"/>
    <w:rsid w:val="00064CC5"/>
    <w:rsid w:val="000658CD"/>
    <w:rsid w:val="00065BD6"/>
    <w:rsid w:val="00066BD1"/>
    <w:rsid w:val="00067B8F"/>
    <w:rsid w:val="00070C81"/>
    <w:rsid w:val="00072D43"/>
    <w:rsid w:val="0007321B"/>
    <w:rsid w:val="000752CA"/>
    <w:rsid w:val="000753F5"/>
    <w:rsid w:val="00075F5C"/>
    <w:rsid w:val="000806DD"/>
    <w:rsid w:val="000807E0"/>
    <w:rsid w:val="00081767"/>
    <w:rsid w:val="0008356E"/>
    <w:rsid w:val="000835EC"/>
    <w:rsid w:val="00085DAF"/>
    <w:rsid w:val="000867F2"/>
    <w:rsid w:val="00090424"/>
    <w:rsid w:val="00091367"/>
    <w:rsid w:val="0009375D"/>
    <w:rsid w:val="0009501A"/>
    <w:rsid w:val="000A0192"/>
    <w:rsid w:val="000A08B5"/>
    <w:rsid w:val="000A0A83"/>
    <w:rsid w:val="000A104F"/>
    <w:rsid w:val="000A1246"/>
    <w:rsid w:val="000A17D2"/>
    <w:rsid w:val="000A3A12"/>
    <w:rsid w:val="000A3D41"/>
    <w:rsid w:val="000B0161"/>
    <w:rsid w:val="000B0416"/>
    <w:rsid w:val="000B4C02"/>
    <w:rsid w:val="000B58F6"/>
    <w:rsid w:val="000B7EF7"/>
    <w:rsid w:val="000C208D"/>
    <w:rsid w:val="000C2AFE"/>
    <w:rsid w:val="000C44D2"/>
    <w:rsid w:val="000C5E38"/>
    <w:rsid w:val="000C672D"/>
    <w:rsid w:val="000D1D75"/>
    <w:rsid w:val="000D1F2A"/>
    <w:rsid w:val="000D27F3"/>
    <w:rsid w:val="000D3D6D"/>
    <w:rsid w:val="000D41BF"/>
    <w:rsid w:val="000D61EF"/>
    <w:rsid w:val="000D65D7"/>
    <w:rsid w:val="000D73EE"/>
    <w:rsid w:val="000E490E"/>
    <w:rsid w:val="000E6AD6"/>
    <w:rsid w:val="000F2CD9"/>
    <w:rsid w:val="000F3119"/>
    <w:rsid w:val="000F4972"/>
    <w:rsid w:val="000F6899"/>
    <w:rsid w:val="000F6A25"/>
    <w:rsid w:val="00101ADE"/>
    <w:rsid w:val="00101BD1"/>
    <w:rsid w:val="00102790"/>
    <w:rsid w:val="0010353B"/>
    <w:rsid w:val="0010471A"/>
    <w:rsid w:val="0010694D"/>
    <w:rsid w:val="001078A0"/>
    <w:rsid w:val="001111B8"/>
    <w:rsid w:val="001127ED"/>
    <w:rsid w:val="00112FE1"/>
    <w:rsid w:val="001142AD"/>
    <w:rsid w:val="00117974"/>
    <w:rsid w:val="00120282"/>
    <w:rsid w:val="00122502"/>
    <w:rsid w:val="00127564"/>
    <w:rsid w:val="00131E07"/>
    <w:rsid w:val="00132E39"/>
    <w:rsid w:val="001429E8"/>
    <w:rsid w:val="001474EB"/>
    <w:rsid w:val="00150330"/>
    <w:rsid w:val="00150B12"/>
    <w:rsid w:val="00150F42"/>
    <w:rsid w:val="00153786"/>
    <w:rsid w:val="001547E9"/>
    <w:rsid w:val="001550B8"/>
    <w:rsid w:val="00155D05"/>
    <w:rsid w:val="00160852"/>
    <w:rsid w:val="00160C2F"/>
    <w:rsid w:val="00161700"/>
    <w:rsid w:val="001636A9"/>
    <w:rsid w:val="001646AB"/>
    <w:rsid w:val="0016554B"/>
    <w:rsid w:val="00165F6C"/>
    <w:rsid w:val="0016617F"/>
    <w:rsid w:val="001707C9"/>
    <w:rsid w:val="0017175E"/>
    <w:rsid w:val="00175A03"/>
    <w:rsid w:val="001800FC"/>
    <w:rsid w:val="00181AF7"/>
    <w:rsid w:val="001849FD"/>
    <w:rsid w:val="00185010"/>
    <w:rsid w:val="001908C3"/>
    <w:rsid w:val="00190F3A"/>
    <w:rsid w:val="001918FF"/>
    <w:rsid w:val="00192256"/>
    <w:rsid w:val="00192A6E"/>
    <w:rsid w:val="001930E4"/>
    <w:rsid w:val="001931B8"/>
    <w:rsid w:val="00194825"/>
    <w:rsid w:val="00195BDD"/>
    <w:rsid w:val="001961D5"/>
    <w:rsid w:val="00196459"/>
    <w:rsid w:val="00197002"/>
    <w:rsid w:val="001A0C2D"/>
    <w:rsid w:val="001A1334"/>
    <w:rsid w:val="001A14F2"/>
    <w:rsid w:val="001A2797"/>
    <w:rsid w:val="001A3249"/>
    <w:rsid w:val="001A3AAB"/>
    <w:rsid w:val="001A46B9"/>
    <w:rsid w:val="001A46CC"/>
    <w:rsid w:val="001A7181"/>
    <w:rsid w:val="001A71DA"/>
    <w:rsid w:val="001B01C3"/>
    <w:rsid w:val="001B0267"/>
    <w:rsid w:val="001B22B1"/>
    <w:rsid w:val="001B41A8"/>
    <w:rsid w:val="001B445B"/>
    <w:rsid w:val="001B52C6"/>
    <w:rsid w:val="001B6DC4"/>
    <w:rsid w:val="001B78A9"/>
    <w:rsid w:val="001C044E"/>
    <w:rsid w:val="001C0AD6"/>
    <w:rsid w:val="001C2608"/>
    <w:rsid w:val="001C4F73"/>
    <w:rsid w:val="001C5A63"/>
    <w:rsid w:val="001C5C33"/>
    <w:rsid w:val="001C612F"/>
    <w:rsid w:val="001C64E9"/>
    <w:rsid w:val="001D1AEF"/>
    <w:rsid w:val="001D37A4"/>
    <w:rsid w:val="001D4AF6"/>
    <w:rsid w:val="001D5173"/>
    <w:rsid w:val="001D5568"/>
    <w:rsid w:val="001D7A13"/>
    <w:rsid w:val="001E299F"/>
    <w:rsid w:val="001E2E22"/>
    <w:rsid w:val="001E4A2E"/>
    <w:rsid w:val="001E56BB"/>
    <w:rsid w:val="001E5C97"/>
    <w:rsid w:val="001E5EA5"/>
    <w:rsid w:val="001E6FFA"/>
    <w:rsid w:val="001F0FE3"/>
    <w:rsid w:val="001F170F"/>
    <w:rsid w:val="001F1957"/>
    <w:rsid w:val="001F22D5"/>
    <w:rsid w:val="001F4B26"/>
    <w:rsid w:val="001F5A63"/>
    <w:rsid w:val="00200600"/>
    <w:rsid w:val="00203CE9"/>
    <w:rsid w:val="0020601C"/>
    <w:rsid w:val="002118D2"/>
    <w:rsid w:val="00211A1E"/>
    <w:rsid w:val="0021238D"/>
    <w:rsid w:val="002139DF"/>
    <w:rsid w:val="00215C15"/>
    <w:rsid w:val="002176EC"/>
    <w:rsid w:val="00217E11"/>
    <w:rsid w:val="00220AE4"/>
    <w:rsid w:val="00220E88"/>
    <w:rsid w:val="0022123F"/>
    <w:rsid w:val="00221F66"/>
    <w:rsid w:val="00223AF1"/>
    <w:rsid w:val="00223B74"/>
    <w:rsid w:val="00224233"/>
    <w:rsid w:val="00225088"/>
    <w:rsid w:val="00225674"/>
    <w:rsid w:val="00225D3F"/>
    <w:rsid w:val="00230006"/>
    <w:rsid w:val="002307AF"/>
    <w:rsid w:val="00232484"/>
    <w:rsid w:val="00233DFD"/>
    <w:rsid w:val="00234511"/>
    <w:rsid w:val="002361AE"/>
    <w:rsid w:val="00241160"/>
    <w:rsid w:val="00241485"/>
    <w:rsid w:val="00244A23"/>
    <w:rsid w:val="0025235C"/>
    <w:rsid w:val="00253926"/>
    <w:rsid w:val="00253E70"/>
    <w:rsid w:val="00255F94"/>
    <w:rsid w:val="00256D69"/>
    <w:rsid w:val="00265F2A"/>
    <w:rsid w:val="00265F86"/>
    <w:rsid w:val="00266820"/>
    <w:rsid w:val="00266A47"/>
    <w:rsid w:val="00266D48"/>
    <w:rsid w:val="00266E20"/>
    <w:rsid w:val="00270C6C"/>
    <w:rsid w:val="002710EE"/>
    <w:rsid w:val="0027227B"/>
    <w:rsid w:val="0027568D"/>
    <w:rsid w:val="00277840"/>
    <w:rsid w:val="002814CF"/>
    <w:rsid w:val="00282BE0"/>
    <w:rsid w:val="0028377C"/>
    <w:rsid w:val="00283E7C"/>
    <w:rsid w:val="00285AEB"/>
    <w:rsid w:val="0028686C"/>
    <w:rsid w:val="0029118E"/>
    <w:rsid w:val="00292E63"/>
    <w:rsid w:val="00293C3F"/>
    <w:rsid w:val="00294301"/>
    <w:rsid w:val="00294B74"/>
    <w:rsid w:val="00294C95"/>
    <w:rsid w:val="00295BA9"/>
    <w:rsid w:val="002A00F0"/>
    <w:rsid w:val="002A0637"/>
    <w:rsid w:val="002A52DC"/>
    <w:rsid w:val="002B1C21"/>
    <w:rsid w:val="002B28E3"/>
    <w:rsid w:val="002B3FE8"/>
    <w:rsid w:val="002B4486"/>
    <w:rsid w:val="002C00B5"/>
    <w:rsid w:val="002C142B"/>
    <w:rsid w:val="002C1A38"/>
    <w:rsid w:val="002C3499"/>
    <w:rsid w:val="002D245A"/>
    <w:rsid w:val="002D2A95"/>
    <w:rsid w:val="002D2AE9"/>
    <w:rsid w:val="002D2B7D"/>
    <w:rsid w:val="002D453B"/>
    <w:rsid w:val="002D6136"/>
    <w:rsid w:val="002D6C68"/>
    <w:rsid w:val="002E2891"/>
    <w:rsid w:val="002E3ABF"/>
    <w:rsid w:val="002E540D"/>
    <w:rsid w:val="002E71A5"/>
    <w:rsid w:val="002E78BB"/>
    <w:rsid w:val="002E7C19"/>
    <w:rsid w:val="002F308E"/>
    <w:rsid w:val="002F31F2"/>
    <w:rsid w:val="002F333C"/>
    <w:rsid w:val="002F50C9"/>
    <w:rsid w:val="002F53A9"/>
    <w:rsid w:val="002F77BD"/>
    <w:rsid w:val="0030156E"/>
    <w:rsid w:val="003019A6"/>
    <w:rsid w:val="00301DC1"/>
    <w:rsid w:val="00302680"/>
    <w:rsid w:val="0030317F"/>
    <w:rsid w:val="003034D2"/>
    <w:rsid w:val="00303D15"/>
    <w:rsid w:val="00305A4C"/>
    <w:rsid w:val="00312C12"/>
    <w:rsid w:val="00314A5C"/>
    <w:rsid w:val="003179AF"/>
    <w:rsid w:val="0032134A"/>
    <w:rsid w:val="00321892"/>
    <w:rsid w:val="00323462"/>
    <w:rsid w:val="00325BBE"/>
    <w:rsid w:val="00327812"/>
    <w:rsid w:val="003329AD"/>
    <w:rsid w:val="00335BC8"/>
    <w:rsid w:val="00335C47"/>
    <w:rsid w:val="003360D9"/>
    <w:rsid w:val="00336C32"/>
    <w:rsid w:val="00340FCB"/>
    <w:rsid w:val="003438D7"/>
    <w:rsid w:val="003455E5"/>
    <w:rsid w:val="00346B27"/>
    <w:rsid w:val="00346FD7"/>
    <w:rsid w:val="0035563D"/>
    <w:rsid w:val="003603B1"/>
    <w:rsid w:val="00365166"/>
    <w:rsid w:val="0036655B"/>
    <w:rsid w:val="003712C1"/>
    <w:rsid w:val="00374741"/>
    <w:rsid w:val="0037737F"/>
    <w:rsid w:val="00377DB7"/>
    <w:rsid w:val="003810AD"/>
    <w:rsid w:val="00385762"/>
    <w:rsid w:val="00386676"/>
    <w:rsid w:val="00390DA9"/>
    <w:rsid w:val="00391E75"/>
    <w:rsid w:val="003920D4"/>
    <w:rsid w:val="00397397"/>
    <w:rsid w:val="003973D2"/>
    <w:rsid w:val="00397C47"/>
    <w:rsid w:val="00397CA8"/>
    <w:rsid w:val="003A1AF3"/>
    <w:rsid w:val="003A295D"/>
    <w:rsid w:val="003A2C47"/>
    <w:rsid w:val="003A2D21"/>
    <w:rsid w:val="003A556C"/>
    <w:rsid w:val="003A5B3A"/>
    <w:rsid w:val="003A5F19"/>
    <w:rsid w:val="003A7B87"/>
    <w:rsid w:val="003B3BDA"/>
    <w:rsid w:val="003B698F"/>
    <w:rsid w:val="003C2673"/>
    <w:rsid w:val="003C2AC9"/>
    <w:rsid w:val="003C416F"/>
    <w:rsid w:val="003C4975"/>
    <w:rsid w:val="003D13E0"/>
    <w:rsid w:val="003D2A3C"/>
    <w:rsid w:val="003D2F27"/>
    <w:rsid w:val="003E4B84"/>
    <w:rsid w:val="003E7642"/>
    <w:rsid w:val="003F5742"/>
    <w:rsid w:val="003F5B69"/>
    <w:rsid w:val="003F6D0D"/>
    <w:rsid w:val="004003DE"/>
    <w:rsid w:val="00404674"/>
    <w:rsid w:val="00405D63"/>
    <w:rsid w:val="00405DB0"/>
    <w:rsid w:val="0040739F"/>
    <w:rsid w:val="00411CA3"/>
    <w:rsid w:val="00412E5B"/>
    <w:rsid w:val="004139BB"/>
    <w:rsid w:val="00415689"/>
    <w:rsid w:val="00415EA6"/>
    <w:rsid w:val="00417243"/>
    <w:rsid w:val="00420259"/>
    <w:rsid w:val="00420397"/>
    <w:rsid w:val="00421C12"/>
    <w:rsid w:val="00421F80"/>
    <w:rsid w:val="004263A6"/>
    <w:rsid w:val="0042640C"/>
    <w:rsid w:val="00426522"/>
    <w:rsid w:val="00427755"/>
    <w:rsid w:val="00431B99"/>
    <w:rsid w:val="0043444D"/>
    <w:rsid w:val="00442AA6"/>
    <w:rsid w:val="00442F80"/>
    <w:rsid w:val="0044623D"/>
    <w:rsid w:val="0045244E"/>
    <w:rsid w:val="00453438"/>
    <w:rsid w:val="004534AE"/>
    <w:rsid w:val="00454211"/>
    <w:rsid w:val="0045442D"/>
    <w:rsid w:val="00455CE9"/>
    <w:rsid w:val="0046130A"/>
    <w:rsid w:val="00461B2F"/>
    <w:rsid w:val="00464092"/>
    <w:rsid w:val="00464EDA"/>
    <w:rsid w:val="004668FA"/>
    <w:rsid w:val="00466C71"/>
    <w:rsid w:val="0046777D"/>
    <w:rsid w:val="004700D3"/>
    <w:rsid w:val="00471455"/>
    <w:rsid w:val="004739E2"/>
    <w:rsid w:val="004744A6"/>
    <w:rsid w:val="00475D8A"/>
    <w:rsid w:val="00477727"/>
    <w:rsid w:val="004803E1"/>
    <w:rsid w:val="004809D5"/>
    <w:rsid w:val="004824B0"/>
    <w:rsid w:val="00482EA3"/>
    <w:rsid w:val="00483D8F"/>
    <w:rsid w:val="00484DE8"/>
    <w:rsid w:val="0048660D"/>
    <w:rsid w:val="0049098E"/>
    <w:rsid w:val="004912A7"/>
    <w:rsid w:val="00492387"/>
    <w:rsid w:val="00492F73"/>
    <w:rsid w:val="0049325C"/>
    <w:rsid w:val="004932C4"/>
    <w:rsid w:val="0049387B"/>
    <w:rsid w:val="0049540B"/>
    <w:rsid w:val="00496056"/>
    <w:rsid w:val="004A0714"/>
    <w:rsid w:val="004A074A"/>
    <w:rsid w:val="004A249F"/>
    <w:rsid w:val="004A2E2F"/>
    <w:rsid w:val="004A4EA4"/>
    <w:rsid w:val="004C0CC6"/>
    <w:rsid w:val="004C27D1"/>
    <w:rsid w:val="004C3BA8"/>
    <w:rsid w:val="004D028C"/>
    <w:rsid w:val="004D1ECE"/>
    <w:rsid w:val="004D20C1"/>
    <w:rsid w:val="004D33BB"/>
    <w:rsid w:val="004D3CA9"/>
    <w:rsid w:val="004D3E95"/>
    <w:rsid w:val="004E089E"/>
    <w:rsid w:val="004E115D"/>
    <w:rsid w:val="004E172D"/>
    <w:rsid w:val="004E177F"/>
    <w:rsid w:val="004E3A0D"/>
    <w:rsid w:val="004E5D3C"/>
    <w:rsid w:val="004E6810"/>
    <w:rsid w:val="004E7EDA"/>
    <w:rsid w:val="004F09E5"/>
    <w:rsid w:val="004F15BE"/>
    <w:rsid w:val="004F2540"/>
    <w:rsid w:val="004F2D86"/>
    <w:rsid w:val="004F3E22"/>
    <w:rsid w:val="004F45D0"/>
    <w:rsid w:val="004F58F9"/>
    <w:rsid w:val="004F77F8"/>
    <w:rsid w:val="00501C18"/>
    <w:rsid w:val="0050322C"/>
    <w:rsid w:val="00504C4F"/>
    <w:rsid w:val="00504FAE"/>
    <w:rsid w:val="00506099"/>
    <w:rsid w:val="00507A71"/>
    <w:rsid w:val="00510CB6"/>
    <w:rsid w:val="0051338E"/>
    <w:rsid w:val="00513588"/>
    <w:rsid w:val="005154A8"/>
    <w:rsid w:val="00517606"/>
    <w:rsid w:val="00520F76"/>
    <w:rsid w:val="0052438E"/>
    <w:rsid w:val="005279F2"/>
    <w:rsid w:val="00530524"/>
    <w:rsid w:val="00531247"/>
    <w:rsid w:val="0053146D"/>
    <w:rsid w:val="00532A7F"/>
    <w:rsid w:val="005330A9"/>
    <w:rsid w:val="0053677B"/>
    <w:rsid w:val="005373EC"/>
    <w:rsid w:val="00537C36"/>
    <w:rsid w:val="00543673"/>
    <w:rsid w:val="00544F62"/>
    <w:rsid w:val="0054664B"/>
    <w:rsid w:val="00546A7A"/>
    <w:rsid w:val="005531D3"/>
    <w:rsid w:val="0055477C"/>
    <w:rsid w:val="00554C29"/>
    <w:rsid w:val="00555825"/>
    <w:rsid w:val="005560C9"/>
    <w:rsid w:val="005626AF"/>
    <w:rsid w:val="005636B3"/>
    <w:rsid w:val="00563D47"/>
    <w:rsid w:val="005640E4"/>
    <w:rsid w:val="005641B0"/>
    <w:rsid w:val="005651BC"/>
    <w:rsid w:val="00565BEF"/>
    <w:rsid w:val="0056619A"/>
    <w:rsid w:val="00576AC6"/>
    <w:rsid w:val="00576DB4"/>
    <w:rsid w:val="005832A5"/>
    <w:rsid w:val="00585277"/>
    <w:rsid w:val="005963F0"/>
    <w:rsid w:val="005A1233"/>
    <w:rsid w:val="005A2270"/>
    <w:rsid w:val="005A25AD"/>
    <w:rsid w:val="005A3889"/>
    <w:rsid w:val="005A4130"/>
    <w:rsid w:val="005A419A"/>
    <w:rsid w:val="005A515F"/>
    <w:rsid w:val="005A7B44"/>
    <w:rsid w:val="005B2AA1"/>
    <w:rsid w:val="005B3DC9"/>
    <w:rsid w:val="005B4024"/>
    <w:rsid w:val="005B4A19"/>
    <w:rsid w:val="005B4FF3"/>
    <w:rsid w:val="005B54EE"/>
    <w:rsid w:val="005C0C4F"/>
    <w:rsid w:val="005C1413"/>
    <w:rsid w:val="005C2DA0"/>
    <w:rsid w:val="005C3422"/>
    <w:rsid w:val="005C40C9"/>
    <w:rsid w:val="005C4741"/>
    <w:rsid w:val="005C47E7"/>
    <w:rsid w:val="005C71D8"/>
    <w:rsid w:val="005D3092"/>
    <w:rsid w:val="005D5198"/>
    <w:rsid w:val="005D7540"/>
    <w:rsid w:val="005D7B4A"/>
    <w:rsid w:val="005E12F3"/>
    <w:rsid w:val="005E16E2"/>
    <w:rsid w:val="005E1AA9"/>
    <w:rsid w:val="005E1C17"/>
    <w:rsid w:val="005E3F8B"/>
    <w:rsid w:val="005E5701"/>
    <w:rsid w:val="005E634E"/>
    <w:rsid w:val="005E68A3"/>
    <w:rsid w:val="005F0CF4"/>
    <w:rsid w:val="005F2625"/>
    <w:rsid w:val="005F38D8"/>
    <w:rsid w:val="005F5110"/>
    <w:rsid w:val="005F5E5D"/>
    <w:rsid w:val="005F7EBC"/>
    <w:rsid w:val="00600399"/>
    <w:rsid w:val="00601AB1"/>
    <w:rsid w:val="00601C72"/>
    <w:rsid w:val="006030F9"/>
    <w:rsid w:val="006033BD"/>
    <w:rsid w:val="0060507F"/>
    <w:rsid w:val="006067C9"/>
    <w:rsid w:val="006101EF"/>
    <w:rsid w:val="006142A3"/>
    <w:rsid w:val="0061529D"/>
    <w:rsid w:val="006158F8"/>
    <w:rsid w:val="00616B8D"/>
    <w:rsid w:val="00616D55"/>
    <w:rsid w:val="00616EA5"/>
    <w:rsid w:val="0062074F"/>
    <w:rsid w:val="00621643"/>
    <w:rsid w:val="006266DB"/>
    <w:rsid w:val="00627DE8"/>
    <w:rsid w:val="00630D63"/>
    <w:rsid w:val="0063438A"/>
    <w:rsid w:val="0063455D"/>
    <w:rsid w:val="00634B6D"/>
    <w:rsid w:val="006355C9"/>
    <w:rsid w:val="00635B19"/>
    <w:rsid w:val="00637769"/>
    <w:rsid w:val="0064261C"/>
    <w:rsid w:val="00646C20"/>
    <w:rsid w:val="0064780D"/>
    <w:rsid w:val="0064787A"/>
    <w:rsid w:val="00647F6A"/>
    <w:rsid w:val="0065022F"/>
    <w:rsid w:val="00650957"/>
    <w:rsid w:val="00651772"/>
    <w:rsid w:val="0065270C"/>
    <w:rsid w:val="006532A7"/>
    <w:rsid w:val="00653597"/>
    <w:rsid w:val="006556E0"/>
    <w:rsid w:val="006558AF"/>
    <w:rsid w:val="0065693B"/>
    <w:rsid w:val="006647AC"/>
    <w:rsid w:val="00666CA5"/>
    <w:rsid w:val="006710DA"/>
    <w:rsid w:val="006711AA"/>
    <w:rsid w:val="006714F9"/>
    <w:rsid w:val="00672AB2"/>
    <w:rsid w:val="0067442D"/>
    <w:rsid w:val="00677D1A"/>
    <w:rsid w:val="00680FD7"/>
    <w:rsid w:val="006834E5"/>
    <w:rsid w:val="0068440E"/>
    <w:rsid w:val="00684524"/>
    <w:rsid w:val="006845EF"/>
    <w:rsid w:val="006850EA"/>
    <w:rsid w:val="006857D9"/>
    <w:rsid w:val="0068687F"/>
    <w:rsid w:val="00687672"/>
    <w:rsid w:val="006905E4"/>
    <w:rsid w:val="00691E2A"/>
    <w:rsid w:val="00694A0E"/>
    <w:rsid w:val="006969F5"/>
    <w:rsid w:val="006A30A2"/>
    <w:rsid w:val="006A44E2"/>
    <w:rsid w:val="006A4845"/>
    <w:rsid w:val="006B00A2"/>
    <w:rsid w:val="006B191E"/>
    <w:rsid w:val="006B3733"/>
    <w:rsid w:val="006B7836"/>
    <w:rsid w:val="006C08D6"/>
    <w:rsid w:val="006C0E0D"/>
    <w:rsid w:val="006C3950"/>
    <w:rsid w:val="006C70FF"/>
    <w:rsid w:val="006C7B24"/>
    <w:rsid w:val="006D2D6E"/>
    <w:rsid w:val="006D2FA0"/>
    <w:rsid w:val="006E0783"/>
    <w:rsid w:val="006E0BB0"/>
    <w:rsid w:val="006E2D71"/>
    <w:rsid w:val="006E3167"/>
    <w:rsid w:val="006E39A1"/>
    <w:rsid w:val="006E3B4D"/>
    <w:rsid w:val="006E5B51"/>
    <w:rsid w:val="006E7072"/>
    <w:rsid w:val="006E715F"/>
    <w:rsid w:val="006E78DD"/>
    <w:rsid w:val="006F008C"/>
    <w:rsid w:val="006F58D0"/>
    <w:rsid w:val="006F5BE1"/>
    <w:rsid w:val="007006F1"/>
    <w:rsid w:val="007027CD"/>
    <w:rsid w:val="00703B9C"/>
    <w:rsid w:val="00712D56"/>
    <w:rsid w:val="00713430"/>
    <w:rsid w:val="0071435A"/>
    <w:rsid w:val="007162C8"/>
    <w:rsid w:val="00716DCC"/>
    <w:rsid w:val="00717D6A"/>
    <w:rsid w:val="0072158D"/>
    <w:rsid w:val="00722217"/>
    <w:rsid w:val="007229EF"/>
    <w:rsid w:val="00723665"/>
    <w:rsid w:val="00724516"/>
    <w:rsid w:val="007255C0"/>
    <w:rsid w:val="00725D5F"/>
    <w:rsid w:val="00727B81"/>
    <w:rsid w:val="007313D2"/>
    <w:rsid w:val="00733606"/>
    <w:rsid w:val="007338E8"/>
    <w:rsid w:val="00733CBA"/>
    <w:rsid w:val="00734F67"/>
    <w:rsid w:val="00737145"/>
    <w:rsid w:val="0074105F"/>
    <w:rsid w:val="0074427A"/>
    <w:rsid w:val="00760346"/>
    <w:rsid w:val="00760616"/>
    <w:rsid w:val="00761743"/>
    <w:rsid w:val="00761ECB"/>
    <w:rsid w:val="007636BC"/>
    <w:rsid w:val="00763953"/>
    <w:rsid w:val="00765E4E"/>
    <w:rsid w:val="007702FF"/>
    <w:rsid w:val="00771FB1"/>
    <w:rsid w:val="007727B0"/>
    <w:rsid w:val="0077344C"/>
    <w:rsid w:val="00773653"/>
    <w:rsid w:val="00773E0C"/>
    <w:rsid w:val="00773EE1"/>
    <w:rsid w:val="0077657D"/>
    <w:rsid w:val="00777B9E"/>
    <w:rsid w:val="00781B11"/>
    <w:rsid w:val="00782247"/>
    <w:rsid w:val="00782435"/>
    <w:rsid w:val="00783A30"/>
    <w:rsid w:val="00791089"/>
    <w:rsid w:val="00791E7F"/>
    <w:rsid w:val="00795329"/>
    <w:rsid w:val="00796060"/>
    <w:rsid w:val="00797C01"/>
    <w:rsid w:val="007A0828"/>
    <w:rsid w:val="007A25D4"/>
    <w:rsid w:val="007A523E"/>
    <w:rsid w:val="007A547A"/>
    <w:rsid w:val="007A5D42"/>
    <w:rsid w:val="007A6406"/>
    <w:rsid w:val="007B1AAB"/>
    <w:rsid w:val="007B23F9"/>
    <w:rsid w:val="007B296A"/>
    <w:rsid w:val="007B3963"/>
    <w:rsid w:val="007B43AF"/>
    <w:rsid w:val="007B5344"/>
    <w:rsid w:val="007C24F9"/>
    <w:rsid w:val="007C2B18"/>
    <w:rsid w:val="007D0C96"/>
    <w:rsid w:val="007D0F85"/>
    <w:rsid w:val="007D1F41"/>
    <w:rsid w:val="007D2C96"/>
    <w:rsid w:val="007D4FBF"/>
    <w:rsid w:val="007D5DBC"/>
    <w:rsid w:val="007E32F3"/>
    <w:rsid w:val="007E5321"/>
    <w:rsid w:val="007E71FF"/>
    <w:rsid w:val="007E745C"/>
    <w:rsid w:val="007E7CAD"/>
    <w:rsid w:val="007F1F1C"/>
    <w:rsid w:val="007F2A58"/>
    <w:rsid w:val="007F5C00"/>
    <w:rsid w:val="007F5FF4"/>
    <w:rsid w:val="007F6375"/>
    <w:rsid w:val="0080289F"/>
    <w:rsid w:val="00802D53"/>
    <w:rsid w:val="00802EEA"/>
    <w:rsid w:val="00805171"/>
    <w:rsid w:val="00805C09"/>
    <w:rsid w:val="00807836"/>
    <w:rsid w:val="00811516"/>
    <w:rsid w:val="00811E4C"/>
    <w:rsid w:val="00814A11"/>
    <w:rsid w:val="00814A48"/>
    <w:rsid w:val="00821C44"/>
    <w:rsid w:val="00823E3E"/>
    <w:rsid w:val="0082427B"/>
    <w:rsid w:val="00826D27"/>
    <w:rsid w:val="00827C0D"/>
    <w:rsid w:val="008316B0"/>
    <w:rsid w:val="0083285E"/>
    <w:rsid w:val="00832BD0"/>
    <w:rsid w:val="00832D04"/>
    <w:rsid w:val="0083388A"/>
    <w:rsid w:val="00833C39"/>
    <w:rsid w:val="00835821"/>
    <w:rsid w:val="00837258"/>
    <w:rsid w:val="008379AE"/>
    <w:rsid w:val="00841EF2"/>
    <w:rsid w:val="00847F0F"/>
    <w:rsid w:val="0085719A"/>
    <w:rsid w:val="0085753E"/>
    <w:rsid w:val="00860E96"/>
    <w:rsid w:val="008618B6"/>
    <w:rsid w:val="008637B5"/>
    <w:rsid w:val="00863A07"/>
    <w:rsid w:val="00866E42"/>
    <w:rsid w:val="008706F9"/>
    <w:rsid w:val="008747BA"/>
    <w:rsid w:val="00875148"/>
    <w:rsid w:val="00876FF9"/>
    <w:rsid w:val="008774A0"/>
    <w:rsid w:val="00877A7C"/>
    <w:rsid w:val="00881BEB"/>
    <w:rsid w:val="00882742"/>
    <w:rsid w:val="0088449D"/>
    <w:rsid w:val="00884DE1"/>
    <w:rsid w:val="008852A7"/>
    <w:rsid w:val="00885A13"/>
    <w:rsid w:val="008863CC"/>
    <w:rsid w:val="00887B41"/>
    <w:rsid w:val="00887BA4"/>
    <w:rsid w:val="00891442"/>
    <w:rsid w:val="008A3B9D"/>
    <w:rsid w:val="008A5467"/>
    <w:rsid w:val="008A57E3"/>
    <w:rsid w:val="008A5D0E"/>
    <w:rsid w:val="008A6136"/>
    <w:rsid w:val="008A6AC0"/>
    <w:rsid w:val="008A6AE8"/>
    <w:rsid w:val="008B6B43"/>
    <w:rsid w:val="008B770E"/>
    <w:rsid w:val="008D0661"/>
    <w:rsid w:val="008D4E65"/>
    <w:rsid w:val="008D593F"/>
    <w:rsid w:val="008E03A3"/>
    <w:rsid w:val="008E2DB0"/>
    <w:rsid w:val="008E2FAF"/>
    <w:rsid w:val="008E3E6C"/>
    <w:rsid w:val="008E4E01"/>
    <w:rsid w:val="008F47F0"/>
    <w:rsid w:val="009024E6"/>
    <w:rsid w:val="00903281"/>
    <w:rsid w:val="00903303"/>
    <w:rsid w:val="009101B1"/>
    <w:rsid w:val="00912D2C"/>
    <w:rsid w:val="00913326"/>
    <w:rsid w:val="0091372D"/>
    <w:rsid w:val="00913CA2"/>
    <w:rsid w:val="009163DA"/>
    <w:rsid w:val="009208B0"/>
    <w:rsid w:val="00922D14"/>
    <w:rsid w:val="00923D3E"/>
    <w:rsid w:val="0092487B"/>
    <w:rsid w:val="00924A09"/>
    <w:rsid w:val="00924E6A"/>
    <w:rsid w:val="00925D79"/>
    <w:rsid w:val="009267C1"/>
    <w:rsid w:val="00926DCE"/>
    <w:rsid w:val="00930D71"/>
    <w:rsid w:val="00931825"/>
    <w:rsid w:val="00931A44"/>
    <w:rsid w:val="0093299B"/>
    <w:rsid w:val="00940784"/>
    <w:rsid w:val="00941EFE"/>
    <w:rsid w:val="00942D29"/>
    <w:rsid w:val="009442AB"/>
    <w:rsid w:val="00946FCE"/>
    <w:rsid w:val="00947A53"/>
    <w:rsid w:val="00950595"/>
    <w:rsid w:val="009516D9"/>
    <w:rsid w:val="00951992"/>
    <w:rsid w:val="00953BA8"/>
    <w:rsid w:val="00954145"/>
    <w:rsid w:val="009616E6"/>
    <w:rsid w:val="0096295D"/>
    <w:rsid w:val="00962BE4"/>
    <w:rsid w:val="0096782B"/>
    <w:rsid w:val="0097368C"/>
    <w:rsid w:val="00973C6E"/>
    <w:rsid w:val="00973FEA"/>
    <w:rsid w:val="00975CE3"/>
    <w:rsid w:val="0097629A"/>
    <w:rsid w:val="00984F9B"/>
    <w:rsid w:val="0098784E"/>
    <w:rsid w:val="00990917"/>
    <w:rsid w:val="00992E55"/>
    <w:rsid w:val="00993903"/>
    <w:rsid w:val="009955F8"/>
    <w:rsid w:val="0099677F"/>
    <w:rsid w:val="009A1F20"/>
    <w:rsid w:val="009A2DB6"/>
    <w:rsid w:val="009A3755"/>
    <w:rsid w:val="009A4B32"/>
    <w:rsid w:val="009A4E43"/>
    <w:rsid w:val="009A5425"/>
    <w:rsid w:val="009A59B8"/>
    <w:rsid w:val="009B05D0"/>
    <w:rsid w:val="009B2B00"/>
    <w:rsid w:val="009B4128"/>
    <w:rsid w:val="009B6209"/>
    <w:rsid w:val="009C275C"/>
    <w:rsid w:val="009C2E01"/>
    <w:rsid w:val="009C395C"/>
    <w:rsid w:val="009C5F69"/>
    <w:rsid w:val="009C6C99"/>
    <w:rsid w:val="009D116B"/>
    <w:rsid w:val="009D291C"/>
    <w:rsid w:val="009D2AB7"/>
    <w:rsid w:val="009D414B"/>
    <w:rsid w:val="009D4D87"/>
    <w:rsid w:val="009D582F"/>
    <w:rsid w:val="009D6371"/>
    <w:rsid w:val="009E16D6"/>
    <w:rsid w:val="009E2FA4"/>
    <w:rsid w:val="009E5FF3"/>
    <w:rsid w:val="009E6093"/>
    <w:rsid w:val="009E7A03"/>
    <w:rsid w:val="009F4E3A"/>
    <w:rsid w:val="009F6B60"/>
    <w:rsid w:val="00A029DF"/>
    <w:rsid w:val="00A03018"/>
    <w:rsid w:val="00A06665"/>
    <w:rsid w:val="00A07944"/>
    <w:rsid w:val="00A107FB"/>
    <w:rsid w:val="00A11D5E"/>
    <w:rsid w:val="00A12752"/>
    <w:rsid w:val="00A139F1"/>
    <w:rsid w:val="00A15B5F"/>
    <w:rsid w:val="00A16FB2"/>
    <w:rsid w:val="00A205A4"/>
    <w:rsid w:val="00A213AC"/>
    <w:rsid w:val="00A24A04"/>
    <w:rsid w:val="00A26521"/>
    <w:rsid w:val="00A3024E"/>
    <w:rsid w:val="00A32AFA"/>
    <w:rsid w:val="00A3474E"/>
    <w:rsid w:val="00A37346"/>
    <w:rsid w:val="00A42212"/>
    <w:rsid w:val="00A43982"/>
    <w:rsid w:val="00A445AD"/>
    <w:rsid w:val="00A4527F"/>
    <w:rsid w:val="00A45EB0"/>
    <w:rsid w:val="00A5174D"/>
    <w:rsid w:val="00A55B00"/>
    <w:rsid w:val="00A5639E"/>
    <w:rsid w:val="00A61B59"/>
    <w:rsid w:val="00A62C4F"/>
    <w:rsid w:val="00A631E7"/>
    <w:rsid w:val="00A642B9"/>
    <w:rsid w:val="00A6466F"/>
    <w:rsid w:val="00A652AD"/>
    <w:rsid w:val="00A7019A"/>
    <w:rsid w:val="00A7052C"/>
    <w:rsid w:val="00A70690"/>
    <w:rsid w:val="00A715C1"/>
    <w:rsid w:val="00A725C0"/>
    <w:rsid w:val="00A72C78"/>
    <w:rsid w:val="00A754B6"/>
    <w:rsid w:val="00A763FA"/>
    <w:rsid w:val="00A77512"/>
    <w:rsid w:val="00A8030B"/>
    <w:rsid w:val="00A80EFE"/>
    <w:rsid w:val="00A81F31"/>
    <w:rsid w:val="00A861AA"/>
    <w:rsid w:val="00A86708"/>
    <w:rsid w:val="00A9060D"/>
    <w:rsid w:val="00A906DC"/>
    <w:rsid w:val="00A9072B"/>
    <w:rsid w:val="00A92125"/>
    <w:rsid w:val="00A93D71"/>
    <w:rsid w:val="00A95A23"/>
    <w:rsid w:val="00A96A6E"/>
    <w:rsid w:val="00A97037"/>
    <w:rsid w:val="00A97312"/>
    <w:rsid w:val="00AA2316"/>
    <w:rsid w:val="00AA333D"/>
    <w:rsid w:val="00AB0EC5"/>
    <w:rsid w:val="00AB122C"/>
    <w:rsid w:val="00AB1ADC"/>
    <w:rsid w:val="00AB4BEF"/>
    <w:rsid w:val="00AB4DA2"/>
    <w:rsid w:val="00AB4E67"/>
    <w:rsid w:val="00AB5584"/>
    <w:rsid w:val="00AB60A7"/>
    <w:rsid w:val="00AC0EAB"/>
    <w:rsid w:val="00AC2B53"/>
    <w:rsid w:val="00AC4415"/>
    <w:rsid w:val="00AC6EDF"/>
    <w:rsid w:val="00AD26D5"/>
    <w:rsid w:val="00AD293D"/>
    <w:rsid w:val="00AD2EA2"/>
    <w:rsid w:val="00AD48AE"/>
    <w:rsid w:val="00AD5251"/>
    <w:rsid w:val="00AD6FA4"/>
    <w:rsid w:val="00AE11A2"/>
    <w:rsid w:val="00AE3D67"/>
    <w:rsid w:val="00AE607A"/>
    <w:rsid w:val="00AE6717"/>
    <w:rsid w:val="00AE6BA7"/>
    <w:rsid w:val="00AF3546"/>
    <w:rsid w:val="00AF3672"/>
    <w:rsid w:val="00AF3D34"/>
    <w:rsid w:val="00AF4914"/>
    <w:rsid w:val="00AF784C"/>
    <w:rsid w:val="00B00668"/>
    <w:rsid w:val="00B0463C"/>
    <w:rsid w:val="00B04E69"/>
    <w:rsid w:val="00B07DEE"/>
    <w:rsid w:val="00B12FDE"/>
    <w:rsid w:val="00B14833"/>
    <w:rsid w:val="00B15292"/>
    <w:rsid w:val="00B17435"/>
    <w:rsid w:val="00B21F6F"/>
    <w:rsid w:val="00B22321"/>
    <w:rsid w:val="00B225F4"/>
    <w:rsid w:val="00B27E41"/>
    <w:rsid w:val="00B32247"/>
    <w:rsid w:val="00B34277"/>
    <w:rsid w:val="00B34C22"/>
    <w:rsid w:val="00B36D61"/>
    <w:rsid w:val="00B37367"/>
    <w:rsid w:val="00B37636"/>
    <w:rsid w:val="00B40370"/>
    <w:rsid w:val="00B40C84"/>
    <w:rsid w:val="00B412A3"/>
    <w:rsid w:val="00B421E5"/>
    <w:rsid w:val="00B42558"/>
    <w:rsid w:val="00B43DB8"/>
    <w:rsid w:val="00B50FB4"/>
    <w:rsid w:val="00B57437"/>
    <w:rsid w:val="00B62798"/>
    <w:rsid w:val="00B62AEF"/>
    <w:rsid w:val="00B63E9A"/>
    <w:rsid w:val="00B65FB7"/>
    <w:rsid w:val="00B67AAF"/>
    <w:rsid w:val="00B7108E"/>
    <w:rsid w:val="00B7238B"/>
    <w:rsid w:val="00B7377D"/>
    <w:rsid w:val="00B83EBC"/>
    <w:rsid w:val="00B83F0D"/>
    <w:rsid w:val="00B87398"/>
    <w:rsid w:val="00B87C61"/>
    <w:rsid w:val="00B913AD"/>
    <w:rsid w:val="00B92FE2"/>
    <w:rsid w:val="00B93A8E"/>
    <w:rsid w:val="00B9564B"/>
    <w:rsid w:val="00B961D4"/>
    <w:rsid w:val="00B96E70"/>
    <w:rsid w:val="00B96ECA"/>
    <w:rsid w:val="00B97112"/>
    <w:rsid w:val="00B9729F"/>
    <w:rsid w:val="00B9783F"/>
    <w:rsid w:val="00BA116C"/>
    <w:rsid w:val="00BA17E8"/>
    <w:rsid w:val="00BA2B60"/>
    <w:rsid w:val="00BA3B64"/>
    <w:rsid w:val="00BA538F"/>
    <w:rsid w:val="00BB0B3E"/>
    <w:rsid w:val="00BB1138"/>
    <w:rsid w:val="00BB385C"/>
    <w:rsid w:val="00BB3B1A"/>
    <w:rsid w:val="00BB417B"/>
    <w:rsid w:val="00BB5240"/>
    <w:rsid w:val="00BB5536"/>
    <w:rsid w:val="00BB5567"/>
    <w:rsid w:val="00BC0337"/>
    <w:rsid w:val="00BC078F"/>
    <w:rsid w:val="00BC2E1F"/>
    <w:rsid w:val="00BC437B"/>
    <w:rsid w:val="00BC47B1"/>
    <w:rsid w:val="00BC4A9F"/>
    <w:rsid w:val="00BC622F"/>
    <w:rsid w:val="00BC6357"/>
    <w:rsid w:val="00BC6CC8"/>
    <w:rsid w:val="00BD15DC"/>
    <w:rsid w:val="00BD1F41"/>
    <w:rsid w:val="00BD3FB3"/>
    <w:rsid w:val="00BD41E9"/>
    <w:rsid w:val="00BD4F7E"/>
    <w:rsid w:val="00BD795E"/>
    <w:rsid w:val="00BE1073"/>
    <w:rsid w:val="00BE18EB"/>
    <w:rsid w:val="00BE1B69"/>
    <w:rsid w:val="00BE59B4"/>
    <w:rsid w:val="00BE606D"/>
    <w:rsid w:val="00BE6CFA"/>
    <w:rsid w:val="00BF0760"/>
    <w:rsid w:val="00BF4834"/>
    <w:rsid w:val="00BF52A5"/>
    <w:rsid w:val="00BF55BB"/>
    <w:rsid w:val="00BF5B5A"/>
    <w:rsid w:val="00BF6F8F"/>
    <w:rsid w:val="00BF73C2"/>
    <w:rsid w:val="00BF7CC2"/>
    <w:rsid w:val="00C011F0"/>
    <w:rsid w:val="00C01507"/>
    <w:rsid w:val="00C02CA1"/>
    <w:rsid w:val="00C031B4"/>
    <w:rsid w:val="00C03A1D"/>
    <w:rsid w:val="00C066CE"/>
    <w:rsid w:val="00C11169"/>
    <w:rsid w:val="00C22425"/>
    <w:rsid w:val="00C22D35"/>
    <w:rsid w:val="00C238E9"/>
    <w:rsid w:val="00C24060"/>
    <w:rsid w:val="00C31E24"/>
    <w:rsid w:val="00C36896"/>
    <w:rsid w:val="00C372EF"/>
    <w:rsid w:val="00C41369"/>
    <w:rsid w:val="00C43882"/>
    <w:rsid w:val="00C449C0"/>
    <w:rsid w:val="00C47DDC"/>
    <w:rsid w:val="00C51C42"/>
    <w:rsid w:val="00C526FF"/>
    <w:rsid w:val="00C61775"/>
    <w:rsid w:val="00C65373"/>
    <w:rsid w:val="00C65ED4"/>
    <w:rsid w:val="00C675C8"/>
    <w:rsid w:val="00C72690"/>
    <w:rsid w:val="00C73A84"/>
    <w:rsid w:val="00C767D0"/>
    <w:rsid w:val="00C76A72"/>
    <w:rsid w:val="00C77EC7"/>
    <w:rsid w:val="00C811DA"/>
    <w:rsid w:val="00C8121F"/>
    <w:rsid w:val="00C81F2C"/>
    <w:rsid w:val="00C82C3F"/>
    <w:rsid w:val="00C86E35"/>
    <w:rsid w:val="00C906A0"/>
    <w:rsid w:val="00C9081F"/>
    <w:rsid w:val="00C910E9"/>
    <w:rsid w:val="00C91C6A"/>
    <w:rsid w:val="00C94A0F"/>
    <w:rsid w:val="00C94D82"/>
    <w:rsid w:val="00C96571"/>
    <w:rsid w:val="00CA57A5"/>
    <w:rsid w:val="00CA6CCC"/>
    <w:rsid w:val="00CB0333"/>
    <w:rsid w:val="00CB09F6"/>
    <w:rsid w:val="00CB150F"/>
    <w:rsid w:val="00CB25A0"/>
    <w:rsid w:val="00CB26EB"/>
    <w:rsid w:val="00CB2D5C"/>
    <w:rsid w:val="00CB40F9"/>
    <w:rsid w:val="00CB4828"/>
    <w:rsid w:val="00CB49AD"/>
    <w:rsid w:val="00CB49F8"/>
    <w:rsid w:val="00CB783E"/>
    <w:rsid w:val="00CC1D3D"/>
    <w:rsid w:val="00CC28EE"/>
    <w:rsid w:val="00CC4576"/>
    <w:rsid w:val="00CC46DE"/>
    <w:rsid w:val="00CC63BF"/>
    <w:rsid w:val="00CD0A81"/>
    <w:rsid w:val="00CD33EF"/>
    <w:rsid w:val="00CD383A"/>
    <w:rsid w:val="00CD3BF6"/>
    <w:rsid w:val="00CD51DE"/>
    <w:rsid w:val="00CD6F11"/>
    <w:rsid w:val="00CD701A"/>
    <w:rsid w:val="00CE0438"/>
    <w:rsid w:val="00CE1469"/>
    <w:rsid w:val="00CE295F"/>
    <w:rsid w:val="00CF4DBC"/>
    <w:rsid w:val="00CF4DD6"/>
    <w:rsid w:val="00CF778E"/>
    <w:rsid w:val="00D02E64"/>
    <w:rsid w:val="00D03B8C"/>
    <w:rsid w:val="00D044C0"/>
    <w:rsid w:val="00D048C8"/>
    <w:rsid w:val="00D05EEE"/>
    <w:rsid w:val="00D068BA"/>
    <w:rsid w:val="00D10E81"/>
    <w:rsid w:val="00D114D8"/>
    <w:rsid w:val="00D126E0"/>
    <w:rsid w:val="00D13244"/>
    <w:rsid w:val="00D13D71"/>
    <w:rsid w:val="00D14D5A"/>
    <w:rsid w:val="00D151AD"/>
    <w:rsid w:val="00D16279"/>
    <w:rsid w:val="00D20B43"/>
    <w:rsid w:val="00D27E1C"/>
    <w:rsid w:val="00D30512"/>
    <w:rsid w:val="00D32284"/>
    <w:rsid w:val="00D413FA"/>
    <w:rsid w:val="00D438C7"/>
    <w:rsid w:val="00D477DB"/>
    <w:rsid w:val="00D50DE0"/>
    <w:rsid w:val="00D55895"/>
    <w:rsid w:val="00D56665"/>
    <w:rsid w:val="00D607A9"/>
    <w:rsid w:val="00D61017"/>
    <w:rsid w:val="00D61FEF"/>
    <w:rsid w:val="00D6596A"/>
    <w:rsid w:val="00D66FA7"/>
    <w:rsid w:val="00D676AA"/>
    <w:rsid w:val="00D7269B"/>
    <w:rsid w:val="00D76377"/>
    <w:rsid w:val="00D764B0"/>
    <w:rsid w:val="00D80D08"/>
    <w:rsid w:val="00D819D4"/>
    <w:rsid w:val="00D86301"/>
    <w:rsid w:val="00D86D91"/>
    <w:rsid w:val="00D9057E"/>
    <w:rsid w:val="00D91940"/>
    <w:rsid w:val="00D91C38"/>
    <w:rsid w:val="00D925A2"/>
    <w:rsid w:val="00DA2755"/>
    <w:rsid w:val="00DA3D60"/>
    <w:rsid w:val="00DA4ABC"/>
    <w:rsid w:val="00DA751F"/>
    <w:rsid w:val="00DA7C67"/>
    <w:rsid w:val="00DB19B4"/>
    <w:rsid w:val="00DB234A"/>
    <w:rsid w:val="00DB3D8F"/>
    <w:rsid w:val="00DB49B6"/>
    <w:rsid w:val="00DB69E2"/>
    <w:rsid w:val="00DC1CF2"/>
    <w:rsid w:val="00DD1CF2"/>
    <w:rsid w:val="00DD3DBC"/>
    <w:rsid w:val="00DD4A68"/>
    <w:rsid w:val="00DE00D9"/>
    <w:rsid w:val="00DE0F12"/>
    <w:rsid w:val="00DE1542"/>
    <w:rsid w:val="00DE21E7"/>
    <w:rsid w:val="00DE459B"/>
    <w:rsid w:val="00DF0209"/>
    <w:rsid w:val="00DF10EF"/>
    <w:rsid w:val="00DF5B05"/>
    <w:rsid w:val="00DF6887"/>
    <w:rsid w:val="00DF7F5E"/>
    <w:rsid w:val="00E02B0A"/>
    <w:rsid w:val="00E0327D"/>
    <w:rsid w:val="00E05CC4"/>
    <w:rsid w:val="00E05CF1"/>
    <w:rsid w:val="00E073C4"/>
    <w:rsid w:val="00E10174"/>
    <w:rsid w:val="00E11426"/>
    <w:rsid w:val="00E127DA"/>
    <w:rsid w:val="00E12B50"/>
    <w:rsid w:val="00E13542"/>
    <w:rsid w:val="00E15A31"/>
    <w:rsid w:val="00E16331"/>
    <w:rsid w:val="00E17652"/>
    <w:rsid w:val="00E1778F"/>
    <w:rsid w:val="00E17BBC"/>
    <w:rsid w:val="00E216E8"/>
    <w:rsid w:val="00E231FF"/>
    <w:rsid w:val="00E250C7"/>
    <w:rsid w:val="00E314ED"/>
    <w:rsid w:val="00E3326F"/>
    <w:rsid w:val="00E3330B"/>
    <w:rsid w:val="00E33366"/>
    <w:rsid w:val="00E33BF8"/>
    <w:rsid w:val="00E33CA8"/>
    <w:rsid w:val="00E35C2B"/>
    <w:rsid w:val="00E367F7"/>
    <w:rsid w:val="00E42FD8"/>
    <w:rsid w:val="00E462EB"/>
    <w:rsid w:val="00E47D7C"/>
    <w:rsid w:val="00E5043F"/>
    <w:rsid w:val="00E56A36"/>
    <w:rsid w:val="00E60F4D"/>
    <w:rsid w:val="00E71D7B"/>
    <w:rsid w:val="00E72810"/>
    <w:rsid w:val="00E740ED"/>
    <w:rsid w:val="00E7469A"/>
    <w:rsid w:val="00E76687"/>
    <w:rsid w:val="00E76A6D"/>
    <w:rsid w:val="00E76B30"/>
    <w:rsid w:val="00E76C41"/>
    <w:rsid w:val="00E81664"/>
    <w:rsid w:val="00E81E0A"/>
    <w:rsid w:val="00E822D4"/>
    <w:rsid w:val="00E837F7"/>
    <w:rsid w:val="00E84FF0"/>
    <w:rsid w:val="00E861B7"/>
    <w:rsid w:val="00E86765"/>
    <w:rsid w:val="00E9095F"/>
    <w:rsid w:val="00E90CC6"/>
    <w:rsid w:val="00E91472"/>
    <w:rsid w:val="00E91640"/>
    <w:rsid w:val="00E919CE"/>
    <w:rsid w:val="00E9508A"/>
    <w:rsid w:val="00EA1D17"/>
    <w:rsid w:val="00EA1DAE"/>
    <w:rsid w:val="00EA31CF"/>
    <w:rsid w:val="00EA328D"/>
    <w:rsid w:val="00EA3BCE"/>
    <w:rsid w:val="00EA47A6"/>
    <w:rsid w:val="00EA5463"/>
    <w:rsid w:val="00EA6782"/>
    <w:rsid w:val="00EB118B"/>
    <w:rsid w:val="00EB150C"/>
    <w:rsid w:val="00EB210C"/>
    <w:rsid w:val="00EB2E00"/>
    <w:rsid w:val="00EB4A2F"/>
    <w:rsid w:val="00EC0E4D"/>
    <w:rsid w:val="00EC1D9D"/>
    <w:rsid w:val="00EC3EF2"/>
    <w:rsid w:val="00EC6185"/>
    <w:rsid w:val="00EC6965"/>
    <w:rsid w:val="00EC78E6"/>
    <w:rsid w:val="00ED009C"/>
    <w:rsid w:val="00ED1D02"/>
    <w:rsid w:val="00ED21B8"/>
    <w:rsid w:val="00ED21E8"/>
    <w:rsid w:val="00ED2558"/>
    <w:rsid w:val="00ED2924"/>
    <w:rsid w:val="00ED5CDF"/>
    <w:rsid w:val="00ED7099"/>
    <w:rsid w:val="00EE5ECF"/>
    <w:rsid w:val="00EE7C66"/>
    <w:rsid w:val="00EF02B3"/>
    <w:rsid w:val="00EF1E9E"/>
    <w:rsid w:val="00EF3B85"/>
    <w:rsid w:val="00EF5730"/>
    <w:rsid w:val="00EF6F0F"/>
    <w:rsid w:val="00F07373"/>
    <w:rsid w:val="00F10D45"/>
    <w:rsid w:val="00F11662"/>
    <w:rsid w:val="00F130C7"/>
    <w:rsid w:val="00F14933"/>
    <w:rsid w:val="00F1503C"/>
    <w:rsid w:val="00F15E65"/>
    <w:rsid w:val="00F1640A"/>
    <w:rsid w:val="00F177DC"/>
    <w:rsid w:val="00F20176"/>
    <w:rsid w:val="00F20EA1"/>
    <w:rsid w:val="00F246BD"/>
    <w:rsid w:val="00F2566F"/>
    <w:rsid w:val="00F2597A"/>
    <w:rsid w:val="00F26FC9"/>
    <w:rsid w:val="00F2700A"/>
    <w:rsid w:val="00F2747D"/>
    <w:rsid w:val="00F27CC2"/>
    <w:rsid w:val="00F30512"/>
    <w:rsid w:val="00F31EF9"/>
    <w:rsid w:val="00F324E4"/>
    <w:rsid w:val="00F36937"/>
    <w:rsid w:val="00F377E5"/>
    <w:rsid w:val="00F42841"/>
    <w:rsid w:val="00F43BB1"/>
    <w:rsid w:val="00F44743"/>
    <w:rsid w:val="00F4513A"/>
    <w:rsid w:val="00F46780"/>
    <w:rsid w:val="00F46E1B"/>
    <w:rsid w:val="00F5010A"/>
    <w:rsid w:val="00F5117C"/>
    <w:rsid w:val="00F53080"/>
    <w:rsid w:val="00F538BF"/>
    <w:rsid w:val="00F5566D"/>
    <w:rsid w:val="00F56B86"/>
    <w:rsid w:val="00F56DAB"/>
    <w:rsid w:val="00F576FD"/>
    <w:rsid w:val="00F610F3"/>
    <w:rsid w:val="00F62801"/>
    <w:rsid w:val="00F63800"/>
    <w:rsid w:val="00F70E29"/>
    <w:rsid w:val="00F74B60"/>
    <w:rsid w:val="00F750D8"/>
    <w:rsid w:val="00F77187"/>
    <w:rsid w:val="00F848B4"/>
    <w:rsid w:val="00F87277"/>
    <w:rsid w:val="00F87ADE"/>
    <w:rsid w:val="00F93985"/>
    <w:rsid w:val="00F94012"/>
    <w:rsid w:val="00F9478B"/>
    <w:rsid w:val="00F96A5F"/>
    <w:rsid w:val="00F96B2F"/>
    <w:rsid w:val="00FA14D2"/>
    <w:rsid w:val="00FA1565"/>
    <w:rsid w:val="00FA3F9E"/>
    <w:rsid w:val="00FA41A8"/>
    <w:rsid w:val="00FA6C91"/>
    <w:rsid w:val="00FA7CC9"/>
    <w:rsid w:val="00FB000C"/>
    <w:rsid w:val="00FB0815"/>
    <w:rsid w:val="00FB175C"/>
    <w:rsid w:val="00FB1B04"/>
    <w:rsid w:val="00FB33A0"/>
    <w:rsid w:val="00FB3770"/>
    <w:rsid w:val="00FB5BAF"/>
    <w:rsid w:val="00FB5E65"/>
    <w:rsid w:val="00FB7487"/>
    <w:rsid w:val="00FB7D3C"/>
    <w:rsid w:val="00FC2856"/>
    <w:rsid w:val="00FC3193"/>
    <w:rsid w:val="00FC527D"/>
    <w:rsid w:val="00FC6143"/>
    <w:rsid w:val="00FC662C"/>
    <w:rsid w:val="00FC6BD5"/>
    <w:rsid w:val="00FC7ABB"/>
    <w:rsid w:val="00FD5A80"/>
    <w:rsid w:val="00FD674C"/>
    <w:rsid w:val="00FE026A"/>
    <w:rsid w:val="00FE04AB"/>
    <w:rsid w:val="00FE0C4D"/>
    <w:rsid w:val="00FE3084"/>
    <w:rsid w:val="00FE3128"/>
    <w:rsid w:val="00FE42CB"/>
    <w:rsid w:val="00FE4774"/>
    <w:rsid w:val="00FE5D3A"/>
    <w:rsid w:val="00FE67C1"/>
    <w:rsid w:val="00FF0A00"/>
    <w:rsid w:val="00FF749C"/>
    <w:rsid w:val="7AED91B2"/>
    <w:rsid w:val="FB6E875C"/>
    <w:rsid w:val="FE7FD2B9"/>
    <w:rsid w:val="FFFB8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nhideWhenUsed="0" w:uiPriority="2" w:name="index 1"/>
    <w:lsdException w:unhideWhenUsed="0" w:uiPriority="2" w:name="index 2"/>
    <w:lsdException w:unhideWhenUsed="0" w:uiPriority="2" w:name="index 3"/>
    <w:lsdException w:unhideWhenUsed="0" w:uiPriority="2" w:name="index 4"/>
    <w:lsdException w:unhideWhenUsed="0" w:uiPriority="2" w:name="index 5"/>
    <w:lsdException w:unhideWhenUsed="0" w:uiPriority="2" w:name="index 6"/>
    <w:lsdException w:unhideWhenUsed="0" w:uiPriority="2" w:name="index 7"/>
    <w:lsdException w:unhideWhenUsed="0" w:uiPriority="2" w:name="index 8"/>
    <w:lsdException w:unhideWhenUsed="0" w:uiPriority="2" w:name="index 9"/>
    <w:lsdException w:uiPriority="2" w:name="toc 1"/>
    <w:lsdException w:uiPriority="2" w:name="toc 2"/>
    <w:lsdException w:uiPriority="2" w:name="toc 3"/>
    <w:lsdException w:uiPriority="2" w:name="toc 4"/>
    <w:lsdException w:uiPriority="2" w:name="toc 5"/>
    <w:lsdException w:uiPriority="2" w:name="toc 6"/>
    <w:lsdException w:uiPriority="2" w:name="toc 7"/>
    <w:lsdException w:uiPriority="2" w:name="toc 8"/>
    <w:lsdException w:uiPriority="2" w:name="toc 9"/>
    <w:lsdException w:unhideWhenUsed="0" w:uiPriority="0" w:semiHidden="0" w:name="Normal Indent"/>
    <w:lsdException w:qFormat="1" w:unhideWhenUsed="0" w:uiPriority="0" w:semiHidden="0" w:name="footnote text"/>
    <w:lsdException w:unhideWhenUsed="0" w:uiPriority="99" w:name="annotation text"/>
    <w:lsdException w:unhideWhenUsed="0" w:uiPriority="0" w:semiHidden="0" w:name="header"/>
    <w:lsdException w:unhideWhenUsed="0" w:uiPriority="0" w:semiHidden="0" w:name="footer"/>
    <w:lsdException w:unhideWhenUsed="0" w:uiPriority="0" w:name="index heading"/>
    <w:lsdException w:qFormat="1" w:unhideWhenUsed="0" w:uiPriority="0" w:semiHidden="0" w:name="caption"/>
    <w:lsdException w:unhideWhenUsed="0" w:uiPriority="0" w:name="table of figures"/>
    <w:lsdException w:unhideWhenUsed="0" w:uiPriority="0" w:name="envelope address"/>
    <w:lsdException w:unhideWhenUsed="0" w:uiPriority="0" w:name="envelope return"/>
    <w:lsdException w:unhideWhenUsed="0" w:uiPriority="0" w:semiHidden="0" w:name="footnote reference"/>
    <w:lsdException w:uiPriority="99" w:semiHidden="0" w:name="annotation reference"/>
    <w:lsdException w:uiPriority="99" w:name="line number"/>
    <w:lsdException w:uiPriority="99" w:name="page number"/>
    <w:lsdException w:unhideWhenUsed="0" w:uiPriority="0" w:semiHidden="0" w:name="endnote reference"/>
    <w:lsdException w:unhideWhenUsed="0" w:uiPriority="0" w:semiHidden="0" w:name="endnote text"/>
    <w:lsdException w:unhideWhenUsed="0" w:uiPriority="0" w:name="table of authorities"/>
    <w:lsdException w:unhideWhenUsed="0" w:uiPriority="0" w:name="macro"/>
    <w:lsdException w:unhideWhenUsed="0" w:uiPriority="0" w:name="toa heading"/>
    <w:lsdException w:unhideWhenUsed="0" w:uiPriority="0" w:name="List"/>
    <w:lsdException w:unhideWhenUsed="0" w:uiPriority="0" w:name="List Bullet"/>
    <w:lsdException w:unhideWhenUsed="0" w:uiPriority="0" w:name="List Number"/>
    <w:lsdException w:unhideWhenUsed="0" w:uiPriority="2" w:name="List 2"/>
    <w:lsdException w:unhideWhenUsed="0" w:uiPriority="2" w:name="List 3"/>
    <w:lsdException w:unhideWhenUsed="0" w:uiPriority="2" w:name="List 4"/>
    <w:lsdException w:unhideWhenUsed="0" w:uiPriority="2"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semiHidden="0" w:name="Title"/>
    <w:lsdException w:unhideWhenUsed="0" w:uiPriority="0" w:name="Closing"/>
    <w:lsdException w:unhideWhenUsed="0" w:uiPriority="0" w:name="Signature"/>
    <w:lsdException w:uiPriority="1" w:name="Default Paragraph Font"/>
    <w:lsdException w:unhideWhenUsed="0" w:uiPriority="99" w:semiHidden="0" w:name="Body Text"/>
    <w:lsdException w:unhideWhenUsed="0" w:uiPriority="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qFormat="1" w:unhideWhenUsed="0" w:uiPriority="0" w:semiHidden="0" w:name="Subtitle"/>
    <w:lsdException w:unhideWhenUsed="0" w:uiPriority="0" w:name="Salutation"/>
    <w:lsdException w:unhideWhenUsed="0" w:uiPriority="0" w:name="Date"/>
    <w:lsdException w:uiPriority="0" w:name="Body Text First Indent"/>
    <w:lsdException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nhideWhenUsed="0"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20" w:semiHidden="0" w:name="Emphasis"/>
    <w:lsdException w:unhideWhenUsed="0" w:uiPriority="0" w:name="Document Map"/>
    <w:lsdException w:unhideWhenUsed="0" w:uiPriority="0" w:name="Plain Text"/>
    <w:lsdException w:unhideWhenUsed="0" w:uiPriority="0" w:name="E-mail Signature"/>
    <w:lsdException w:unhideWhenUsed="0" w:uiPriority="2" w:name="Normal (Web)"/>
    <w:lsdException w:uiPriority="99" w:name="HTML Acronym"/>
    <w:lsdException w:unhideWhenUsed="0" w:uiPriority="4" w:name="HTML Address"/>
    <w:lsdException w:uiPriority="99" w:name="HTML Cite"/>
    <w:lsdException w:uiPriority="99" w:name="HTML Code"/>
    <w:lsdException w:uiPriority="99" w:name="HTML Definition"/>
    <w:lsdException w:uiPriority="99" w:name="HTML Keyboard"/>
    <w:lsdException w:unhideWhenUsed="0" w:uiPriority="4" w:name="HTML Preformatted"/>
    <w:lsdException w:uiPriority="99" w:name="HTML Sample"/>
    <w:lsdException w:uiPriority="99" w:name="HTML Typewriter"/>
    <w:lsdException w:uiPriority="99" w:name="HTML Variable"/>
    <w:lsdException w:uiPriority="99" w:name="Normal Table"/>
    <w:lsdException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jc w:val="both"/>
    </w:pPr>
    <w:rPr>
      <w:rFonts w:ascii="Times New Roman" w:hAnsi="Times New Roman" w:eastAsia="宋体" w:cs="Times New Roman"/>
      <w:kern w:val="2"/>
      <w:sz w:val="18"/>
      <w:lang w:val="en-US" w:eastAsia="zh-CN" w:bidi="ar-SA"/>
    </w:rPr>
  </w:style>
  <w:style w:type="paragraph" w:styleId="3">
    <w:name w:val="heading 1"/>
    <w:basedOn w:val="1"/>
    <w:next w:val="4"/>
    <w:qFormat/>
    <w:uiPriority w:val="99"/>
    <w:pPr>
      <w:keepNext/>
      <w:keepLines/>
      <w:numPr>
        <w:ilvl w:val="0"/>
        <w:numId w:val="1"/>
      </w:numPr>
      <w:tabs>
        <w:tab w:val="left" w:pos="318"/>
      </w:tabs>
      <w:adjustRightInd w:val="0"/>
      <w:spacing w:before="160" w:after="160"/>
      <w:jc w:val="left"/>
      <w:textAlignment w:val="baseline"/>
      <w:outlineLvl w:val="0"/>
    </w:pPr>
    <w:rPr>
      <w:rFonts w:eastAsia="黑体"/>
      <w:kern w:val="0"/>
      <w:sz w:val="21"/>
    </w:rPr>
  </w:style>
  <w:style w:type="paragraph" w:styleId="5">
    <w:name w:val="heading 2"/>
    <w:basedOn w:val="1"/>
    <w:next w:val="4"/>
    <w:qFormat/>
    <w:uiPriority w:val="99"/>
    <w:pPr>
      <w:keepNext/>
      <w:keepLines/>
      <w:numPr>
        <w:ilvl w:val="1"/>
        <w:numId w:val="1"/>
      </w:numPr>
      <w:tabs>
        <w:tab w:val="left" w:pos="414"/>
      </w:tabs>
      <w:autoSpaceDE w:val="0"/>
      <w:autoSpaceDN w:val="0"/>
      <w:adjustRightInd w:val="0"/>
      <w:spacing w:before="25" w:beforeLines="25" w:after="25" w:afterLines="25"/>
      <w:jc w:val="left"/>
      <w:textAlignment w:val="baseline"/>
      <w:outlineLvl w:val="1"/>
    </w:pPr>
    <w:rPr>
      <w:rFonts w:eastAsia="黑体"/>
      <w:kern w:val="0"/>
    </w:rPr>
  </w:style>
  <w:style w:type="paragraph" w:styleId="6">
    <w:name w:val="heading 3"/>
    <w:basedOn w:val="1"/>
    <w:next w:val="4"/>
    <w:link w:val="89"/>
    <w:qFormat/>
    <w:uiPriority w:val="99"/>
    <w:pPr>
      <w:keepNext/>
      <w:keepLines/>
      <w:numPr>
        <w:ilvl w:val="2"/>
        <w:numId w:val="1"/>
      </w:numPr>
      <w:tabs>
        <w:tab w:val="left" w:pos="561"/>
      </w:tabs>
      <w:jc w:val="left"/>
      <w:outlineLvl w:val="2"/>
    </w:pPr>
    <w:rPr>
      <w:lang w:val="zh-CN" w:eastAsia="zh-CN"/>
    </w:rPr>
  </w:style>
  <w:style w:type="paragraph" w:styleId="7">
    <w:name w:val="heading 4"/>
    <w:basedOn w:val="1"/>
    <w:next w:val="1"/>
    <w:link w:val="90"/>
    <w:qFormat/>
    <w:uiPriority w:val="99"/>
    <w:pPr>
      <w:keepNext/>
      <w:keepLines/>
      <w:numPr>
        <w:ilvl w:val="3"/>
        <w:numId w:val="1"/>
      </w:numPr>
      <w:jc w:val="left"/>
      <w:outlineLvl w:val="3"/>
    </w:pPr>
    <w:rPr>
      <w:rFonts w:ascii="Arial" w:hAnsi="Arial" w:eastAsia="黑体"/>
      <w:lang w:val="zh-CN" w:eastAsia="zh-CN"/>
    </w:rPr>
  </w:style>
  <w:style w:type="paragraph" w:styleId="8">
    <w:name w:val="heading 5"/>
    <w:basedOn w:val="1"/>
    <w:next w:val="1"/>
    <w:link w:val="91"/>
    <w:qFormat/>
    <w:uiPriority w:val="99"/>
    <w:pPr>
      <w:keepNext/>
      <w:keepLines/>
      <w:numPr>
        <w:ilvl w:val="4"/>
        <w:numId w:val="1"/>
      </w:numPr>
      <w:spacing w:before="280" w:after="290" w:line="376" w:lineRule="auto"/>
      <w:outlineLvl w:val="4"/>
    </w:pPr>
    <w:rPr>
      <w:b/>
      <w:sz w:val="28"/>
    </w:rPr>
  </w:style>
  <w:style w:type="paragraph" w:styleId="9">
    <w:name w:val="heading 6"/>
    <w:basedOn w:val="1"/>
    <w:next w:val="1"/>
    <w:link w:val="92"/>
    <w:qFormat/>
    <w:uiPriority w:val="99"/>
    <w:pPr>
      <w:keepNext/>
      <w:keepLines/>
      <w:numPr>
        <w:ilvl w:val="5"/>
        <w:numId w:val="1"/>
      </w:numPr>
      <w:spacing w:before="240" w:after="64"/>
      <w:jc w:val="left"/>
      <w:outlineLvl w:val="5"/>
    </w:pPr>
  </w:style>
  <w:style w:type="paragraph" w:styleId="10">
    <w:name w:val="heading 7"/>
    <w:basedOn w:val="1"/>
    <w:next w:val="1"/>
    <w:link w:val="93"/>
    <w:qFormat/>
    <w:uiPriority w:val="99"/>
    <w:pPr>
      <w:keepNext/>
      <w:keepLines/>
      <w:numPr>
        <w:ilvl w:val="6"/>
        <w:numId w:val="1"/>
      </w:numPr>
      <w:spacing w:before="240" w:after="64" w:line="320" w:lineRule="auto"/>
      <w:outlineLvl w:val="6"/>
    </w:pPr>
    <w:rPr>
      <w:b/>
      <w:sz w:val="24"/>
    </w:rPr>
  </w:style>
  <w:style w:type="paragraph" w:styleId="11">
    <w:name w:val="heading 8"/>
    <w:basedOn w:val="1"/>
    <w:next w:val="1"/>
    <w:link w:val="94"/>
    <w:qFormat/>
    <w:uiPriority w:val="99"/>
    <w:pPr>
      <w:keepNext/>
      <w:keepLines/>
      <w:numPr>
        <w:ilvl w:val="7"/>
        <w:numId w:val="1"/>
      </w:numPr>
      <w:spacing w:before="240" w:after="64" w:line="320" w:lineRule="auto"/>
      <w:outlineLvl w:val="7"/>
    </w:pPr>
    <w:rPr>
      <w:rFonts w:ascii="Arial" w:hAnsi="Arial" w:eastAsia="黑体"/>
      <w:sz w:val="24"/>
    </w:rPr>
  </w:style>
  <w:style w:type="paragraph" w:styleId="12">
    <w:name w:val="heading 9"/>
    <w:basedOn w:val="1"/>
    <w:next w:val="1"/>
    <w:link w:val="95"/>
    <w:qFormat/>
    <w:uiPriority w:val="99"/>
    <w:pPr>
      <w:keepNext/>
      <w:keepLines/>
      <w:numPr>
        <w:ilvl w:val="8"/>
        <w:numId w:val="1"/>
      </w:numPr>
      <w:spacing w:before="240" w:after="64" w:line="320" w:lineRule="auto"/>
      <w:outlineLvl w:val="8"/>
    </w:pPr>
    <w:rPr>
      <w:rFonts w:ascii="Arial" w:hAnsi="Arial" w:eastAsia="黑体"/>
    </w:rPr>
  </w:style>
  <w:style w:type="character" w:default="1" w:styleId="82">
    <w:name w:val="Default Paragraph Font"/>
    <w:semiHidden/>
    <w:unhideWhenUsed/>
    <w:uiPriority w:val="1"/>
  </w:style>
  <w:style w:type="table" w:default="1" w:styleId="80">
    <w:name w:val="Normal Table"/>
    <w:semiHidden/>
    <w:unhideWhenUsed/>
    <w:uiPriority w:val="99"/>
    <w:tblPr>
      <w:tblCellMar>
        <w:top w:w="0" w:type="dxa"/>
        <w:left w:w="108" w:type="dxa"/>
        <w:bottom w:w="0" w:type="dxa"/>
        <w:right w:w="108" w:type="dxa"/>
      </w:tblCellMar>
    </w:tblPr>
  </w:style>
  <w:style w:type="paragraph" w:styleId="2">
    <w:name w:val="macro"/>
    <w:link w:val="167"/>
    <w:semiHidden/>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宋体" w:cs="Courier New"/>
      <w:kern w:val="2"/>
      <w:sz w:val="24"/>
      <w:szCs w:val="24"/>
      <w:lang w:val="en-US" w:eastAsia="zh-CN" w:bidi="ar-SA"/>
    </w:rPr>
  </w:style>
  <w:style w:type="paragraph" w:styleId="4">
    <w:name w:val="Body Text"/>
    <w:basedOn w:val="1"/>
    <w:link w:val="88"/>
    <w:uiPriority w:val="99"/>
    <w:pPr>
      <w:tabs>
        <w:tab w:val="left" w:pos="357"/>
      </w:tabs>
      <w:ind w:firstLine="200" w:firstLineChars="200"/>
    </w:pPr>
  </w:style>
  <w:style w:type="paragraph" w:styleId="13">
    <w:name w:val="List 3"/>
    <w:basedOn w:val="1"/>
    <w:semiHidden/>
    <w:uiPriority w:val="2"/>
    <w:pPr>
      <w:ind w:left="100" w:leftChars="400" w:hanging="200" w:hangingChars="200"/>
    </w:pPr>
  </w:style>
  <w:style w:type="paragraph" w:styleId="14">
    <w:name w:val="List Number 2"/>
    <w:basedOn w:val="1"/>
    <w:semiHidden/>
    <w:uiPriority w:val="0"/>
    <w:pPr>
      <w:numPr>
        <w:ilvl w:val="0"/>
        <w:numId w:val="2"/>
      </w:numPr>
    </w:pPr>
  </w:style>
  <w:style w:type="paragraph" w:styleId="15">
    <w:name w:val="table of authorities"/>
    <w:basedOn w:val="1"/>
    <w:next w:val="1"/>
    <w:semiHidden/>
    <w:uiPriority w:val="0"/>
    <w:pPr>
      <w:ind w:left="420" w:leftChars="200"/>
    </w:pPr>
  </w:style>
  <w:style w:type="paragraph" w:styleId="16">
    <w:name w:val="Note Heading"/>
    <w:basedOn w:val="1"/>
    <w:next w:val="1"/>
    <w:link w:val="188"/>
    <w:semiHidden/>
    <w:uiPriority w:val="0"/>
    <w:pPr>
      <w:jc w:val="center"/>
    </w:pPr>
  </w:style>
  <w:style w:type="paragraph" w:styleId="17">
    <w:name w:val="List Bullet 4"/>
    <w:basedOn w:val="1"/>
    <w:semiHidden/>
    <w:uiPriority w:val="0"/>
    <w:pPr>
      <w:numPr>
        <w:ilvl w:val="0"/>
        <w:numId w:val="3"/>
      </w:numPr>
    </w:pPr>
  </w:style>
  <w:style w:type="paragraph" w:styleId="18">
    <w:name w:val="index 8"/>
    <w:basedOn w:val="1"/>
    <w:next w:val="1"/>
    <w:semiHidden/>
    <w:uiPriority w:val="2"/>
    <w:pPr>
      <w:ind w:left="1400" w:leftChars="1400"/>
    </w:pPr>
  </w:style>
  <w:style w:type="paragraph" w:styleId="19">
    <w:name w:val="E-mail Signature"/>
    <w:basedOn w:val="1"/>
    <w:link w:val="166"/>
    <w:semiHidden/>
    <w:uiPriority w:val="0"/>
  </w:style>
  <w:style w:type="paragraph" w:styleId="20">
    <w:name w:val="List Number"/>
    <w:basedOn w:val="1"/>
    <w:semiHidden/>
    <w:uiPriority w:val="0"/>
    <w:pPr>
      <w:numPr>
        <w:ilvl w:val="0"/>
        <w:numId w:val="4"/>
      </w:numPr>
    </w:pPr>
  </w:style>
  <w:style w:type="paragraph" w:styleId="21">
    <w:name w:val="Normal Indent"/>
    <w:basedOn w:val="1"/>
    <w:uiPriority w:val="0"/>
    <w:pPr>
      <w:ind w:firstLine="420" w:firstLineChars="200"/>
    </w:pPr>
  </w:style>
  <w:style w:type="paragraph" w:styleId="22">
    <w:name w:val="caption"/>
    <w:basedOn w:val="1"/>
    <w:next w:val="1"/>
    <w:link w:val="96"/>
    <w:qFormat/>
    <w:uiPriority w:val="0"/>
    <w:pPr>
      <w:spacing w:before="152" w:after="160"/>
    </w:pPr>
    <w:rPr>
      <w:rFonts w:ascii="Arial" w:hAnsi="Arial" w:eastAsia="黑体"/>
      <w:lang w:val="zh-CN" w:eastAsia="zh-CN"/>
    </w:rPr>
  </w:style>
  <w:style w:type="paragraph" w:styleId="23">
    <w:name w:val="index 5"/>
    <w:basedOn w:val="1"/>
    <w:next w:val="1"/>
    <w:semiHidden/>
    <w:uiPriority w:val="2"/>
    <w:pPr>
      <w:ind w:left="800" w:leftChars="800"/>
    </w:pPr>
  </w:style>
  <w:style w:type="paragraph" w:styleId="24">
    <w:name w:val="List Bullet"/>
    <w:basedOn w:val="1"/>
    <w:semiHidden/>
    <w:uiPriority w:val="0"/>
    <w:pPr>
      <w:numPr>
        <w:ilvl w:val="0"/>
        <w:numId w:val="5"/>
      </w:numPr>
    </w:pPr>
  </w:style>
  <w:style w:type="paragraph" w:styleId="25">
    <w:name w:val="envelope address"/>
    <w:basedOn w:val="1"/>
    <w:semiHidden/>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26">
    <w:name w:val="Document Map"/>
    <w:basedOn w:val="1"/>
    <w:link w:val="182"/>
    <w:semiHidden/>
    <w:uiPriority w:val="0"/>
    <w:pPr>
      <w:shd w:val="clear" w:color="auto" w:fill="000080"/>
    </w:pPr>
  </w:style>
  <w:style w:type="paragraph" w:styleId="27">
    <w:name w:val="toa heading"/>
    <w:basedOn w:val="1"/>
    <w:next w:val="1"/>
    <w:semiHidden/>
    <w:uiPriority w:val="0"/>
    <w:pPr>
      <w:spacing w:before="120"/>
    </w:pPr>
    <w:rPr>
      <w:rFonts w:ascii="Arial" w:hAnsi="Arial" w:cs="Arial"/>
      <w:sz w:val="24"/>
      <w:szCs w:val="24"/>
    </w:rPr>
  </w:style>
  <w:style w:type="paragraph" w:styleId="28">
    <w:name w:val="annotation text"/>
    <w:basedOn w:val="1"/>
    <w:link w:val="125"/>
    <w:semiHidden/>
    <w:uiPriority w:val="99"/>
    <w:pPr>
      <w:overflowPunct/>
      <w:jc w:val="left"/>
    </w:pPr>
    <w:rPr>
      <w:sz w:val="21"/>
    </w:rPr>
  </w:style>
  <w:style w:type="paragraph" w:styleId="29">
    <w:name w:val="index 6"/>
    <w:basedOn w:val="1"/>
    <w:next w:val="1"/>
    <w:semiHidden/>
    <w:uiPriority w:val="2"/>
    <w:pPr>
      <w:ind w:left="1000" w:leftChars="1000"/>
    </w:pPr>
  </w:style>
  <w:style w:type="paragraph" w:styleId="30">
    <w:name w:val="Salutation"/>
    <w:basedOn w:val="1"/>
    <w:next w:val="1"/>
    <w:link w:val="165"/>
    <w:semiHidden/>
    <w:uiPriority w:val="0"/>
  </w:style>
  <w:style w:type="paragraph" w:styleId="31">
    <w:name w:val="Body Text 3"/>
    <w:basedOn w:val="1"/>
    <w:link w:val="186"/>
    <w:semiHidden/>
    <w:uiPriority w:val="0"/>
    <w:pPr>
      <w:spacing w:after="120"/>
    </w:pPr>
    <w:rPr>
      <w:sz w:val="16"/>
      <w:szCs w:val="16"/>
    </w:rPr>
  </w:style>
  <w:style w:type="paragraph" w:styleId="32">
    <w:name w:val="Closing"/>
    <w:basedOn w:val="1"/>
    <w:link w:val="168"/>
    <w:semiHidden/>
    <w:uiPriority w:val="0"/>
    <w:pPr>
      <w:ind w:left="100" w:leftChars="2100"/>
    </w:pPr>
  </w:style>
  <w:style w:type="paragraph" w:styleId="33">
    <w:name w:val="List Bullet 3"/>
    <w:basedOn w:val="1"/>
    <w:semiHidden/>
    <w:uiPriority w:val="0"/>
    <w:pPr>
      <w:numPr>
        <w:ilvl w:val="0"/>
        <w:numId w:val="6"/>
      </w:numPr>
    </w:pPr>
  </w:style>
  <w:style w:type="paragraph" w:styleId="34">
    <w:name w:val="Body Text Indent"/>
    <w:basedOn w:val="1"/>
    <w:link w:val="139"/>
    <w:semiHidden/>
    <w:uiPriority w:val="0"/>
    <w:pPr>
      <w:overflowPunct/>
      <w:ind w:firstLine="360" w:firstLineChars="200"/>
    </w:pPr>
    <w:rPr>
      <w:szCs w:val="24"/>
    </w:rPr>
  </w:style>
  <w:style w:type="paragraph" w:styleId="35">
    <w:name w:val="List Number 3"/>
    <w:basedOn w:val="1"/>
    <w:semiHidden/>
    <w:uiPriority w:val="0"/>
    <w:pPr>
      <w:numPr>
        <w:ilvl w:val="0"/>
        <w:numId w:val="7"/>
      </w:numPr>
    </w:pPr>
  </w:style>
  <w:style w:type="paragraph" w:styleId="36">
    <w:name w:val="List 2"/>
    <w:basedOn w:val="1"/>
    <w:semiHidden/>
    <w:uiPriority w:val="2"/>
    <w:pPr>
      <w:ind w:left="100" w:leftChars="200" w:hanging="200" w:hangingChars="200"/>
    </w:pPr>
  </w:style>
  <w:style w:type="paragraph" w:styleId="37">
    <w:name w:val="List Continue"/>
    <w:basedOn w:val="1"/>
    <w:semiHidden/>
    <w:uiPriority w:val="0"/>
    <w:pPr>
      <w:spacing w:after="120"/>
      <w:ind w:left="420" w:leftChars="200"/>
    </w:pPr>
  </w:style>
  <w:style w:type="paragraph" w:styleId="38">
    <w:name w:val="Block Text"/>
    <w:basedOn w:val="1"/>
    <w:semiHidden/>
    <w:uiPriority w:val="0"/>
    <w:pPr>
      <w:spacing w:after="120"/>
      <w:ind w:left="1440" w:leftChars="700" w:right="1440" w:rightChars="700"/>
    </w:pPr>
  </w:style>
  <w:style w:type="paragraph" w:styleId="39">
    <w:name w:val="List Bullet 2"/>
    <w:basedOn w:val="1"/>
    <w:semiHidden/>
    <w:uiPriority w:val="0"/>
    <w:pPr>
      <w:numPr>
        <w:ilvl w:val="0"/>
        <w:numId w:val="8"/>
      </w:numPr>
    </w:pPr>
  </w:style>
  <w:style w:type="paragraph" w:styleId="40">
    <w:name w:val="HTML Address"/>
    <w:basedOn w:val="1"/>
    <w:link w:val="162"/>
    <w:semiHidden/>
    <w:uiPriority w:val="4"/>
    <w:rPr>
      <w:i/>
      <w:iCs/>
    </w:rPr>
  </w:style>
  <w:style w:type="paragraph" w:styleId="41">
    <w:name w:val="index 4"/>
    <w:basedOn w:val="1"/>
    <w:next w:val="1"/>
    <w:semiHidden/>
    <w:uiPriority w:val="2"/>
    <w:pPr>
      <w:ind w:left="600" w:leftChars="600"/>
    </w:pPr>
  </w:style>
  <w:style w:type="paragraph" w:styleId="42">
    <w:name w:val="Plain Text"/>
    <w:basedOn w:val="1"/>
    <w:link w:val="132"/>
    <w:semiHidden/>
    <w:uiPriority w:val="0"/>
    <w:pPr>
      <w:overflowPunct/>
    </w:pPr>
    <w:rPr>
      <w:rFonts w:ascii="宋体" w:hAnsi="Courier New" w:cs="Courier New"/>
      <w:sz w:val="21"/>
      <w:szCs w:val="21"/>
    </w:rPr>
  </w:style>
  <w:style w:type="paragraph" w:styleId="43">
    <w:name w:val="List Bullet 5"/>
    <w:basedOn w:val="1"/>
    <w:semiHidden/>
    <w:uiPriority w:val="0"/>
    <w:pPr>
      <w:numPr>
        <w:ilvl w:val="0"/>
        <w:numId w:val="9"/>
      </w:numPr>
    </w:pPr>
  </w:style>
  <w:style w:type="paragraph" w:styleId="44">
    <w:name w:val="List Number 4"/>
    <w:basedOn w:val="1"/>
    <w:semiHidden/>
    <w:uiPriority w:val="0"/>
    <w:pPr>
      <w:numPr>
        <w:ilvl w:val="0"/>
        <w:numId w:val="10"/>
      </w:numPr>
    </w:pPr>
  </w:style>
  <w:style w:type="paragraph" w:styleId="45">
    <w:name w:val="index 3"/>
    <w:basedOn w:val="1"/>
    <w:next w:val="1"/>
    <w:semiHidden/>
    <w:uiPriority w:val="2"/>
    <w:pPr>
      <w:ind w:left="400" w:leftChars="400"/>
    </w:pPr>
  </w:style>
  <w:style w:type="paragraph" w:styleId="46">
    <w:name w:val="Date"/>
    <w:basedOn w:val="1"/>
    <w:next w:val="1"/>
    <w:link w:val="180"/>
    <w:semiHidden/>
    <w:uiPriority w:val="0"/>
    <w:pPr>
      <w:ind w:left="100" w:leftChars="2500"/>
    </w:pPr>
  </w:style>
  <w:style w:type="paragraph" w:styleId="47">
    <w:name w:val="Body Text Indent 2"/>
    <w:basedOn w:val="1"/>
    <w:link w:val="141"/>
    <w:semiHidden/>
    <w:uiPriority w:val="0"/>
    <w:pPr>
      <w:overflowPunct/>
      <w:spacing w:line="360" w:lineRule="auto"/>
      <w:ind w:firstLine="480" w:firstLineChars="200"/>
    </w:pPr>
    <w:rPr>
      <w:sz w:val="24"/>
      <w:szCs w:val="24"/>
    </w:rPr>
  </w:style>
  <w:style w:type="paragraph" w:styleId="48">
    <w:name w:val="endnote text"/>
    <w:basedOn w:val="1"/>
    <w:link w:val="181"/>
    <w:uiPriority w:val="0"/>
    <w:pPr>
      <w:snapToGrid w:val="0"/>
      <w:jc w:val="left"/>
    </w:pPr>
    <w:rPr>
      <w:lang w:val="zh-CN" w:eastAsia="zh-CN"/>
    </w:rPr>
  </w:style>
  <w:style w:type="paragraph" w:styleId="49">
    <w:name w:val="List Continue 5"/>
    <w:basedOn w:val="1"/>
    <w:semiHidden/>
    <w:uiPriority w:val="0"/>
    <w:pPr>
      <w:spacing w:after="120"/>
      <w:ind w:left="2100" w:leftChars="1000"/>
    </w:pPr>
  </w:style>
  <w:style w:type="paragraph" w:styleId="50">
    <w:name w:val="Balloon Text"/>
    <w:basedOn w:val="1"/>
    <w:link w:val="140"/>
    <w:uiPriority w:val="0"/>
    <w:pPr>
      <w:overflowPunct/>
    </w:pPr>
    <w:rPr>
      <w:szCs w:val="18"/>
    </w:rPr>
  </w:style>
  <w:style w:type="paragraph" w:styleId="51">
    <w:name w:val="footer"/>
    <w:basedOn w:val="1"/>
    <w:uiPriority w:val="0"/>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52">
    <w:name w:val="envelope return"/>
    <w:basedOn w:val="1"/>
    <w:semiHidden/>
    <w:uiPriority w:val="0"/>
    <w:pPr>
      <w:snapToGrid w:val="0"/>
    </w:pPr>
    <w:rPr>
      <w:rFonts w:ascii="Arial" w:hAnsi="Arial" w:cs="Arial"/>
    </w:rPr>
  </w:style>
  <w:style w:type="paragraph" w:styleId="53">
    <w:name w:val="header"/>
    <w:basedOn w:val="1"/>
    <w:uiPriority w:val="0"/>
    <w:pPr>
      <w:snapToGrid w:val="0"/>
      <w:jc w:val="center"/>
    </w:pPr>
  </w:style>
  <w:style w:type="paragraph" w:styleId="54">
    <w:name w:val="Signature"/>
    <w:basedOn w:val="1"/>
    <w:link w:val="179"/>
    <w:semiHidden/>
    <w:uiPriority w:val="0"/>
    <w:pPr>
      <w:ind w:left="100" w:leftChars="2100"/>
    </w:pPr>
  </w:style>
  <w:style w:type="paragraph" w:styleId="55">
    <w:name w:val="List Continue 4"/>
    <w:basedOn w:val="1"/>
    <w:semiHidden/>
    <w:uiPriority w:val="0"/>
    <w:pPr>
      <w:spacing w:after="120"/>
      <w:ind w:left="1680" w:leftChars="800"/>
    </w:pPr>
  </w:style>
  <w:style w:type="paragraph" w:styleId="56">
    <w:name w:val="index heading"/>
    <w:basedOn w:val="1"/>
    <w:next w:val="57"/>
    <w:semiHidden/>
    <w:uiPriority w:val="0"/>
    <w:rPr>
      <w:rFonts w:ascii="Arial" w:hAnsi="Arial" w:cs="Arial"/>
      <w:b/>
      <w:bCs/>
    </w:rPr>
  </w:style>
  <w:style w:type="paragraph" w:styleId="57">
    <w:name w:val="index 1"/>
    <w:basedOn w:val="1"/>
    <w:next w:val="1"/>
    <w:semiHidden/>
    <w:uiPriority w:val="2"/>
  </w:style>
  <w:style w:type="paragraph" w:styleId="58">
    <w:name w:val="Subtitle"/>
    <w:basedOn w:val="1"/>
    <w:next w:val="59"/>
    <w:link w:val="112"/>
    <w:qFormat/>
    <w:uiPriority w:val="0"/>
    <w:pPr>
      <w:spacing w:before="320"/>
      <w:outlineLvl w:val="0"/>
    </w:pPr>
    <w:rPr>
      <w:rFonts w:eastAsia="黑体"/>
      <w:sz w:val="36"/>
    </w:rPr>
  </w:style>
  <w:style w:type="paragraph" w:customStyle="1" w:styleId="59">
    <w:name w:val="作者"/>
    <w:basedOn w:val="1"/>
    <w:next w:val="60"/>
    <w:uiPriority w:val="0"/>
    <w:pPr>
      <w:spacing w:before="160" w:after="240" w:line="0" w:lineRule="atLeast"/>
      <w:jc w:val="left"/>
    </w:pPr>
    <w:rPr>
      <w:rFonts w:eastAsia="仿宋_GB2312"/>
      <w:w w:val="66"/>
      <w:sz w:val="28"/>
    </w:rPr>
  </w:style>
  <w:style w:type="paragraph" w:customStyle="1" w:styleId="60">
    <w:name w:val="单位"/>
    <w:uiPriority w:val="0"/>
    <w:pPr>
      <w:ind w:left="70" w:hanging="70" w:hangingChars="70"/>
      <w:jc w:val="both"/>
    </w:pPr>
    <w:rPr>
      <w:rFonts w:ascii="Times New Roman" w:hAnsi="Times New Roman" w:eastAsia="宋体" w:cs="Times New Roman"/>
      <w:sz w:val="17"/>
      <w:lang w:val="en-US" w:eastAsia="zh-CN" w:bidi="ar-SA"/>
    </w:rPr>
  </w:style>
  <w:style w:type="paragraph" w:styleId="61">
    <w:name w:val="List Number 5"/>
    <w:basedOn w:val="1"/>
    <w:semiHidden/>
    <w:uiPriority w:val="0"/>
    <w:pPr>
      <w:numPr>
        <w:ilvl w:val="0"/>
        <w:numId w:val="11"/>
      </w:numPr>
    </w:pPr>
  </w:style>
  <w:style w:type="paragraph" w:styleId="62">
    <w:name w:val="List"/>
    <w:basedOn w:val="1"/>
    <w:semiHidden/>
    <w:uiPriority w:val="0"/>
    <w:pPr>
      <w:ind w:left="200" w:hanging="200" w:hangingChars="200"/>
    </w:pPr>
  </w:style>
  <w:style w:type="paragraph" w:styleId="63">
    <w:name w:val="footnote text"/>
    <w:basedOn w:val="1"/>
    <w:next w:val="64"/>
    <w:link w:val="97"/>
    <w:qFormat/>
    <w:uiPriority w:val="0"/>
    <w:pPr>
      <w:tabs>
        <w:tab w:val="left" w:pos="465"/>
      </w:tabs>
      <w:snapToGrid w:val="0"/>
      <w:spacing w:before="120" w:line="312" w:lineRule="auto"/>
      <w:ind w:firstLine="267" w:firstLineChars="267"/>
    </w:pPr>
    <w:rPr>
      <w:sz w:val="15"/>
    </w:rPr>
  </w:style>
  <w:style w:type="paragraph" w:customStyle="1" w:styleId="64">
    <w:name w:val="脚注文本1"/>
    <w:basedOn w:val="63"/>
    <w:uiPriority w:val="0"/>
    <w:pPr>
      <w:spacing w:before="0"/>
      <w:ind w:firstLine="297" w:firstLineChars="297"/>
    </w:pPr>
  </w:style>
  <w:style w:type="paragraph" w:styleId="65">
    <w:name w:val="List 5"/>
    <w:basedOn w:val="1"/>
    <w:semiHidden/>
    <w:uiPriority w:val="2"/>
    <w:pPr>
      <w:ind w:left="100" w:leftChars="800" w:hanging="200" w:hangingChars="200"/>
    </w:pPr>
  </w:style>
  <w:style w:type="paragraph" w:styleId="66">
    <w:name w:val="Body Text Indent 3"/>
    <w:basedOn w:val="1"/>
    <w:link w:val="187"/>
    <w:semiHidden/>
    <w:uiPriority w:val="0"/>
    <w:pPr>
      <w:spacing w:after="120"/>
      <w:ind w:left="420" w:leftChars="200"/>
    </w:pPr>
    <w:rPr>
      <w:sz w:val="16"/>
      <w:szCs w:val="16"/>
    </w:rPr>
  </w:style>
  <w:style w:type="paragraph" w:styleId="67">
    <w:name w:val="index 7"/>
    <w:basedOn w:val="1"/>
    <w:next w:val="1"/>
    <w:semiHidden/>
    <w:uiPriority w:val="2"/>
    <w:pPr>
      <w:ind w:left="1200" w:leftChars="1200"/>
    </w:pPr>
  </w:style>
  <w:style w:type="paragraph" w:styleId="68">
    <w:name w:val="index 9"/>
    <w:basedOn w:val="1"/>
    <w:next w:val="1"/>
    <w:semiHidden/>
    <w:uiPriority w:val="2"/>
    <w:pPr>
      <w:ind w:left="1600" w:leftChars="1600"/>
    </w:pPr>
  </w:style>
  <w:style w:type="paragraph" w:styleId="69">
    <w:name w:val="table of figures"/>
    <w:basedOn w:val="1"/>
    <w:next w:val="1"/>
    <w:semiHidden/>
    <w:uiPriority w:val="0"/>
    <w:pPr>
      <w:ind w:left="200" w:leftChars="200" w:hanging="200" w:hangingChars="200"/>
    </w:pPr>
  </w:style>
  <w:style w:type="paragraph" w:styleId="70">
    <w:name w:val="Body Text 2"/>
    <w:basedOn w:val="1"/>
    <w:link w:val="122"/>
    <w:semiHidden/>
    <w:uiPriority w:val="0"/>
    <w:pPr>
      <w:spacing w:line="0" w:lineRule="atLeast"/>
      <w:jc w:val="center"/>
    </w:pPr>
    <w:rPr>
      <w:sz w:val="15"/>
    </w:rPr>
  </w:style>
  <w:style w:type="paragraph" w:styleId="71">
    <w:name w:val="List 4"/>
    <w:basedOn w:val="1"/>
    <w:semiHidden/>
    <w:uiPriority w:val="2"/>
    <w:pPr>
      <w:ind w:left="100" w:leftChars="600" w:hanging="200" w:hangingChars="200"/>
    </w:pPr>
  </w:style>
  <w:style w:type="paragraph" w:styleId="72">
    <w:name w:val="List Continue 2"/>
    <w:basedOn w:val="1"/>
    <w:semiHidden/>
    <w:uiPriority w:val="0"/>
    <w:pPr>
      <w:spacing w:after="120"/>
      <w:ind w:left="840" w:leftChars="400"/>
    </w:pPr>
  </w:style>
  <w:style w:type="paragraph" w:styleId="73">
    <w:name w:val="Message Header"/>
    <w:basedOn w:val="1"/>
    <w:link w:val="183"/>
    <w:semiHidden/>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74">
    <w:name w:val="HTML Preformatted"/>
    <w:basedOn w:val="1"/>
    <w:link w:val="163"/>
    <w:semiHidden/>
    <w:uiPriority w:val="4"/>
    <w:rPr>
      <w:rFonts w:ascii="Courier New" w:hAnsi="Courier New" w:cs="Courier New"/>
      <w:sz w:val="20"/>
    </w:rPr>
  </w:style>
  <w:style w:type="paragraph" w:styleId="75">
    <w:name w:val="Normal (Web)"/>
    <w:basedOn w:val="1"/>
    <w:semiHidden/>
    <w:uiPriority w:val="2"/>
    <w:rPr>
      <w:sz w:val="24"/>
      <w:szCs w:val="24"/>
    </w:rPr>
  </w:style>
  <w:style w:type="paragraph" w:styleId="76">
    <w:name w:val="List Continue 3"/>
    <w:basedOn w:val="1"/>
    <w:semiHidden/>
    <w:uiPriority w:val="0"/>
    <w:pPr>
      <w:spacing w:after="120"/>
      <w:ind w:left="1260" w:leftChars="600"/>
    </w:pPr>
  </w:style>
  <w:style w:type="paragraph" w:styleId="77">
    <w:name w:val="index 2"/>
    <w:basedOn w:val="1"/>
    <w:next w:val="1"/>
    <w:semiHidden/>
    <w:uiPriority w:val="2"/>
    <w:pPr>
      <w:ind w:left="200" w:leftChars="200"/>
    </w:pPr>
  </w:style>
  <w:style w:type="paragraph" w:styleId="78">
    <w:name w:val="Title"/>
    <w:basedOn w:val="1"/>
    <w:link w:val="164"/>
    <w:qFormat/>
    <w:uiPriority w:val="0"/>
    <w:pPr>
      <w:spacing w:before="240" w:after="60"/>
      <w:jc w:val="center"/>
      <w:outlineLvl w:val="0"/>
    </w:pPr>
    <w:rPr>
      <w:rFonts w:ascii="Arial" w:hAnsi="Arial" w:cs="Arial"/>
      <w:b/>
      <w:bCs/>
      <w:sz w:val="32"/>
      <w:szCs w:val="32"/>
    </w:rPr>
  </w:style>
  <w:style w:type="paragraph" w:styleId="79">
    <w:name w:val="annotation subject"/>
    <w:basedOn w:val="28"/>
    <w:next w:val="28"/>
    <w:link w:val="219"/>
    <w:unhideWhenUsed/>
    <w:uiPriority w:val="0"/>
    <w:pPr>
      <w:ind w:firstLine="200" w:firstLineChars="200"/>
    </w:pPr>
    <w:rPr>
      <w:b/>
      <w:bCs/>
      <w:sz w:val="18"/>
      <w:szCs w:val="22"/>
    </w:rPr>
  </w:style>
  <w:style w:type="table" w:styleId="81">
    <w:name w:val="Table Grid"/>
    <w:basedOn w:val="8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3">
    <w:name w:val="Strong"/>
    <w:qFormat/>
    <w:uiPriority w:val="0"/>
    <w:rPr>
      <w:b/>
      <w:bCs/>
    </w:rPr>
  </w:style>
  <w:style w:type="character" w:styleId="84">
    <w:name w:val="endnote reference"/>
    <w:uiPriority w:val="0"/>
    <w:rPr>
      <w:vertAlign w:val="superscript"/>
    </w:rPr>
  </w:style>
  <w:style w:type="character" w:styleId="85">
    <w:name w:val="Hyperlink"/>
    <w:uiPriority w:val="0"/>
    <w:rPr>
      <w:color w:val="0000FF"/>
      <w:u w:val="single"/>
    </w:rPr>
  </w:style>
  <w:style w:type="character" w:styleId="86">
    <w:name w:val="annotation reference"/>
    <w:unhideWhenUsed/>
    <w:uiPriority w:val="99"/>
    <w:rPr>
      <w:sz w:val="21"/>
      <w:szCs w:val="21"/>
    </w:rPr>
  </w:style>
  <w:style w:type="character" w:styleId="87">
    <w:name w:val="footnote reference"/>
    <w:uiPriority w:val="0"/>
    <w:rPr>
      <w:rFonts w:ascii="Monotype Sorts" w:hAnsi="Monotype Sorts" w:eastAsia="宋体"/>
      <w:spacing w:val="0"/>
      <w:w w:val="100"/>
      <w:position w:val="0"/>
      <w:sz w:val="11"/>
      <w:vertAlign w:val="baseline"/>
    </w:rPr>
  </w:style>
  <w:style w:type="character" w:customStyle="1" w:styleId="88">
    <w:name w:val="正文文本 字符"/>
    <w:link w:val="4"/>
    <w:uiPriority w:val="99"/>
    <w:rPr>
      <w:kern w:val="2"/>
      <w:sz w:val="18"/>
    </w:rPr>
  </w:style>
  <w:style w:type="character" w:customStyle="1" w:styleId="89">
    <w:name w:val="标题 3 字符"/>
    <w:link w:val="6"/>
    <w:uiPriority w:val="99"/>
    <w:rPr>
      <w:kern w:val="2"/>
      <w:sz w:val="18"/>
      <w:lang w:val="zh-CN" w:eastAsia="zh-CN"/>
    </w:rPr>
  </w:style>
  <w:style w:type="character" w:customStyle="1" w:styleId="90">
    <w:name w:val="标题 4 字符"/>
    <w:link w:val="7"/>
    <w:uiPriority w:val="99"/>
    <w:rPr>
      <w:rFonts w:ascii="Arial" w:hAnsi="Arial" w:eastAsia="黑体"/>
      <w:kern w:val="2"/>
      <w:sz w:val="18"/>
      <w:lang w:val="zh-CN" w:eastAsia="zh-CN"/>
    </w:rPr>
  </w:style>
  <w:style w:type="character" w:customStyle="1" w:styleId="91">
    <w:name w:val="标题 5 字符"/>
    <w:link w:val="8"/>
    <w:uiPriority w:val="99"/>
    <w:rPr>
      <w:b/>
      <w:kern w:val="2"/>
      <w:sz w:val="28"/>
    </w:rPr>
  </w:style>
  <w:style w:type="character" w:customStyle="1" w:styleId="92">
    <w:name w:val="标题 6 字符"/>
    <w:link w:val="9"/>
    <w:uiPriority w:val="99"/>
    <w:rPr>
      <w:kern w:val="2"/>
      <w:sz w:val="18"/>
    </w:rPr>
  </w:style>
  <w:style w:type="character" w:customStyle="1" w:styleId="93">
    <w:name w:val="标题 7 字符"/>
    <w:link w:val="10"/>
    <w:uiPriority w:val="99"/>
    <w:rPr>
      <w:b/>
      <w:kern w:val="2"/>
      <w:sz w:val="24"/>
    </w:rPr>
  </w:style>
  <w:style w:type="character" w:customStyle="1" w:styleId="94">
    <w:name w:val="标题 8 字符"/>
    <w:link w:val="11"/>
    <w:uiPriority w:val="99"/>
    <w:rPr>
      <w:rFonts w:ascii="Arial" w:hAnsi="Arial" w:eastAsia="黑体"/>
      <w:kern w:val="2"/>
      <w:sz w:val="24"/>
    </w:rPr>
  </w:style>
  <w:style w:type="character" w:customStyle="1" w:styleId="95">
    <w:name w:val="标题 9 字符"/>
    <w:link w:val="12"/>
    <w:uiPriority w:val="99"/>
    <w:rPr>
      <w:rFonts w:ascii="Arial" w:hAnsi="Arial" w:eastAsia="黑体"/>
      <w:kern w:val="2"/>
      <w:sz w:val="18"/>
    </w:rPr>
  </w:style>
  <w:style w:type="character" w:customStyle="1" w:styleId="96">
    <w:name w:val="题注 字符"/>
    <w:link w:val="22"/>
    <w:uiPriority w:val="0"/>
    <w:rPr>
      <w:rFonts w:ascii="Arial" w:hAnsi="Arial" w:eastAsia="黑体"/>
      <w:kern w:val="2"/>
      <w:sz w:val="18"/>
    </w:rPr>
  </w:style>
  <w:style w:type="character" w:customStyle="1" w:styleId="97">
    <w:name w:val="脚注文本 字符"/>
    <w:link w:val="63"/>
    <w:qFormat/>
    <w:uiPriority w:val="0"/>
    <w:rPr>
      <w:kern w:val="2"/>
      <w:sz w:val="15"/>
    </w:rPr>
  </w:style>
  <w:style w:type="paragraph" w:customStyle="1" w:styleId="98">
    <w:name w:val="首页页眉"/>
    <w:basedOn w:val="53"/>
    <w:uiPriority w:val="0"/>
    <w:pPr>
      <w:pBdr>
        <w:bottom w:val="double" w:color="auto" w:sz="6" w:space="1"/>
      </w:pBdr>
      <w:jc w:val="both"/>
    </w:pPr>
  </w:style>
  <w:style w:type="paragraph" w:customStyle="1" w:styleId="99">
    <w:name w:val="Correspond"/>
    <w:basedOn w:val="100"/>
    <w:next w:val="1"/>
    <w:uiPriority w:val="7"/>
  </w:style>
  <w:style w:type="paragraph" w:customStyle="1" w:styleId="100">
    <w:name w:val="Depart.Correspond.http"/>
    <w:basedOn w:val="60"/>
    <w:uiPriority w:val="7"/>
    <w:pPr>
      <w:ind w:left="66" w:hanging="66" w:hangingChars="66"/>
    </w:pPr>
    <w:rPr>
      <w:iCs/>
      <w:sz w:val="16"/>
    </w:rPr>
  </w:style>
  <w:style w:type="paragraph" w:customStyle="1" w:styleId="101">
    <w:name w:val="日期1"/>
    <w:basedOn w:val="100"/>
    <w:next w:val="102"/>
    <w:uiPriority w:val="0"/>
    <w:pPr>
      <w:spacing w:after="240"/>
    </w:pPr>
    <w:rPr>
      <w:sz w:val="18"/>
    </w:rPr>
  </w:style>
  <w:style w:type="paragraph" w:customStyle="1" w:styleId="102">
    <w:name w:val="Information"/>
    <w:basedOn w:val="101"/>
    <w:next w:val="103"/>
    <w:uiPriority w:val="6"/>
    <w:pPr>
      <w:ind w:left="0" w:firstLine="0" w:firstLineChars="0"/>
    </w:pPr>
    <w:rPr>
      <w:b/>
      <w:bCs/>
    </w:rPr>
  </w:style>
  <w:style w:type="paragraph" w:customStyle="1" w:styleId="103">
    <w:name w:val="Abstract"/>
    <w:next w:val="104"/>
    <w:uiPriority w:val="7"/>
    <w:pPr>
      <w:tabs>
        <w:tab w:val="left" w:pos="937"/>
      </w:tabs>
      <w:jc w:val="both"/>
    </w:pPr>
    <w:rPr>
      <w:rFonts w:ascii="Times New Roman" w:hAnsi="Times New Roman" w:eastAsia="楷体_GB2312" w:cs="Times New Roman"/>
      <w:kern w:val="2"/>
      <w:sz w:val="18"/>
      <w:lang w:val="en-US" w:eastAsia="zh-CN" w:bidi="ar-SA"/>
    </w:rPr>
  </w:style>
  <w:style w:type="paragraph" w:customStyle="1" w:styleId="104">
    <w:name w:val="Key words"/>
    <w:basedOn w:val="1"/>
    <w:next w:val="105"/>
    <w:uiPriority w:val="7"/>
    <w:pPr>
      <w:tabs>
        <w:tab w:val="left" w:pos="1176"/>
      </w:tabs>
      <w:adjustRightInd w:val="0"/>
      <w:spacing w:after="290"/>
      <w:ind w:left="632" w:hanging="632" w:hangingChars="632"/>
    </w:pPr>
    <w:rPr>
      <w:rFonts w:eastAsia="楷体_GB2312"/>
      <w:snapToGrid w:val="0"/>
    </w:rPr>
  </w:style>
  <w:style w:type="paragraph" w:customStyle="1" w:styleId="105">
    <w:name w:val="摘要"/>
    <w:basedOn w:val="4"/>
    <w:next w:val="106"/>
    <w:uiPriority w:val="0"/>
    <w:pPr>
      <w:tabs>
        <w:tab w:val="left" w:pos="798"/>
        <w:tab w:val="clear" w:pos="357"/>
      </w:tabs>
      <w:adjustRightInd w:val="0"/>
      <w:ind w:firstLine="0" w:firstLineChars="0"/>
    </w:pPr>
    <w:rPr>
      <w:rFonts w:eastAsia="楷体_GB2312"/>
      <w:snapToGrid w:val="0"/>
    </w:rPr>
  </w:style>
  <w:style w:type="paragraph" w:customStyle="1" w:styleId="106">
    <w:name w:val="关键词"/>
    <w:basedOn w:val="105"/>
    <w:next w:val="107"/>
    <w:uiPriority w:val="0"/>
    <w:pPr>
      <w:ind w:left="429" w:hanging="429" w:hangingChars="429"/>
    </w:pPr>
  </w:style>
  <w:style w:type="paragraph" w:customStyle="1" w:styleId="107">
    <w:name w:val="分类号"/>
    <w:basedOn w:val="101"/>
    <w:next w:val="4"/>
    <w:uiPriority w:val="0"/>
    <w:pPr>
      <w:tabs>
        <w:tab w:val="left" w:pos="1233"/>
      </w:tabs>
      <w:spacing w:after="320"/>
      <w:ind w:left="0" w:firstLine="0" w:firstLineChars="0"/>
    </w:pPr>
    <w:rPr>
      <w:rFonts w:eastAsia="黑体"/>
    </w:rPr>
  </w:style>
  <w:style w:type="paragraph" w:customStyle="1" w:styleId="108">
    <w:name w:val="标题1"/>
    <w:basedOn w:val="1"/>
    <w:next w:val="109"/>
    <w:uiPriority w:val="0"/>
    <w:pPr>
      <w:keepNext/>
      <w:keepLines/>
      <w:snapToGrid w:val="0"/>
      <w:spacing w:before="240" w:after="100"/>
      <w:outlineLvl w:val="0"/>
    </w:pPr>
    <w:rPr>
      <w:rFonts w:eastAsia="黑体"/>
      <w:b/>
      <w:sz w:val="24"/>
    </w:rPr>
  </w:style>
  <w:style w:type="paragraph" w:customStyle="1" w:styleId="109">
    <w:name w:val="Name"/>
    <w:basedOn w:val="59"/>
    <w:next w:val="100"/>
    <w:uiPriority w:val="6"/>
    <w:pPr>
      <w:keepNext/>
      <w:spacing w:before="220" w:after="180"/>
    </w:pPr>
    <w:rPr>
      <w:rFonts w:eastAsia="宋体"/>
      <w:w w:val="100"/>
      <w:sz w:val="18"/>
    </w:rPr>
  </w:style>
  <w:style w:type="paragraph" w:customStyle="1" w:styleId="110">
    <w:name w:val="文前文本"/>
    <w:basedOn w:val="106"/>
    <w:uiPriority w:val="0"/>
    <w:pPr>
      <w:ind w:left="0" w:firstLine="0"/>
    </w:pPr>
    <w:rPr>
      <w:b/>
    </w:rPr>
  </w:style>
  <w:style w:type="paragraph" w:customStyle="1" w:styleId="111">
    <w:name w:val="定理"/>
    <w:basedOn w:val="4"/>
    <w:next w:val="4"/>
    <w:uiPriority w:val="0"/>
    <w:rPr>
      <w:rFonts w:eastAsia="黑体"/>
    </w:rPr>
  </w:style>
  <w:style w:type="character" w:customStyle="1" w:styleId="112">
    <w:name w:val="副标题 字符"/>
    <w:link w:val="58"/>
    <w:uiPriority w:val="0"/>
    <w:rPr>
      <w:rFonts w:eastAsia="黑体"/>
      <w:kern w:val="2"/>
      <w:sz w:val="36"/>
    </w:rPr>
  </w:style>
  <w:style w:type="paragraph" w:customStyle="1" w:styleId="113">
    <w:name w:val="表名"/>
    <w:basedOn w:val="1"/>
    <w:uiPriority w:val="0"/>
    <w:pPr>
      <w:spacing w:after="120"/>
    </w:pPr>
  </w:style>
  <w:style w:type="paragraph" w:customStyle="1" w:styleId="114">
    <w:name w:val="Reference"/>
    <w:basedOn w:val="1"/>
    <w:next w:val="115"/>
    <w:uiPriority w:val="6"/>
    <w:pPr>
      <w:snapToGrid w:val="0"/>
      <w:spacing w:before="280"/>
      <w:jc w:val="left"/>
      <w:outlineLvl w:val="0"/>
    </w:pPr>
    <w:rPr>
      <w:rFonts w:eastAsia="黑体"/>
      <w:b/>
    </w:rPr>
  </w:style>
  <w:style w:type="paragraph" w:customStyle="1" w:styleId="115">
    <w:name w:val="Text of Reference"/>
    <w:uiPriority w:val="7"/>
    <w:pPr>
      <w:numPr>
        <w:ilvl w:val="0"/>
        <w:numId w:val="12"/>
      </w:numPr>
      <w:spacing w:line="260" w:lineRule="exact"/>
      <w:jc w:val="both"/>
    </w:pPr>
    <w:rPr>
      <w:rFonts w:ascii="Times New Roman" w:hAnsi="Times New Roman" w:eastAsia="宋体" w:cs="Times New Roman"/>
      <w:sz w:val="15"/>
      <w:lang w:val="en-US" w:eastAsia="zh-CN" w:bidi="ar-SA"/>
    </w:rPr>
  </w:style>
  <w:style w:type="paragraph" w:customStyle="1" w:styleId="116">
    <w:name w:val="证明"/>
    <w:basedOn w:val="111"/>
    <w:uiPriority w:val="0"/>
    <w:rPr>
      <w:rFonts w:eastAsia="仿宋_GB2312"/>
    </w:rPr>
  </w:style>
  <w:style w:type="paragraph" w:customStyle="1" w:styleId="117">
    <w:name w:val="Text of Reference 1"/>
    <w:uiPriority w:val="0"/>
    <w:pPr>
      <w:numPr>
        <w:ilvl w:val="0"/>
        <w:numId w:val="13"/>
      </w:numPr>
      <w:spacing w:line="260" w:lineRule="exact"/>
      <w:jc w:val="both"/>
    </w:pPr>
    <w:rPr>
      <w:rFonts w:ascii="Times New Roman" w:hAnsi="Times New Roman" w:eastAsia="宋体" w:cs="Times New Roman"/>
      <w:sz w:val="15"/>
      <w:lang w:val="en-US" w:eastAsia="zh-CN" w:bidi="ar-SA"/>
    </w:rPr>
  </w:style>
  <w:style w:type="paragraph" w:customStyle="1" w:styleId="118">
    <w:name w:val="中文参考文献"/>
    <w:basedOn w:val="114"/>
    <w:next w:val="4"/>
    <w:uiPriority w:val="0"/>
    <w:pPr>
      <w:spacing w:before="240"/>
    </w:pPr>
    <w:rPr>
      <w:b w:val="0"/>
    </w:rPr>
  </w:style>
  <w:style w:type="paragraph" w:customStyle="1" w:styleId="119">
    <w:name w:val="致谢"/>
    <w:basedOn w:val="111"/>
    <w:next w:val="114"/>
    <w:uiPriority w:val="0"/>
    <w:pPr>
      <w:tabs>
        <w:tab w:val="clear" w:pos="357"/>
      </w:tabs>
      <w:spacing w:before="100" w:beforeLines="100"/>
      <w:ind w:firstLine="0" w:firstLineChars="0"/>
    </w:pPr>
    <w:rPr>
      <w:rFonts w:eastAsia="宋体"/>
      <w:bCs/>
    </w:rPr>
  </w:style>
  <w:style w:type="paragraph" w:customStyle="1" w:styleId="120">
    <w:name w:val="Text of 中文参考文献"/>
    <w:basedOn w:val="115"/>
    <w:uiPriority w:val="7"/>
    <w:pPr>
      <w:numPr>
        <w:ilvl w:val="0"/>
        <w:numId w:val="0"/>
      </w:numPr>
      <w:tabs>
        <w:tab w:val="left" w:pos="346"/>
      </w:tabs>
      <w:ind w:left="258" w:hanging="258" w:hangingChars="258"/>
    </w:pPr>
  </w:style>
  <w:style w:type="paragraph" w:customStyle="1" w:styleId="121">
    <w:name w:val="Text of 中文参考文献１"/>
    <w:basedOn w:val="120"/>
    <w:uiPriority w:val="0"/>
    <w:pPr>
      <w:tabs>
        <w:tab w:val="left" w:pos="78"/>
        <w:tab w:val="left" w:pos="424"/>
        <w:tab w:val="clear" w:pos="346"/>
      </w:tabs>
    </w:pPr>
  </w:style>
  <w:style w:type="character" w:customStyle="1" w:styleId="122">
    <w:name w:val="正文文本 2 字符"/>
    <w:link w:val="70"/>
    <w:semiHidden/>
    <w:uiPriority w:val="0"/>
    <w:rPr>
      <w:kern w:val="2"/>
      <w:sz w:val="15"/>
    </w:rPr>
  </w:style>
  <w:style w:type="paragraph" w:customStyle="1" w:styleId="123">
    <w:name w:val="http(中)"/>
    <w:basedOn w:val="1"/>
    <w:next w:val="1"/>
    <w:uiPriority w:val="7"/>
    <w:pPr>
      <w:widowControl/>
      <w:overflowPunct/>
      <w:spacing w:after="200"/>
    </w:pPr>
    <w:rPr>
      <w:kern w:val="0"/>
      <w:sz w:val="15"/>
    </w:rPr>
  </w:style>
  <w:style w:type="paragraph" w:customStyle="1" w:styleId="124">
    <w:name w:val="Depart.Correspond"/>
    <w:basedOn w:val="60"/>
    <w:uiPriority w:val="7"/>
    <w:pPr>
      <w:ind w:left="66" w:hanging="66" w:hangingChars="66"/>
    </w:pPr>
    <w:rPr>
      <w:iCs/>
      <w:sz w:val="16"/>
    </w:rPr>
  </w:style>
  <w:style w:type="character" w:customStyle="1" w:styleId="125">
    <w:name w:val="批注文字 字符"/>
    <w:link w:val="28"/>
    <w:semiHidden/>
    <w:uiPriority w:val="99"/>
    <w:rPr>
      <w:kern w:val="2"/>
      <w:sz w:val="21"/>
    </w:rPr>
  </w:style>
  <w:style w:type="paragraph" w:customStyle="1" w:styleId="126">
    <w:name w:val="abstract"/>
    <w:basedOn w:val="127"/>
    <w:next w:val="1"/>
    <w:uiPriority w:val="7"/>
    <w:pPr>
      <w:spacing w:before="600" w:after="120"/>
      <w:ind w:left="567" w:right="567"/>
    </w:pPr>
    <w:rPr>
      <w:sz w:val="18"/>
    </w:rPr>
  </w:style>
  <w:style w:type="paragraph" w:customStyle="1" w:styleId="127">
    <w:name w:val="p1a"/>
    <w:basedOn w:val="1"/>
    <w:next w:val="1"/>
    <w:uiPriority w:val="6"/>
    <w:pPr>
      <w:widowControl/>
      <w:overflowPunct/>
    </w:pPr>
    <w:rPr>
      <w:rFonts w:ascii="Times" w:hAnsi="Times"/>
      <w:kern w:val="0"/>
      <w:sz w:val="20"/>
      <w:lang w:eastAsia="en-US"/>
    </w:rPr>
  </w:style>
  <w:style w:type="character" w:customStyle="1" w:styleId="128">
    <w:name w:val="plain"/>
    <w:basedOn w:val="82"/>
    <w:uiPriority w:val="6"/>
  </w:style>
  <w:style w:type="paragraph" w:customStyle="1" w:styleId="129">
    <w:name w:val="author"/>
    <w:basedOn w:val="1"/>
    <w:next w:val="130"/>
    <w:uiPriority w:val="7"/>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130">
    <w:name w:val="authorinfo"/>
    <w:basedOn w:val="1"/>
    <w:next w:val="131"/>
    <w:uiPriority w:val="7"/>
    <w:pPr>
      <w:widowControl/>
      <w:autoSpaceDE w:val="0"/>
      <w:autoSpaceDN w:val="0"/>
      <w:adjustRightInd w:val="0"/>
      <w:ind w:firstLine="227"/>
      <w:jc w:val="center"/>
      <w:textAlignment w:val="baseline"/>
    </w:pPr>
    <w:rPr>
      <w:rFonts w:ascii="Times" w:hAnsi="Times"/>
      <w:kern w:val="0"/>
      <w:lang w:eastAsia="ja-JP"/>
    </w:rPr>
  </w:style>
  <w:style w:type="paragraph" w:customStyle="1" w:styleId="131">
    <w:name w:val="email"/>
    <w:basedOn w:val="1"/>
    <w:next w:val="126"/>
    <w:uiPriority w:val="6"/>
    <w:pPr>
      <w:widowControl/>
      <w:autoSpaceDE w:val="0"/>
      <w:autoSpaceDN w:val="0"/>
      <w:adjustRightInd w:val="0"/>
      <w:ind w:firstLine="227"/>
      <w:jc w:val="center"/>
      <w:textAlignment w:val="baseline"/>
    </w:pPr>
    <w:rPr>
      <w:rFonts w:ascii="Times" w:hAnsi="Times"/>
      <w:kern w:val="0"/>
      <w:lang w:eastAsia="ja-JP"/>
    </w:rPr>
  </w:style>
  <w:style w:type="character" w:customStyle="1" w:styleId="132">
    <w:name w:val="纯文本 字符"/>
    <w:link w:val="42"/>
    <w:semiHidden/>
    <w:uiPriority w:val="0"/>
    <w:rPr>
      <w:rFonts w:ascii="宋体" w:hAnsi="Courier New" w:cs="Courier New"/>
      <w:kern w:val="2"/>
      <w:sz w:val="21"/>
      <w:szCs w:val="21"/>
    </w:rPr>
  </w:style>
  <w:style w:type="paragraph" w:customStyle="1" w:styleId="133">
    <w:name w:val="样式1"/>
    <w:basedOn w:val="1"/>
    <w:uiPriority w:val="3"/>
    <w:pPr>
      <w:tabs>
        <w:tab w:val="left" w:pos="357"/>
      </w:tabs>
      <w:ind w:firstLine="432" w:firstLineChars="200"/>
    </w:pPr>
  </w:style>
  <w:style w:type="character" w:customStyle="1" w:styleId="134">
    <w:name w:val="m"/>
    <w:basedOn w:val="82"/>
    <w:uiPriority w:val="0"/>
  </w:style>
  <w:style w:type="paragraph" w:customStyle="1" w:styleId="135">
    <w:name w:val="样式 正文首行缩进 + 首行缩进:  1 字符"/>
    <w:basedOn w:val="136"/>
    <w:uiPriority w:val="2"/>
    <w:pPr>
      <w:overflowPunct/>
      <w:spacing w:before="100" w:beforeAutospacing="1" w:after="100" w:afterAutospacing="1" w:line="360" w:lineRule="auto"/>
      <w:ind w:firstLine="200" w:firstLineChars="200"/>
    </w:pPr>
    <w:rPr>
      <w:sz w:val="24"/>
      <w:szCs w:val="24"/>
    </w:rPr>
  </w:style>
  <w:style w:type="paragraph" w:customStyle="1" w:styleId="136">
    <w:name w:val="正文首行缩进1"/>
    <w:basedOn w:val="4"/>
    <w:link w:val="137"/>
    <w:semiHidden/>
    <w:uiPriority w:val="0"/>
    <w:pPr>
      <w:tabs>
        <w:tab w:val="clear" w:pos="357"/>
      </w:tabs>
      <w:spacing w:after="120"/>
      <w:ind w:firstLine="420" w:firstLineChars="100"/>
    </w:pPr>
    <w:rPr>
      <w:szCs w:val="18"/>
    </w:rPr>
  </w:style>
  <w:style w:type="character" w:customStyle="1" w:styleId="137">
    <w:name w:val="正文首行缩进 Char"/>
    <w:link w:val="136"/>
    <w:semiHidden/>
    <w:uiPriority w:val="0"/>
    <w:rPr>
      <w:kern w:val="2"/>
      <w:sz w:val="18"/>
      <w:szCs w:val="18"/>
    </w:rPr>
  </w:style>
  <w:style w:type="paragraph" w:customStyle="1" w:styleId="138">
    <w:name w:val="图说明-两端"/>
    <w:uiPriority w:val="0"/>
    <w:pPr>
      <w:snapToGrid w:val="0"/>
      <w:jc w:val="both"/>
    </w:pPr>
    <w:rPr>
      <w:rFonts w:ascii="Times New Roman" w:hAnsi="Times New Roman" w:eastAsia="黑体" w:cs="Times New Roman"/>
      <w:b/>
      <w:kern w:val="2"/>
      <w:sz w:val="18"/>
      <w:szCs w:val="24"/>
      <w:lang w:val="en-US" w:eastAsia="zh-CN" w:bidi="ar-SA"/>
    </w:rPr>
  </w:style>
  <w:style w:type="character" w:customStyle="1" w:styleId="139">
    <w:name w:val="正文文本缩进 字符"/>
    <w:link w:val="34"/>
    <w:semiHidden/>
    <w:uiPriority w:val="0"/>
    <w:rPr>
      <w:kern w:val="2"/>
      <w:sz w:val="18"/>
      <w:szCs w:val="24"/>
    </w:rPr>
  </w:style>
  <w:style w:type="character" w:customStyle="1" w:styleId="140">
    <w:name w:val="批注框文本 字符"/>
    <w:link w:val="50"/>
    <w:uiPriority w:val="0"/>
    <w:rPr>
      <w:kern w:val="2"/>
      <w:sz w:val="18"/>
      <w:szCs w:val="18"/>
    </w:rPr>
  </w:style>
  <w:style w:type="character" w:customStyle="1" w:styleId="141">
    <w:name w:val="正文文本缩进 2 字符"/>
    <w:link w:val="47"/>
    <w:semiHidden/>
    <w:uiPriority w:val="0"/>
    <w:rPr>
      <w:kern w:val="2"/>
      <w:sz w:val="24"/>
      <w:szCs w:val="24"/>
    </w:rPr>
  </w:style>
  <w:style w:type="character" w:customStyle="1" w:styleId="142">
    <w:name w:val="docemphasis"/>
    <w:basedOn w:val="82"/>
    <w:uiPriority w:val="6"/>
  </w:style>
  <w:style w:type="paragraph" w:customStyle="1" w:styleId="143">
    <w:name w:val="图目录"/>
    <w:next w:val="1"/>
    <w:uiPriority w:val="0"/>
    <w:pPr>
      <w:spacing w:line="300" w:lineRule="auto"/>
      <w:jc w:val="center"/>
    </w:pPr>
    <w:rPr>
      <w:rFonts w:ascii="Times New Roman" w:hAnsi="Times New Roman" w:eastAsia="宋体" w:cs="Times New Roman"/>
      <w:sz w:val="24"/>
      <w:lang w:val="en-US" w:eastAsia="zh-CN" w:bidi="ar-SA"/>
    </w:rPr>
  </w:style>
  <w:style w:type="paragraph" w:customStyle="1" w:styleId="144">
    <w:name w:val="封面-编号"/>
    <w:basedOn w:val="1"/>
    <w:uiPriority w:val="2"/>
    <w:pPr>
      <w:overflowPunct/>
      <w:spacing w:before="100" w:after="100" w:line="264" w:lineRule="auto"/>
      <w:outlineLvl w:val="0"/>
    </w:pPr>
    <w:rPr>
      <w:rFonts w:ascii="仿宋_GB2312" w:eastAsia="仿宋_GB2312"/>
      <w:sz w:val="24"/>
    </w:rPr>
  </w:style>
  <w:style w:type="character" w:customStyle="1" w:styleId="145">
    <w:name w:val="Char2 Char"/>
    <w:uiPriority w:val="0"/>
    <w:rPr>
      <w:rFonts w:eastAsia="宋体"/>
      <w:kern w:val="2"/>
      <w:sz w:val="24"/>
      <w:szCs w:val="24"/>
      <w:lang w:val="en-US" w:eastAsia="zh-CN" w:bidi="ar-SA"/>
    </w:rPr>
  </w:style>
  <w:style w:type="paragraph" w:customStyle="1" w:styleId="146">
    <w:name w:val="Figure Caption Char Char"/>
    <w:basedOn w:val="1"/>
    <w:uiPriority w:val="6"/>
    <w:pPr>
      <w:widowControl/>
      <w:overflowPunct/>
      <w:autoSpaceDE w:val="0"/>
      <w:autoSpaceDN w:val="0"/>
    </w:pPr>
    <w:rPr>
      <w:sz w:val="16"/>
      <w:szCs w:val="16"/>
      <w:lang w:eastAsia="en-US"/>
    </w:rPr>
  </w:style>
  <w:style w:type="paragraph" w:customStyle="1" w:styleId="147">
    <w:name w:val="Date1"/>
    <w:basedOn w:val="124"/>
    <w:next w:val="102"/>
    <w:uiPriority w:val="7"/>
    <w:pPr>
      <w:spacing w:after="240"/>
    </w:pPr>
    <w:rPr>
      <w:sz w:val="18"/>
    </w:rPr>
  </w:style>
  <w:style w:type="paragraph" w:customStyle="1" w:styleId="148">
    <w:name w:val="Title1"/>
    <w:basedOn w:val="1"/>
    <w:next w:val="109"/>
    <w:uiPriority w:val="7"/>
    <w:pPr>
      <w:keepNext/>
      <w:keepLines/>
      <w:snapToGrid w:val="0"/>
      <w:spacing w:before="240" w:after="100"/>
      <w:outlineLvl w:val="0"/>
    </w:pPr>
    <w:rPr>
      <w:rFonts w:eastAsia="黑体"/>
      <w:b/>
      <w:sz w:val="24"/>
    </w:rPr>
  </w:style>
  <w:style w:type="character" w:customStyle="1" w:styleId="149">
    <w:name w:val="mediumb-text1"/>
    <w:uiPriority w:val="6"/>
    <w:rPr>
      <w:rFonts w:hint="default" w:ascii="Arial" w:hAnsi="Arial" w:cs="Arial"/>
      <w:b/>
      <w:bCs/>
      <w:color w:val="000000"/>
      <w:sz w:val="24"/>
      <w:szCs w:val="24"/>
    </w:rPr>
  </w:style>
  <w:style w:type="character" w:customStyle="1" w:styleId="150">
    <w:name w:val="small-text1"/>
    <w:uiPriority w:val="6"/>
    <w:rPr>
      <w:rFonts w:hint="default" w:ascii="Arial" w:hAnsi="Arial" w:cs="Arial"/>
      <w:color w:val="000000"/>
      <w:sz w:val="20"/>
      <w:szCs w:val="20"/>
    </w:rPr>
  </w:style>
  <w:style w:type="paragraph" w:customStyle="1" w:styleId="151">
    <w:name w:val="MTDisplayEquation"/>
    <w:basedOn w:val="1"/>
    <w:next w:val="1"/>
    <w:link w:val="152"/>
    <w:uiPriority w:val="0"/>
    <w:pPr>
      <w:tabs>
        <w:tab w:val="center" w:pos="4400"/>
        <w:tab w:val="right" w:pos="8780"/>
      </w:tabs>
      <w:ind w:firstLine="420"/>
    </w:pPr>
    <w:rPr>
      <w:lang w:val="zh-CN" w:eastAsia="zh-CN"/>
    </w:rPr>
  </w:style>
  <w:style w:type="character" w:customStyle="1" w:styleId="152">
    <w:name w:val="MTDisplayEquation Char"/>
    <w:link w:val="151"/>
    <w:uiPriority w:val="0"/>
    <w:rPr>
      <w:kern w:val="2"/>
      <w:sz w:val="18"/>
    </w:rPr>
  </w:style>
  <w:style w:type="character" w:customStyle="1" w:styleId="153">
    <w:name w:val="Document Map Char"/>
    <w:semiHidden/>
    <w:uiPriority w:val="6"/>
    <w:rPr>
      <w:rFonts w:ascii="宋体"/>
      <w:kern w:val="2"/>
      <w:sz w:val="18"/>
      <w:szCs w:val="18"/>
    </w:rPr>
  </w:style>
  <w:style w:type="character" w:customStyle="1" w:styleId="154">
    <w:name w:val="intbody1"/>
    <w:uiPriority w:val="7"/>
    <w:rPr>
      <w:rFonts w:hint="default" w:ascii="Arial" w:hAnsi="Arial" w:cs="Arial"/>
      <w:color w:val="000000"/>
      <w:sz w:val="14"/>
      <w:szCs w:val="14"/>
    </w:rPr>
  </w:style>
  <w:style w:type="character" w:customStyle="1" w:styleId="155">
    <w:name w:val="HTML Preformatted Char"/>
    <w:semiHidden/>
    <w:uiPriority w:val="4"/>
    <w:rPr>
      <w:rFonts w:ascii="宋体" w:hAnsi="宋体" w:cs="宋体"/>
      <w:sz w:val="24"/>
      <w:szCs w:val="24"/>
    </w:rPr>
  </w:style>
  <w:style w:type="character" w:customStyle="1" w:styleId="156">
    <w:name w:val="Plain Text Char"/>
    <w:uiPriority w:val="6"/>
    <w:rPr>
      <w:rFonts w:ascii="Calibri" w:hAnsi="Courier New" w:cs="Courier New"/>
      <w:kern w:val="2"/>
      <w:sz w:val="21"/>
      <w:szCs w:val="21"/>
    </w:rPr>
  </w:style>
  <w:style w:type="character" w:customStyle="1" w:styleId="157">
    <w:name w:val="Footnote Text Char"/>
    <w:semiHidden/>
    <w:uiPriority w:val="6"/>
    <w:rPr>
      <w:kern w:val="2"/>
      <w:sz w:val="15"/>
    </w:rPr>
  </w:style>
  <w:style w:type="character" w:customStyle="1" w:styleId="158">
    <w:name w:val="Heading 3 Char"/>
    <w:uiPriority w:val="0"/>
    <w:rPr>
      <w:kern w:val="2"/>
      <w:sz w:val="18"/>
    </w:rPr>
  </w:style>
  <w:style w:type="character" w:customStyle="1" w:styleId="159">
    <w:name w:val="Body Text Indent Char"/>
    <w:uiPriority w:val="6"/>
    <w:rPr>
      <w:kern w:val="2"/>
      <w:sz w:val="18"/>
    </w:rPr>
  </w:style>
  <w:style w:type="character" w:customStyle="1" w:styleId="160">
    <w:name w:val="已访问的超链接1"/>
    <w:semiHidden/>
    <w:uiPriority w:val="0"/>
    <w:rPr>
      <w:color w:val="800080"/>
      <w:u w:val="single"/>
    </w:rPr>
  </w:style>
  <w:style w:type="paragraph" w:customStyle="1" w:styleId="161">
    <w:name w:val="目录 41"/>
    <w:basedOn w:val="1"/>
    <w:next w:val="1"/>
    <w:semiHidden/>
    <w:uiPriority w:val="2"/>
    <w:pPr>
      <w:ind w:left="1260" w:leftChars="600"/>
    </w:pPr>
  </w:style>
  <w:style w:type="character" w:customStyle="1" w:styleId="162">
    <w:name w:val="HTML 地址 字符"/>
    <w:link w:val="40"/>
    <w:semiHidden/>
    <w:uiPriority w:val="4"/>
    <w:rPr>
      <w:i/>
      <w:iCs/>
      <w:kern w:val="2"/>
      <w:sz w:val="18"/>
    </w:rPr>
  </w:style>
  <w:style w:type="character" w:customStyle="1" w:styleId="163">
    <w:name w:val="HTML 预设格式 字符"/>
    <w:link w:val="74"/>
    <w:semiHidden/>
    <w:uiPriority w:val="4"/>
    <w:rPr>
      <w:rFonts w:ascii="Courier New" w:hAnsi="Courier New" w:cs="Courier New"/>
      <w:kern w:val="2"/>
    </w:rPr>
  </w:style>
  <w:style w:type="character" w:customStyle="1" w:styleId="164">
    <w:name w:val="标题 字符"/>
    <w:link w:val="78"/>
    <w:uiPriority w:val="0"/>
    <w:rPr>
      <w:rFonts w:ascii="Arial" w:hAnsi="Arial" w:cs="Arial"/>
      <w:b/>
      <w:bCs/>
      <w:kern w:val="2"/>
      <w:sz w:val="32"/>
      <w:szCs w:val="32"/>
    </w:rPr>
  </w:style>
  <w:style w:type="character" w:customStyle="1" w:styleId="165">
    <w:name w:val="称呼 字符"/>
    <w:link w:val="30"/>
    <w:semiHidden/>
    <w:uiPriority w:val="0"/>
    <w:rPr>
      <w:kern w:val="2"/>
      <w:sz w:val="18"/>
    </w:rPr>
  </w:style>
  <w:style w:type="character" w:customStyle="1" w:styleId="166">
    <w:name w:val="电子邮件签名 字符"/>
    <w:link w:val="19"/>
    <w:semiHidden/>
    <w:uiPriority w:val="0"/>
    <w:rPr>
      <w:kern w:val="2"/>
      <w:sz w:val="18"/>
    </w:rPr>
  </w:style>
  <w:style w:type="character" w:customStyle="1" w:styleId="167">
    <w:name w:val="宏文本 字符"/>
    <w:link w:val="2"/>
    <w:semiHidden/>
    <w:uiPriority w:val="0"/>
    <w:rPr>
      <w:rFonts w:ascii="Courier New" w:hAnsi="Courier New" w:cs="Courier New"/>
      <w:kern w:val="2"/>
      <w:sz w:val="24"/>
      <w:szCs w:val="24"/>
      <w:lang w:val="en-US" w:eastAsia="zh-CN" w:bidi="ar-SA"/>
    </w:rPr>
  </w:style>
  <w:style w:type="character" w:customStyle="1" w:styleId="168">
    <w:name w:val="结束语 字符"/>
    <w:link w:val="32"/>
    <w:semiHidden/>
    <w:uiPriority w:val="0"/>
    <w:rPr>
      <w:kern w:val="2"/>
      <w:sz w:val="18"/>
    </w:rPr>
  </w:style>
  <w:style w:type="paragraph" w:customStyle="1" w:styleId="169">
    <w:name w:val="目录 11"/>
    <w:basedOn w:val="1"/>
    <w:next w:val="1"/>
    <w:semiHidden/>
    <w:uiPriority w:val="2"/>
  </w:style>
  <w:style w:type="paragraph" w:customStyle="1" w:styleId="170">
    <w:name w:val="目录 21"/>
    <w:basedOn w:val="1"/>
    <w:next w:val="1"/>
    <w:semiHidden/>
    <w:uiPriority w:val="2"/>
    <w:pPr>
      <w:ind w:left="420" w:leftChars="200"/>
    </w:pPr>
  </w:style>
  <w:style w:type="paragraph" w:customStyle="1" w:styleId="171">
    <w:name w:val="目录 31"/>
    <w:basedOn w:val="1"/>
    <w:next w:val="1"/>
    <w:semiHidden/>
    <w:uiPriority w:val="2"/>
    <w:pPr>
      <w:ind w:left="840" w:leftChars="400"/>
    </w:pPr>
  </w:style>
  <w:style w:type="paragraph" w:customStyle="1" w:styleId="172">
    <w:name w:val="目录 51"/>
    <w:basedOn w:val="1"/>
    <w:next w:val="1"/>
    <w:semiHidden/>
    <w:uiPriority w:val="2"/>
    <w:pPr>
      <w:ind w:left="1680" w:leftChars="800"/>
    </w:pPr>
  </w:style>
  <w:style w:type="paragraph" w:customStyle="1" w:styleId="173">
    <w:name w:val="目录 61"/>
    <w:basedOn w:val="1"/>
    <w:next w:val="1"/>
    <w:semiHidden/>
    <w:uiPriority w:val="2"/>
    <w:pPr>
      <w:ind w:left="2100" w:leftChars="1000"/>
    </w:pPr>
  </w:style>
  <w:style w:type="paragraph" w:customStyle="1" w:styleId="174">
    <w:name w:val="目录 71"/>
    <w:basedOn w:val="1"/>
    <w:next w:val="1"/>
    <w:semiHidden/>
    <w:uiPriority w:val="2"/>
    <w:pPr>
      <w:ind w:left="2520" w:leftChars="1200"/>
    </w:pPr>
  </w:style>
  <w:style w:type="paragraph" w:customStyle="1" w:styleId="175">
    <w:name w:val="目录 81"/>
    <w:basedOn w:val="1"/>
    <w:next w:val="1"/>
    <w:semiHidden/>
    <w:uiPriority w:val="2"/>
    <w:pPr>
      <w:ind w:left="2940" w:leftChars="1400"/>
    </w:pPr>
  </w:style>
  <w:style w:type="paragraph" w:customStyle="1" w:styleId="176">
    <w:name w:val="目录 91"/>
    <w:basedOn w:val="1"/>
    <w:next w:val="1"/>
    <w:semiHidden/>
    <w:uiPriority w:val="2"/>
    <w:pPr>
      <w:ind w:left="3360" w:leftChars="1600"/>
    </w:pPr>
  </w:style>
  <w:style w:type="paragraph" w:customStyle="1" w:styleId="177">
    <w:name w:val="批注框文本1"/>
    <w:basedOn w:val="1"/>
    <w:semiHidden/>
    <w:uiPriority w:val="0"/>
    <w:rPr>
      <w:szCs w:val="18"/>
    </w:rPr>
  </w:style>
  <w:style w:type="paragraph" w:customStyle="1" w:styleId="178">
    <w:name w:val="Comment Subject"/>
    <w:basedOn w:val="28"/>
    <w:next w:val="28"/>
    <w:semiHidden/>
    <w:uiPriority w:val="0"/>
    <w:pPr>
      <w:overflowPunct w:val="0"/>
    </w:pPr>
    <w:rPr>
      <w:b/>
      <w:bCs/>
      <w:sz w:val="18"/>
    </w:rPr>
  </w:style>
  <w:style w:type="character" w:customStyle="1" w:styleId="179">
    <w:name w:val="签名 字符"/>
    <w:link w:val="54"/>
    <w:semiHidden/>
    <w:uiPriority w:val="0"/>
    <w:rPr>
      <w:kern w:val="2"/>
      <w:sz w:val="18"/>
    </w:rPr>
  </w:style>
  <w:style w:type="character" w:customStyle="1" w:styleId="180">
    <w:name w:val="日期 字符"/>
    <w:link w:val="46"/>
    <w:semiHidden/>
    <w:uiPriority w:val="0"/>
    <w:rPr>
      <w:kern w:val="2"/>
      <w:sz w:val="18"/>
    </w:rPr>
  </w:style>
  <w:style w:type="character" w:customStyle="1" w:styleId="181">
    <w:name w:val="尾注文本 字符"/>
    <w:link w:val="48"/>
    <w:uiPriority w:val="0"/>
    <w:rPr>
      <w:kern w:val="2"/>
      <w:sz w:val="18"/>
    </w:rPr>
  </w:style>
  <w:style w:type="character" w:customStyle="1" w:styleId="182">
    <w:name w:val="文档结构图 字符"/>
    <w:link w:val="26"/>
    <w:semiHidden/>
    <w:uiPriority w:val="0"/>
    <w:rPr>
      <w:kern w:val="2"/>
      <w:sz w:val="18"/>
      <w:shd w:val="clear" w:color="auto" w:fill="000080"/>
    </w:rPr>
  </w:style>
  <w:style w:type="character" w:customStyle="1" w:styleId="183">
    <w:name w:val="信息标题 字符"/>
    <w:link w:val="73"/>
    <w:semiHidden/>
    <w:uiPriority w:val="0"/>
    <w:rPr>
      <w:rFonts w:ascii="Arial" w:hAnsi="Arial" w:cs="Arial"/>
      <w:kern w:val="2"/>
      <w:sz w:val="24"/>
      <w:szCs w:val="24"/>
      <w:shd w:val="pct20" w:color="auto" w:fill="auto"/>
    </w:rPr>
  </w:style>
  <w:style w:type="paragraph" w:customStyle="1" w:styleId="184">
    <w:name w:val="正文首行缩进 21"/>
    <w:basedOn w:val="34"/>
    <w:link w:val="185"/>
    <w:semiHidden/>
    <w:uiPriority w:val="0"/>
    <w:pPr>
      <w:overflowPunct w:val="0"/>
      <w:spacing w:after="120"/>
      <w:ind w:left="420" w:leftChars="200" w:firstLine="420"/>
    </w:pPr>
    <w:rPr>
      <w:szCs w:val="20"/>
    </w:rPr>
  </w:style>
  <w:style w:type="character" w:customStyle="1" w:styleId="185">
    <w:name w:val="正文首行缩进 2 Char"/>
    <w:basedOn w:val="139"/>
    <w:link w:val="184"/>
    <w:semiHidden/>
    <w:uiPriority w:val="0"/>
    <w:rPr>
      <w:kern w:val="2"/>
      <w:sz w:val="18"/>
      <w:szCs w:val="24"/>
    </w:rPr>
  </w:style>
  <w:style w:type="character" w:customStyle="1" w:styleId="186">
    <w:name w:val="正文文本 3 字符"/>
    <w:link w:val="31"/>
    <w:semiHidden/>
    <w:uiPriority w:val="0"/>
    <w:rPr>
      <w:kern w:val="2"/>
      <w:sz w:val="16"/>
      <w:szCs w:val="16"/>
    </w:rPr>
  </w:style>
  <w:style w:type="character" w:customStyle="1" w:styleId="187">
    <w:name w:val="正文文本缩进 3 字符"/>
    <w:link w:val="66"/>
    <w:semiHidden/>
    <w:uiPriority w:val="0"/>
    <w:rPr>
      <w:kern w:val="2"/>
      <w:sz w:val="16"/>
      <w:szCs w:val="16"/>
    </w:rPr>
  </w:style>
  <w:style w:type="character" w:customStyle="1" w:styleId="188">
    <w:name w:val="注释标题 字符"/>
    <w:link w:val="16"/>
    <w:semiHidden/>
    <w:uiPriority w:val="0"/>
    <w:rPr>
      <w:kern w:val="2"/>
      <w:sz w:val="18"/>
    </w:rPr>
  </w:style>
  <w:style w:type="paragraph" w:customStyle="1" w:styleId="189">
    <w:name w:val="Default"/>
    <w:uiPriority w:val="6"/>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190">
    <w:name w:val="Affiliation"/>
    <w:basedOn w:val="1"/>
    <w:uiPriority w:val="6"/>
    <w:pPr>
      <w:widowControl/>
      <w:overflowPunct/>
      <w:jc w:val="center"/>
    </w:pPr>
    <w:rPr>
      <w:i/>
      <w:kern w:val="0"/>
      <w:sz w:val="24"/>
      <w:lang w:eastAsia="en-US"/>
    </w:rPr>
  </w:style>
  <w:style w:type="paragraph" w:customStyle="1" w:styleId="191">
    <w:name w:val="table col head"/>
    <w:basedOn w:val="1"/>
    <w:uiPriority w:val="6"/>
    <w:pPr>
      <w:widowControl/>
      <w:overflowPunct/>
      <w:jc w:val="center"/>
    </w:pPr>
    <w:rPr>
      <w:b/>
      <w:bCs/>
      <w:kern w:val="0"/>
      <w:sz w:val="16"/>
      <w:szCs w:val="16"/>
      <w:lang w:eastAsia="en-US"/>
    </w:rPr>
  </w:style>
  <w:style w:type="paragraph" w:customStyle="1" w:styleId="192">
    <w:name w:val="table col subhead"/>
    <w:basedOn w:val="191"/>
    <w:uiPriority w:val="6"/>
    <w:rPr>
      <w:i/>
      <w:iCs/>
      <w:sz w:val="15"/>
      <w:szCs w:val="15"/>
    </w:rPr>
  </w:style>
  <w:style w:type="paragraph" w:customStyle="1" w:styleId="193">
    <w:name w:val="table copy"/>
    <w:uiPriority w:val="6"/>
    <w:pPr>
      <w:jc w:val="both"/>
    </w:pPr>
    <w:rPr>
      <w:rFonts w:ascii="Times New Roman" w:hAnsi="Times New Roman" w:eastAsia="宋体" w:cs="Times New Roman"/>
      <w:sz w:val="16"/>
      <w:szCs w:val="16"/>
      <w:lang w:val="en-US" w:eastAsia="en-US" w:bidi="ar-SA"/>
    </w:rPr>
  </w:style>
  <w:style w:type="character" w:customStyle="1" w:styleId="194">
    <w:name w:val="simjour"/>
    <w:basedOn w:val="82"/>
    <w:uiPriority w:val="6"/>
  </w:style>
  <w:style w:type="paragraph" w:customStyle="1" w:styleId="195">
    <w:name w:val="references"/>
    <w:basedOn w:val="1"/>
    <w:uiPriority w:val="6"/>
    <w:pPr>
      <w:numPr>
        <w:ilvl w:val="0"/>
        <w:numId w:val="14"/>
      </w:numPr>
      <w:overflowPunct/>
      <w:spacing w:line="324" w:lineRule="auto"/>
    </w:pPr>
    <w:rPr>
      <w:sz w:val="24"/>
      <w:szCs w:val="24"/>
    </w:rPr>
  </w:style>
  <w:style w:type="character" w:customStyle="1" w:styleId="196">
    <w:name w:val="z3988"/>
    <w:basedOn w:val="82"/>
    <w:uiPriority w:val="3"/>
  </w:style>
  <w:style w:type="character" w:customStyle="1" w:styleId="197">
    <w:name w:val="year"/>
    <w:basedOn w:val="82"/>
    <w:uiPriority w:val="6"/>
  </w:style>
  <w:style w:type="paragraph" w:customStyle="1" w:styleId="198">
    <w:name w:val="列出段落"/>
    <w:basedOn w:val="1"/>
    <w:qFormat/>
    <w:uiPriority w:val="0"/>
    <w:pPr>
      <w:overflowPunct/>
      <w:ind w:firstLine="420" w:firstLineChars="200"/>
    </w:pPr>
    <w:rPr>
      <w:rFonts w:ascii="Calibri" w:hAnsi="Calibri"/>
      <w:sz w:val="21"/>
      <w:szCs w:val="22"/>
    </w:rPr>
  </w:style>
  <w:style w:type="character" w:customStyle="1" w:styleId="199">
    <w:name w:val="st1"/>
    <w:uiPriority w:val="3"/>
    <w:rPr>
      <w:rFonts w:ascii="Times New Roman" w:hAnsi="Times New Roman" w:cs="Times New Roman"/>
    </w:rPr>
  </w:style>
  <w:style w:type="character" w:customStyle="1" w:styleId="200">
    <w:name w:val="页眉 Char"/>
    <w:uiPriority w:val="0"/>
    <w:rPr>
      <w:sz w:val="18"/>
      <w:szCs w:val="18"/>
    </w:rPr>
  </w:style>
  <w:style w:type="character" w:customStyle="1" w:styleId="201">
    <w:name w:val="页脚 Char"/>
    <w:uiPriority w:val="0"/>
    <w:rPr>
      <w:sz w:val="18"/>
      <w:szCs w:val="18"/>
    </w:rPr>
  </w:style>
  <w:style w:type="character" w:customStyle="1" w:styleId="202">
    <w:name w:val="批注框文本 Char"/>
    <w:semiHidden/>
    <w:uiPriority w:val="0"/>
    <w:rPr>
      <w:sz w:val="18"/>
      <w:szCs w:val="18"/>
    </w:rPr>
  </w:style>
  <w:style w:type="character" w:customStyle="1" w:styleId="203">
    <w:name w:val="标题 1 Char"/>
    <w:uiPriority w:val="99"/>
    <w:rPr>
      <w:b/>
      <w:bCs/>
      <w:kern w:val="44"/>
      <w:sz w:val="44"/>
      <w:szCs w:val="44"/>
    </w:rPr>
  </w:style>
  <w:style w:type="character" w:customStyle="1" w:styleId="204">
    <w:name w:val="标题 2 Char"/>
    <w:uiPriority w:val="99"/>
    <w:rPr>
      <w:rFonts w:eastAsia="黑体" w:cs="Times New Roman"/>
      <w:kern w:val="0"/>
      <w:sz w:val="18"/>
      <w:szCs w:val="20"/>
    </w:rPr>
  </w:style>
  <w:style w:type="character" w:customStyle="1" w:styleId="205">
    <w:name w:val="正文文本 Char"/>
    <w:basedOn w:val="82"/>
    <w:uiPriority w:val="0"/>
  </w:style>
  <w:style w:type="paragraph" w:customStyle="1" w:styleId="206">
    <w:name w:val="Revision"/>
    <w:hidden/>
    <w:semiHidden/>
    <w:uiPriority w:val="99"/>
    <w:rPr>
      <w:rFonts w:ascii="Times New Roman" w:hAnsi="Times New Roman" w:eastAsia="宋体" w:cs="Times New Roman"/>
      <w:kern w:val="2"/>
      <w:sz w:val="21"/>
      <w:szCs w:val="22"/>
      <w:lang w:val="en-US" w:eastAsia="zh-CN" w:bidi="ar-SA"/>
    </w:rPr>
  </w:style>
  <w:style w:type="paragraph" w:customStyle="1" w:styleId="207">
    <w:name w:val="图题"/>
    <w:basedOn w:val="1"/>
    <w:link w:val="208"/>
    <w:qFormat/>
    <w:uiPriority w:val="0"/>
    <w:pPr>
      <w:keepNext/>
      <w:overflowPunct/>
      <w:adjustRightInd w:val="0"/>
      <w:spacing w:line="0" w:lineRule="atLeast"/>
      <w:ind w:firstLine="200" w:firstLineChars="200"/>
      <w:jc w:val="center"/>
    </w:pPr>
    <w:rPr>
      <w:rFonts w:hAnsi="宋体"/>
      <w:szCs w:val="18"/>
      <w:lang w:val="zh-CN" w:eastAsia="zh-CN"/>
    </w:rPr>
  </w:style>
  <w:style w:type="character" w:customStyle="1" w:styleId="208">
    <w:name w:val="图题 Char"/>
    <w:link w:val="207"/>
    <w:uiPriority w:val="0"/>
    <w:rPr>
      <w:rFonts w:hAnsi="宋体"/>
      <w:kern w:val="2"/>
      <w:sz w:val="18"/>
      <w:szCs w:val="18"/>
    </w:rPr>
  </w:style>
  <w:style w:type="paragraph" w:customStyle="1" w:styleId="209">
    <w:name w:val="EndNote Bibliography Title"/>
    <w:basedOn w:val="1"/>
    <w:link w:val="210"/>
    <w:uiPriority w:val="0"/>
    <w:pPr>
      <w:overflowPunct/>
      <w:ind w:firstLine="200" w:firstLineChars="200"/>
      <w:jc w:val="center"/>
    </w:pPr>
    <w:rPr>
      <w:rFonts w:ascii="Calibri" w:hAnsi="Calibri"/>
      <w:sz w:val="20"/>
      <w:szCs w:val="22"/>
      <w:lang w:val="zh-CN" w:eastAsia="zh-CN"/>
    </w:rPr>
  </w:style>
  <w:style w:type="character" w:customStyle="1" w:styleId="210">
    <w:name w:val="EndNote Bibliography Title Char"/>
    <w:link w:val="209"/>
    <w:uiPriority w:val="0"/>
    <w:rPr>
      <w:rFonts w:ascii="Calibri" w:hAnsi="Calibri" w:cs="Calibri"/>
      <w:kern w:val="2"/>
      <w:szCs w:val="22"/>
    </w:rPr>
  </w:style>
  <w:style w:type="paragraph" w:customStyle="1" w:styleId="211">
    <w:name w:val="EndNote Bibliography"/>
    <w:basedOn w:val="1"/>
    <w:link w:val="212"/>
    <w:uiPriority w:val="0"/>
    <w:pPr>
      <w:overflowPunct/>
      <w:ind w:firstLine="200" w:firstLineChars="200"/>
    </w:pPr>
    <w:rPr>
      <w:rFonts w:ascii="Calibri" w:hAnsi="Calibri"/>
      <w:sz w:val="20"/>
      <w:szCs w:val="22"/>
      <w:lang w:val="zh-CN" w:eastAsia="zh-CN"/>
    </w:rPr>
  </w:style>
  <w:style w:type="character" w:customStyle="1" w:styleId="212">
    <w:name w:val="EndNote Bibliography Char"/>
    <w:link w:val="211"/>
    <w:uiPriority w:val="0"/>
    <w:rPr>
      <w:rFonts w:ascii="Calibri" w:hAnsi="Calibri" w:cs="Calibri"/>
      <w:kern w:val="2"/>
      <w:szCs w:val="22"/>
    </w:rPr>
  </w:style>
  <w:style w:type="paragraph" w:customStyle="1" w:styleId="213">
    <w:name w:val="1级标题"/>
    <w:basedOn w:val="1"/>
    <w:link w:val="214"/>
    <w:qFormat/>
    <w:uiPriority w:val="0"/>
    <w:pPr>
      <w:overflowPunct/>
      <w:spacing w:before="160" w:after="160"/>
      <w:outlineLvl w:val="0"/>
    </w:pPr>
    <w:rPr>
      <w:rFonts w:eastAsia="黑体"/>
      <w:sz w:val="21"/>
      <w:szCs w:val="21"/>
      <w:lang w:val="zh-CN" w:eastAsia="zh-CN"/>
    </w:rPr>
  </w:style>
  <w:style w:type="character" w:customStyle="1" w:styleId="214">
    <w:name w:val="1级标题 Char"/>
    <w:link w:val="213"/>
    <w:uiPriority w:val="0"/>
    <w:rPr>
      <w:rFonts w:eastAsia="黑体"/>
      <w:kern w:val="2"/>
      <w:sz w:val="21"/>
      <w:szCs w:val="21"/>
    </w:rPr>
  </w:style>
  <w:style w:type="paragraph" w:customStyle="1" w:styleId="215">
    <w:name w:val="2级标题"/>
    <w:basedOn w:val="1"/>
    <w:link w:val="216"/>
    <w:qFormat/>
    <w:uiPriority w:val="0"/>
    <w:pPr>
      <w:widowControl/>
      <w:overflowPunct/>
      <w:spacing w:before="25" w:beforeLines="25" w:after="25" w:afterLines="25"/>
      <w:jc w:val="left"/>
      <w:outlineLvl w:val="1"/>
    </w:pPr>
    <w:rPr>
      <w:rFonts w:eastAsia="黑体"/>
      <w:szCs w:val="18"/>
      <w:lang w:val="zh-CN" w:eastAsia="zh-CN"/>
    </w:rPr>
  </w:style>
  <w:style w:type="character" w:customStyle="1" w:styleId="216">
    <w:name w:val="2级标题 Char"/>
    <w:link w:val="215"/>
    <w:uiPriority w:val="0"/>
    <w:rPr>
      <w:rFonts w:eastAsia="黑体"/>
      <w:kern w:val="2"/>
      <w:sz w:val="18"/>
      <w:szCs w:val="18"/>
    </w:rPr>
  </w:style>
  <w:style w:type="paragraph" w:customStyle="1" w:styleId="217">
    <w:name w:val="3级标题"/>
    <w:basedOn w:val="1"/>
    <w:link w:val="218"/>
    <w:uiPriority w:val="0"/>
    <w:pPr>
      <w:keepNext/>
      <w:keepLines/>
      <w:tabs>
        <w:tab w:val="left" w:pos="561"/>
        <w:tab w:val="left" w:pos="720"/>
      </w:tabs>
      <w:jc w:val="left"/>
      <w:outlineLvl w:val="2"/>
    </w:pPr>
    <w:rPr>
      <w:lang w:val="zh-CN" w:eastAsia="zh-CN"/>
    </w:rPr>
  </w:style>
  <w:style w:type="character" w:customStyle="1" w:styleId="218">
    <w:name w:val="3级标题 Char"/>
    <w:link w:val="217"/>
    <w:uiPriority w:val="0"/>
    <w:rPr>
      <w:kern w:val="2"/>
      <w:sz w:val="18"/>
    </w:rPr>
  </w:style>
  <w:style w:type="character" w:customStyle="1" w:styleId="219">
    <w:name w:val="批注主题 字符"/>
    <w:link w:val="79"/>
    <w:uiPriority w:val="0"/>
    <w:rPr>
      <w:b/>
      <w:bCs/>
      <w:kern w:val="2"/>
      <w:sz w:val="18"/>
      <w:szCs w:val="22"/>
    </w:rPr>
  </w:style>
  <w:style w:type="paragraph" w:customStyle="1" w:styleId="220">
    <w:name w:val="p0"/>
    <w:basedOn w:val="1"/>
    <w:uiPriority w:val="0"/>
    <w:pPr>
      <w:widowControl/>
      <w:overflowPunct/>
      <w:ind w:firstLine="200" w:firstLineChars="200"/>
      <w:jc w:val="left"/>
    </w:pPr>
    <w:rPr>
      <w:rFonts w:cs="Calibri"/>
      <w:kern w:val="0"/>
      <w:szCs w:val="21"/>
    </w:rPr>
  </w:style>
  <w:style w:type="paragraph" w:customStyle="1" w:styleId="221">
    <w:name w:val="日期11"/>
    <w:basedOn w:val="124"/>
    <w:next w:val="102"/>
    <w:uiPriority w:val="3"/>
    <w:pPr>
      <w:spacing w:after="240"/>
    </w:pPr>
    <w:rPr>
      <w:sz w:val="18"/>
    </w:rPr>
  </w:style>
  <w:style w:type="paragraph" w:customStyle="1" w:styleId="222">
    <w:name w:val="标题11"/>
    <w:basedOn w:val="1"/>
    <w:next w:val="109"/>
    <w:uiPriority w:val="3"/>
    <w:pPr>
      <w:keepNext/>
      <w:keepLines/>
      <w:snapToGrid w:val="0"/>
      <w:spacing w:before="240" w:after="100"/>
      <w:outlineLvl w:val="0"/>
    </w:pPr>
    <w:rPr>
      <w:rFonts w:eastAsia="黑体"/>
      <w:b/>
      <w:sz w:val="24"/>
    </w:rPr>
  </w:style>
  <w:style w:type="paragraph" w:customStyle="1" w:styleId="223">
    <w:name w:val="日期2"/>
    <w:basedOn w:val="124"/>
    <w:next w:val="102"/>
    <w:uiPriority w:val="3"/>
    <w:pPr>
      <w:spacing w:after="240"/>
    </w:pPr>
    <w:rPr>
      <w:sz w:val="18"/>
    </w:rPr>
  </w:style>
  <w:style w:type="paragraph" w:customStyle="1" w:styleId="224">
    <w:name w:val="标题2"/>
    <w:basedOn w:val="1"/>
    <w:next w:val="109"/>
    <w:uiPriority w:val="3"/>
    <w:pPr>
      <w:keepNext/>
      <w:keepLines/>
      <w:snapToGrid w:val="0"/>
      <w:spacing w:before="240" w:after="100"/>
      <w:outlineLvl w:val="0"/>
    </w:pPr>
    <w:rPr>
      <w:rFonts w:eastAsia="黑体"/>
      <w:b/>
      <w:sz w:val="24"/>
    </w:rPr>
  </w:style>
  <w:style w:type="paragraph" w:customStyle="1" w:styleId="225">
    <w:name w:val="参考文献"/>
    <w:basedOn w:val="1"/>
    <w:uiPriority w:val="0"/>
    <w:pPr>
      <w:numPr>
        <w:ilvl w:val="1"/>
        <w:numId w:val="15"/>
      </w:numPr>
      <w:overflowPunct/>
      <w:snapToGrid w:val="0"/>
      <w:spacing w:line="295" w:lineRule="auto"/>
    </w:pPr>
    <w:rPr>
      <w:rFonts w:eastAsia="方正书宋简体"/>
      <w:snapToGrid w:val="0"/>
      <w:color w:val="000000"/>
      <w:spacing w:val="2"/>
      <w:szCs w:val="18"/>
    </w:rPr>
  </w:style>
  <w:style w:type="paragraph" w:customStyle="1" w:styleId="226">
    <w:name w:val="reference"/>
    <w:basedOn w:val="1"/>
    <w:uiPriority w:val="0"/>
    <w:pPr>
      <w:widowControl/>
      <w:overflowPunct/>
      <w:ind w:left="227" w:hanging="227"/>
    </w:pPr>
    <w:rPr>
      <w:rFonts w:ascii="Times" w:hAnsi="Times" w:eastAsia="Malgun Gothic"/>
      <w:kern w:val="0"/>
      <w:lang w:eastAsia="de-DE"/>
    </w:rPr>
  </w:style>
  <w:style w:type="paragraph" w:customStyle="1" w:styleId="227">
    <w:name w:val="_Style 224"/>
    <w:uiPriority w:val="0"/>
    <w:pPr>
      <w:widowControl w:val="0"/>
      <w:overflowPunct w:val="0"/>
      <w:jc w:val="both"/>
    </w:pPr>
    <w:rPr>
      <w:rFonts w:ascii="Times New Roman" w:hAnsi="Times New Roman" w:eastAsia="宋体" w:cs="Times New Roman"/>
      <w:kern w:val="2"/>
      <w:sz w:val="18"/>
      <w:lang w:val="en-US" w:eastAsia="zh-CN" w:bidi="ar-SA"/>
    </w:rPr>
  </w:style>
  <w:style w:type="character" w:styleId="228">
    <w:name w:val="Placeholder Text"/>
    <w:semiHidden/>
    <w:uiPriority w:val="99"/>
    <w:rPr>
      <w:color w:val="808080"/>
    </w:rPr>
  </w:style>
  <w:style w:type="character" w:customStyle="1" w:styleId="229">
    <w:name w:val="文档结构图 Char"/>
    <w:semiHidden/>
    <w:uiPriority w:val="0"/>
    <w:rPr>
      <w:rFonts w:ascii="宋体"/>
      <w:kern w:val="2"/>
      <w:sz w:val="18"/>
      <w:szCs w:val="18"/>
    </w:rPr>
  </w:style>
  <w:style w:type="character" w:customStyle="1" w:styleId="230">
    <w:name w:val="Char2 Char1"/>
    <w:uiPriority w:val="6"/>
    <w:rPr>
      <w:rFonts w:eastAsia="宋体"/>
      <w:kern w:val="2"/>
      <w:sz w:val="24"/>
      <w:szCs w:val="24"/>
      <w:lang w:val="en-US" w:eastAsia="zh-CN" w:bidi="ar-SA"/>
    </w:rPr>
  </w:style>
  <w:style w:type="character" w:customStyle="1" w:styleId="231">
    <w:name w:val="MTEquationSection"/>
    <w:uiPriority w:val="0"/>
    <w:rPr>
      <w:vanish/>
      <w:color w:val="FF0000"/>
      <w:sz w:val="15"/>
    </w:rPr>
  </w:style>
  <w:style w:type="table" w:customStyle="1" w:styleId="232">
    <w:name w:val="无格式表格 41"/>
    <w:basedOn w:val="80"/>
    <w:uiPriority w:val="44"/>
    <w:rPr>
      <w:rFonts w:ascii="Calibri" w:hAnsi="Calibri"/>
      <w:sz w:val="24"/>
      <w:szCs w:val="24"/>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character" w:customStyle="1" w:styleId="233">
    <w:name w:val="批注文字 Char"/>
    <w:basedOn w:val="82"/>
    <w:semiHidden/>
    <w:uiPriority w:val="99"/>
  </w:style>
  <w:style w:type="paragraph" w:customStyle="1" w:styleId="234">
    <w:name w:val="公式右对齐"/>
    <w:basedOn w:val="4"/>
    <w:qFormat/>
    <w:uiPriority w:val="0"/>
    <w:pPr>
      <w:tabs>
        <w:tab w:val="left" w:pos="0"/>
        <w:tab w:val="center" w:pos="3627"/>
        <w:tab w:val="center" w:pos="4278"/>
        <w:tab w:val="right" w:pos="8721"/>
        <w:tab w:val="clear" w:pos="357"/>
      </w:tabs>
      <w:spacing w:line="0" w:lineRule="atLeast"/>
      <w:ind w:firstLine="0" w:firstLineChars="0"/>
      <w:jc w:val="center"/>
    </w:pPr>
    <w:rPr>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allenpandas/Library/Containers/com.kingsoft.wpsoffice.mac/Data/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D:\JOURNAL\02-11\已排\中文模板（2003）.dot</Template>
  <Company>JOS</Company>
  <Pages>7</Pages>
  <Words>2404</Words>
  <Characters>13703</Characters>
  <Lines>114</Lines>
  <Paragraphs>32</Paragraphs>
  <TotalTime>256</TotalTime>
  <ScaleCrop>false</ScaleCrop>
  <LinksUpToDate>false</LinksUpToDate>
  <CharactersWithSpaces>16075</CharactersWithSpaces>
  <Application>WPS Office_6.5.0.8619_F1E327BC-269C-435d-A152-05C5408002CA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2023-06-24T08:40:00Z</dcterms:created>
  <dc:creator>戢静漪</dc:creator>
  <cp:lastModifiedBy>allenpandas</cp:lastModifiedBy>
  <cp:lastPrinted>2023-06-24T14:49:00Z</cp:lastPrinted>
  <dcterms:modified xsi:type="dcterms:W3CDTF">2024-02-02T23:53:06Z</dcterms:modified>
  <dc:title>中文模板</dc:title>
  <cp:revision>518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2052-6.5.0.8619</vt:lpwstr>
  </property>
  <property fmtid="{D5CDD505-2E9C-101B-9397-08002B2CF9AE}" pid="3" name="ICV">
    <vt:lpwstr>BC5FFEE58AF0F30FB30FBD65A36512FD_42</vt:lpwstr>
  </property>
</Properties>
</file>