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10" w:beforeAutospacing="0" w:after="210" w:afterAutospacing="0" w:line="18" w:lineRule="atLeast"/>
        <w:ind w:left="0" w:right="0" w:firstLine="0"/>
        <w:jc w:val="center"/>
        <w:rPr>
          <w:rFonts w:hint="default" w:ascii="Verdana" w:hAnsi="Verdana" w:eastAsia="Roboto" w:cs="Verdana"/>
          <w:sz w:val="20"/>
          <w:szCs w:val="20"/>
        </w:rPr>
      </w:pPr>
      <w:bookmarkStart w:id="1" w:name="_GoBack"/>
      <w:bookmarkEnd w:id="1"/>
      <w:r>
        <w:rPr>
          <w:rFonts w:hint="default" w:ascii="Verdana" w:hAnsi="Verdana" w:eastAsia="MathJax_Math" w:cs="Verdana"/>
          <w:i/>
          <w:color w:val="009999"/>
          <w:kern w:val="0"/>
          <w:sz w:val="20"/>
          <w:szCs w:val="20"/>
          <w:shd w:val="clear" w:color="auto" w:fill="FFFFFF"/>
          <w:lang w:val="en-US" w:eastAsia="zh-CN" w:bidi="ar"/>
        </w:rPr>
        <w:t>efyi</w:t>
      </w:r>
      <w:r>
        <w:rPr>
          <w:rFonts w:hint="default" w:ascii="Verdana" w:hAnsi="Verdana" w:eastAsia="MathJax_Size1" w:cs="Verdana"/>
          <w:color w:val="009999"/>
          <w:kern w:val="0"/>
          <w:sz w:val="20"/>
          <w:szCs w:val="20"/>
          <w:shd w:val="clear" w:color="auto" w:fill="FFFFFF"/>
          <w:lang w:val="en-US" w:eastAsia="zh-CN" w:bidi="ar"/>
        </w:rPr>
        <w:t>∑</w:t>
      </w:r>
      <w:r>
        <w:rPr>
          <w:rFonts w:hint="default" w:ascii="Verdana" w:hAnsi="Verdana" w:eastAsia="MathJax_Math" w:cs="Verdana"/>
          <w:i/>
          <w:color w:val="009999"/>
          <w:kern w:val="0"/>
          <w:sz w:val="20"/>
          <w:szCs w:val="20"/>
          <w:shd w:val="clear" w:color="auto" w:fill="FFFFFF"/>
          <w:lang w:val="en-US" w:eastAsia="zh-CN" w:bidi="ar"/>
        </w:rPr>
        <w:t>jefj</w:t>
      </w:r>
      <w:r>
        <w:rPr>
          <w:rFonts w:hint="default" w:ascii="Verdana" w:hAnsi="Verdana" w:eastAsia="MathJax_Main" w:cs="Verdana"/>
          <w:color w:val="009999"/>
          <w:kern w:val="0"/>
          <w:sz w:val="20"/>
          <w:szCs w:val="20"/>
          <w:shd w:val="clear" w:color="auto" w:fill="FFFFFF"/>
          <w:lang w:val="en-US" w:eastAsia="zh-CN" w:bidi="ar"/>
        </w:rPr>
        <w:t>=</w:t>
      </w:r>
      <w:r>
        <w:rPr>
          <w:rFonts w:hint="default" w:ascii="Verdana" w:hAnsi="Verdana" w:eastAsia="MathJax_Math" w:cs="Verdana"/>
          <w:i/>
          <w:color w:val="009999"/>
          <w:kern w:val="0"/>
          <w:sz w:val="20"/>
          <w:szCs w:val="20"/>
          <w:shd w:val="clear" w:color="auto" w:fill="FFFFFF"/>
          <w:lang w:val="en-US" w:eastAsia="zh-CN" w:bidi="ar"/>
        </w:rPr>
        <w:t>CefyiC</w:t>
      </w:r>
      <w:r>
        <w:rPr>
          <w:rFonts w:hint="default" w:ascii="Verdana" w:hAnsi="Verdana" w:eastAsia="MathJax_Size1" w:cs="Verdana"/>
          <w:color w:val="009999"/>
          <w:kern w:val="0"/>
          <w:sz w:val="20"/>
          <w:szCs w:val="20"/>
          <w:shd w:val="clear" w:color="auto" w:fill="FFFFFF"/>
          <w:lang w:val="en-US" w:eastAsia="zh-CN" w:bidi="ar"/>
        </w:rPr>
        <w:t>∑</w:t>
      </w:r>
      <w:r>
        <w:rPr>
          <w:rFonts w:hint="default" w:ascii="Verdana" w:hAnsi="Verdana" w:eastAsia="MathJax_Math" w:cs="Verdana"/>
          <w:i/>
          <w:color w:val="009999"/>
          <w:kern w:val="0"/>
          <w:sz w:val="20"/>
          <w:szCs w:val="20"/>
          <w:shd w:val="clear" w:color="auto" w:fill="FFFFFF"/>
          <w:lang w:val="en-US" w:eastAsia="zh-CN" w:bidi="ar"/>
        </w:rPr>
        <w:t>jefj</w:t>
      </w:r>
      <w:r>
        <w:rPr>
          <w:rFonts w:hint="default" w:ascii="Verdana" w:hAnsi="Verdana" w:eastAsia="MathJax_Main" w:cs="Verdana"/>
          <w:color w:val="009999"/>
          <w:kern w:val="0"/>
          <w:sz w:val="20"/>
          <w:szCs w:val="20"/>
          <w:shd w:val="clear" w:color="auto" w:fill="FFFFFF"/>
          <w:lang w:val="en-US" w:eastAsia="zh-CN" w:bidi="ar"/>
        </w:rPr>
        <w:t>=</w:t>
      </w:r>
      <w:r>
        <w:rPr>
          <w:rFonts w:hint="default" w:ascii="Verdana" w:hAnsi="Verdana" w:eastAsia="MathJax_Math" w:cs="Verdana"/>
          <w:i/>
          <w:color w:val="009999"/>
          <w:kern w:val="0"/>
          <w:sz w:val="20"/>
          <w:szCs w:val="20"/>
          <w:shd w:val="clear" w:color="auto" w:fill="FFFFFF"/>
          <w:lang w:val="en-US" w:eastAsia="zh-CN" w:bidi="ar"/>
        </w:rPr>
        <w:t>efyi</w:t>
      </w:r>
      <w:r>
        <w:rPr>
          <w:rFonts w:hint="default" w:ascii="Verdana" w:hAnsi="Verdana" w:eastAsia="MathJax_Main" w:cs="Verdana"/>
          <w:color w:val="009999"/>
          <w:kern w:val="0"/>
          <w:sz w:val="20"/>
          <w:szCs w:val="20"/>
          <w:shd w:val="clear" w:color="auto" w:fill="FFFFFF"/>
          <w:lang w:val="en-US" w:eastAsia="zh-CN" w:bidi="ar"/>
        </w:rPr>
        <w:t>+log</w:t>
      </w:r>
      <w:r>
        <w:rPr>
          <w:rFonts w:hint="default" w:ascii="Verdana" w:hAnsi="Verdana" w:eastAsia="MathJax_Math" w:cs="Verdana"/>
          <w:i/>
          <w:color w:val="009999"/>
          <w:kern w:val="0"/>
          <w:sz w:val="20"/>
          <w:szCs w:val="20"/>
          <w:shd w:val="clear" w:color="auto" w:fill="FFFFFF"/>
          <w:lang w:val="en-US" w:eastAsia="zh-CN" w:bidi="ar"/>
        </w:rPr>
        <w:t>C</w:t>
      </w:r>
      <w:r>
        <w:rPr>
          <w:rFonts w:hint="default" w:ascii="Verdana" w:hAnsi="Verdana" w:eastAsia="MathJax_Size1" w:cs="Verdana"/>
          <w:color w:val="009999"/>
          <w:kern w:val="0"/>
          <w:sz w:val="20"/>
          <w:szCs w:val="20"/>
          <w:shd w:val="clear" w:color="auto" w:fill="FFFFFF"/>
          <w:lang w:val="en-US" w:eastAsia="zh-CN" w:bidi="ar"/>
        </w:rPr>
        <w:t>∑</w:t>
      </w:r>
      <w:r>
        <w:rPr>
          <w:rFonts w:hint="default" w:ascii="Verdana" w:hAnsi="Verdana" w:eastAsia="MathJax_Math" w:cs="Verdana"/>
          <w:i/>
          <w:color w:val="009999"/>
          <w:kern w:val="0"/>
          <w:sz w:val="20"/>
          <w:szCs w:val="20"/>
          <w:shd w:val="clear" w:color="auto" w:fill="FFFFFF"/>
          <w:lang w:val="en-US" w:eastAsia="zh-CN" w:bidi="ar"/>
        </w:rPr>
        <w:t>jefj</w:t>
      </w:r>
      <w:r>
        <w:rPr>
          <w:rFonts w:hint="default" w:ascii="Verdana" w:hAnsi="Verdana" w:eastAsia="MathJax_Main" w:cs="Verdana"/>
          <w:color w:val="009999"/>
          <w:kern w:val="0"/>
          <w:sz w:val="20"/>
          <w:szCs w:val="20"/>
          <w:shd w:val="clear" w:color="auto" w:fill="FFFFFF"/>
          <w:lang w:val="en-US" w:eastAsia="zh-CN" w:bidi="ar"/>
        </w:rPr>
        <w:t>+log</w:t>
      </w:r>
      <w:r>
        <w:rPr>
          <w:rFonts w:hint="default" w:ascii="Verdana" w:hAnsi="Verdana" w:eastAsia="MathJax_Math" w:cs="Verdana"/>
          <w:i/>
          <w:color w:val="009999"/>
          <w:kern w:val="0"/>
          <w:sz w:val="20"/>
          <w:szCs w:val="20"/>
          <w:shd w:val="clear" w:color="auto" w:fill="FFFFFF"/>
          <w:lang w:val="en-US" w:eastAsia="zh-CN" w:bidi="ar"/>
        </w:rPr>
        <w:t>C</w:t>
      </w:r>
    </w:p>
    <w:p>
      <w:pPr>
        <w:rPr>
          <w:rFonts w:hint="default" w:ascii="Verdana" w:hAnsi="Verdana" w:eastAsia="宋体" w:cs="Verdana"/>
          <w:b/>
          <w:bCs/>
          <w:sz w:val="20"/>
          <w:szCs w:val="20"/>
          <w:lang w:val="en-US" w:eastAsia="zh-CN"/>
        </w:rPr>
      </w:pPr>
      <w:r>
        <w:rPr>
          <w:rFonts w:hint="default" w:ascii="Verdana" w:hAnsi="Verdana" w:cs="Verdana"/>
          <w:b/>
          <w:bCs/>
          <w:sz w:val="20"/>
          <w:szCs w:val="20"/>
        </w:rPr>
        <w:t>CS 224d: Assignment #1</w:t>
      </w:r>
    </w:p>
    <w:p>
      <w:pPr>
        <w:rPr>
          <w:rFonts w:hint="default" w:ascii="Verdana" w:hAnsi="Verdana" w:cs="Verdana"/>
          <w:b/>
          <w:bCs/>
          <w:sz w:val="20"/>
          <w:szCs w:val="20"/>
        </w:rPr>
      </w:pPr>
    </w:p>
    <w:p>
      <w:pPr>
        <w:rPr>
          <w:rFonts w:hint="default" w:ascii="Verdana" w:hAnsi="Verdana" w:cs="Verdana"/>
          <w:b/>
          <w:bCs/>
          <w:sz w:val="20"/>
          <w:szCs w:val="20"/>
          <w:lang w:val="en-US" w:eastAsia="zh-CN"/>
        </w:rPr>
      </w:pPr>
      <w:r>
        <w:rPr>
          <w:rFonts w:hint="default" w:ascii="Verdana" w:hAnsi="Verdana" w:cs="Verdana"/>
          <w:b/>
          <w:bCs/>
          <w:sz w:val="20"/>
          <w:szCs w:val="20"/>
          <w:lang w:val="en-US" w:eastAsia="zh-CN"/>
        </w:rPr>
        <w:t>1 Softmax (10 points)</w:t>
      </w: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1  (a) Softmax(x)=softmax(x+c)</w:t>
      </w:r>
    </w:p>
    <w:p>
      <w:pPr>
        <w:rPr>
          <w:rFonts w:hint="default" w:ascii="Verdana" w:hAnsi="Verdana" w:cs="Verdana"/>
          <w:b/>
          <w:bCs/>
          <w:sz w:val="20"/>
          <w:szCs w:val="20"/>
        </w:rPr>
      </w:pPr>
      <w:r>
        <w:rPr>
          <w:rFonts w:hint="default" w:ascii="Verdana" w:hAnsi="Verdana" w:cs="Verdana"/>
          <w:sz w:val="20"/>
          <w:szCs w:val="20"/>
        </w:rPr>
        <w:drawing>
          <wp:inline distT="0" distB="0" distL="114300" distR="114300">
            <wp:extent cx="3291840" cy="868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291840" cy="868680"/>
                    </a:xfrm>
                    <a:prstGeom prst="rect">
                      <a:avLst/>
                    </a:prstGeom>
                    <a:noFill/>
                    <a:ln w="9525">
                      <a:noFill/>
                    </a:ln>
                    <a:effectLst/>
                  </pic:spPr>
                </pic:pic>
              </a:graphicData>
            </a:graphic>
          </wp:inline>
        </w:drawing>
      </w:r>
    </w:p>
    <w:p>
      <w:pPr>
        <w:rPr>
          <w:rFonts w:hint="default" w:ascii="Verdana" w:hAnsi="Verdana" w:cs="Verdana"/>
          <w:sz w:val="20"/>
          <w:szCs w:val="20"/>
          <w:lang w:val="en-US" w:eastAsia="zh-CN"/>
        </w:rPr>
      </w:pPr>
      <w:r>
        <w:rPr>
          <w:rFonts w:hint="default" w:ascii="Verdana" w:hAnsi="Verdana" w:cs="Verdana"/>
          <w:sz w:val="20"/>
          <w:szCs w:val="20"/>
          <w:lang w:val="en-US" w:eastAsia="zh-CN"/>
        </w:rPr>
        <w:t>Let C=exp(c), then we can see that softmax(x)=softmax(x+c)</w:t>
      </w:r>
    </w:p>
    <w:p>
      <w:pPr>
        <w:rPr>
          <w:rFonts w:hint="default" w:ascii="Verdana" w:hAnsi="Verdana" w:cs="Verdana"/>
          <w:sz w:val="20"/>
          <w:szCs w:val="20"/>
          <w:lang w:val="en-US" w:eastAsia="zh-CN"/>
        </w:rPr>
      </w:pPr>
    </w:p>
    <w:p>
      <w:pPr>
        <w:rPr>
          <w:rFonts w:hint="default" w:ascii="Verdana" w:hAnsi="Verdana" w:cs="Verdana"/>
          <w:sz w:val="20"/>
          <w:szCs w:val="20"/>
          <w:lang w:val="en-US" w:eastAsia="zh-CN"/>
        </w:rPr>
      </w:pPr>
      <w:r>
        <w:rPr>
          <w:rFonts w:hint="default" w:ascii="Verdana" w:hAnsi="Verdana" w:cs="Verdana"/>
          <w:sz w:val="20"/>
          <w:szCs w:val="20"/>
          <w:lang w:val="en-US" w:eastAsia="zh-CN"/>
        </w:rPr>
        <w:t>1 (b) check code at q1_softmax.py</w:t>
      </w:r>
    </w:p>
    <w:p>
      <w:pPr>
        <w:rPr>
          <w:rFonts w:hint="default" w:ascii="Verdana" w:hAnsi="Verdana" w:cs="Verdana"/>
          <w:sz w:val="20"/>
          <w:szCs w:val="20"/>
          <w:lang w:val="en-US" w:eastAsia="zh-CN"/>
        </w:rPr>
      </w:pPr>
      <w:r>
        <w:rPr>
          <w:rFonts w:hint="default" w:ascii="Verdana" w:hAnsi="Verdana" w:cs="Verdana"/>
          <w:sz w:val="20"/>
          <w:szCs w:val="20"/>
          <w:lang w:val="en-US" w:eastAsia="zh-CN"/>
        </w:rPr>
        <w:t xml:space="preserve">  Given an input matrix of N rows and d columns, compute the softmax prediction for each row. Write your implementation in q1 softmax.py. You may test by executing python q1 softmax.py</w:t>
      </w:r>
    </w:p>
    <w:p>
      <w:pPr>
        <w:rPr>
          <w:rFonts w:hint="default" w:ascii="Verdana" w:hAnsi="Verdana" w:cs="Verdana"/>
          <w:sz w:val="20"/>
          <w:szCs w:val="20"/>
          <w:lang w:val="en-US" w:eastAsia="zh-CN"/>
        </w:rPr>
      </w:pPr>
    </w:p>
    <w:p>
      <w:pPr>
        <w:rPr>
          <w:rFonts w:hint="default" w:ascii="Verdana" w:hAnsi="Verdana" w:cs="Verdana"/>
          <w:sz w:val="20"/>
          <w:szCs w:val="20"/>
          <w:lang w:val="en-US" w:eastAsia="zh-CN"/>
        </w:rPr>
      </w:pPr>
      <w:r>
        <w:rPr>
          <w:rFonts w:hint="default" w:ascii="Verdana" w:hAnsi="Verdana" w:cs="Verdana"/>
          <w:sz w:val="20"/>
          <w:szCs w:val="20"/>
          <w:lang w:val="en-US" w:eastAsia="zh-CN"/>
        </w:rPr>
        <w:t>2 Neural Network Basics (30 points)</w:t>
      </w:r>
    </w:p>
    <w:p>
      <w:pPr>
        <w:jc w:val="left"/>
        <w:rPr>
          <w:rFonts w:hint="default" w:ascii="Verdana" w:hAnsi="Verdana" w:cs="Verdana"/>
          <w:sz w:val="20"/>
          <w:szCs w:val="20"/>
          <w:lang w:val="en-US" w:eastAsia="zh-CN"/>
        </w:rPr>
      </w:pPr>
      <w:r>
        <w:rPr>
          <w:rFonts w:hint="default" w:ascii="Verdana" w:hAnsi="Verdana" w:cs="Verdana"/>
          <w:sz w:val="20"/>
          <w:szCs w:val="20"/>
          <w:lang w:val="en-US" w:eastAsia="zh-CN"/>
        </w:rPr>
        <w:t xml:space="preserve">(a) (3 points) Derive the gradients of the sigmoid function and show that it can be rewritten as a function of the function value (i.e. in some expression where only σ(x), but not x, is present). Assume that the input x is a scalar for this question. </w:t>
      </w:r>
      <w:r>
        <w:rPr>
          <w:rFonts w:hint="default" w:ascii="Verdana" w:hAnsi="Verdana" w:cs="Verdana"/>
          <w:sz w:val="20"/>
          <w:szCs w:val="20"/>
        </w:rPr>
        <w:drawing>
          <wp:inline distT="0" distB="0" distL="114300" distR="114300">
            <wp:extent cx="5269865" cy="484632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4846320"/>
                    </a:xfrm>
                    <a:prstGeom prst="rect">
                      <a:avLst/>
                    </a:prstGeom>
                    <a:noFill/>
                    <a:ln w="9525">
                      <a:noFill/>
                    </a:ln>
                  </pic:spPr>
                </pic:pic>
              </a:graphicData>
            </a:graphic>
          </wp:inline>
        </w:drawing>
      </w:r>
    </w:p>
    <w:p>
      <w:pPr>
        <w:rPr>
          <w:rFonts w:hint="default" w:ascii="Verdana" w:hAnsi="Verdana" w:cs="Verdana"/>
          <w:sz w:val="20"/>
          <w:szCs w:val="20"/>
          <w:lang w:val="en-US" w:eastAsia="zh-CN"/>
        </w:rPr>
      </w:pPr>
    </w:p>
    <w:p>
      <w:pPr>
        <w:rPr>
          <w:rFonts w:hint="default" w:ascii="Verdana" w:hAnsi="Verdana" w:cs="Verdana"/>
          <w:sz w:val="20"/>
          <w:szCs w:val="20"/>
          <w:lang w:val="en-US" w:eastAsia="zh-CN"/>
        </w:rPr>
      </w:pPr>
    </w:p>
    <w:p>
      <w:pPr>
        <w:rPr>
          <w:rFonts w:hint="default" w:ascii="Verdana" w:hAnsi="Verdana" w:cs="Verdana"/>
          <w:b/>
          <w:bCs/>
          <w:sz w:val="20"/>
          <w:szCs w:val="20"/>
          <w:lang w:val="en-US" w:eastAsia="zh-CN"/>
        </w:rPr>
      </w:pPr>
      <w:r>
        <w:rPr>
          <w:rFonts w:hint="default" w:ascii="Verdana" w:hAnsi="Verdana" w:cs="Verdana"/>
          <w:b/>
          <w:bCs/>
          <w:sz w:val="20"/>
          <w:szCs w:val="20"/>
          <w:lang w:val="en-US" w:eastAsia="zh-CN"/>
        </w:rPr>
        <w:t>2 Neural Network Basics (30 points)</w:t>
      </w:r>
    </w:p>
    <w:p>
      <w:pPr>
        <w:rPr>
          <w:rFonts w:hint="default" w:ascii="Verdana" w:hAnsi="Verdana" w:cs="Verdana"/>
          <w:sz w:val="20"/>
          <w:szCs w:val="20"/>
          <w:lang w:val="en-US" w:eastAsia="zh-CN"/>
        </w:rPr>
      </w:pPr>
      <w:r>
        <w:rPr>
          <w:rFonts w:hint="default" w:ascii="Verdana" w:hAnsi="Verdana" w:cs="Verdana"/>
          <w:sz w:val="20"/>
          <w:szCs w:val="20"/>
          <w:lang w:val="en-US" w:eastAsia="zh-CN"/>
        </w:rPr>
        <w:t>（a） Derive the gradient with regard to the inputs of a softmax function when cross entropy loss is used for evaluation,</w:t>
      </w:r>
    </w:p>
    <w:p>
      <w:pPr>
        <w:rPr>
          <w:rFonts w:hint="default" w:ascii="Verdana" w:hAnsi="Verdana" w:cs="Verdana"/>
          <w:sz w:val="20"/>
          <w:szCs w:val="20"/>
        </w:rPr>
      </w:pPr>
      <w:r>
        <w:rPr>
          <w:rFonts w:hint="default" w:ascii="Verdana" w:hAnsi="Verdana" w:cs="Verdana"/>
          <w:sz w:val="20"/>
          <w:szCs w:val="20"/>
        </w:rPr>
        <w:drawing>
          <wp:inline distT="0" distB="0" distL="114300" distR="114300">
            <wp:extent cx="5271770" cy="6819265"/>
            <wp:effectExtent l="0" t="0" r="12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6819265"/>
                    </a:xfrm>
                    <a:prstGeom prst="rect">
                      <a:avLst/>
                    </a:prstGeom>
                    <a:noFill/>
                    <a:ln w="9525">
                      <a:noFill/>
                    </a:ln>
                  </pic:spPr>
                </pic:pic>
              </a:graphicData>
            </a:graphic>
          </wp:inline>
        </w:drawing>
      </w:r>
    </w:p>
    <w:p>
      <w:pPr>
        <w:rPr>
          <w:rFonts w:hint="default" w:ascii="Verdana" w:hAnsi="Verdana" w:cs="Verdana"/>
          <w:sz w:val="20"/>
          <w:szCs w:val="20"/>
        </w:rPr>
      </w:pPr>
    </w:p>
    <w:p>
      <w:pPr>
        <w:rPr>
          <w:rFonts w:hint="default" w:ascii="Verdana" w:hAnsi="Verdana" w:cs="Verdana"/>
          <w:sz w:val="20"/>
          <w:szCs w:val="20"/>
        </w:rPr>
      </w:pPr>
    </w:p>
    <w:p>
      <w:pPr>
        <w:rPr>
          <w:rFonts w:hint="default" w:ascii="Verdana" w:hAnsi="Verdana" w:eastAsia="宋体" w:cs="Verdana"/>
          <w:sz w:val="20"/>
          <w:szCs w:val="20"/>
          <w:lang w:val="en-US" w:eastAsia="zh-CN"/>
        </w:rPr>
      </w:pPr>
      <w:r>
        <w:rPr>
          <w:rFonts w:hint="default" w:ascii="Verdana" w:hAnsi="Verdana" w:cs="Verdana"/>
          <w:sz w:val="20"/>
          <w:szCs w:val="20"/>
          <w:lang w:val="en-US" w:eastAsia="zh-CN"/>
        </w:rPr>
        <w:t>(3):</w:t>
      </w:r>
    </w:p>
    <w:p>
      <w:pPr>
        <w:rPr>
          <w:rFonts w:hint="default" w:ascii="Verdana" w:hAnsi="Verdana" w:cs="Verdana"/>
          <w:sz w:val="20"/>
          <w:szCs w:val="20"/>
        </w:rPr>
      </w:pPr>
      <w:r>
        <w:rPr>
          <w:rFonts w:hint="default" w:ascii="Verdana" w:hAnsi="Verdana" w:cs="Verdana"/>
          <w:sz w:val="20"/>
          <w:szCs w:val="20"/>
        </w:rPr>
        <w:drawing>
          <wp:inline distT="0" distB="0" distL="114300" distR="114300">
            <wp:extent cx="5271770" cy="5948680"/>
            <wp:effectExtent l="0" t="0" r="1270" b="1016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5271770" cy="5948680"/>
                    </a:xfrm>
                    <a:prstGeom prst="rect">
                      <a:avLst/>
                    </a:prstGeom>
                    <a:noFill/>
                    <a:ln w="9525">
                      <a:noFill/>
                    </a:ln>
                  </pic:spPr>
                </pic:pic>
              </a:graphicData>
            </a:graphic>
          </wp:inline>
        </w:drawing>
      </w:r>
    </w:p>
    <w:p>
      <w:pPr>
        <w:rPr>
          <w:rFonts w:hint="default" w:ascii="Verdana" w:hAnsi="Verdana" w:cs="Verdana"/>
          <w:sz w:val="20"/>
          <w:szCs w:val="20"/>
        </w:rPr>
      </w:pPr>
    </w:p>
    <w:p>
      <w:pPr>
        <w:rPr>
          <w:rFonts w:hint="default" w:ascii="Verdana" w:hAnsi="Verdana" w:cs="Verdana"/>
          <w:sz w:val="20"/>
          <w:szCs w:val="20"/>
          <w:lang w:val="en-US" w:eastAsia="zh-CN"/>
        </w:rPr>
      </w:pPr>
      <w:r>
        <w:rPr>
          <w:rFonts w:hint="default" w:ascii="Verdana" w:hAnsi="Verdana" w:cs="Verdana"/>
          <w:sz w:val="20"/>
          <w:szCs w:val="20"/>
          <w:lang w:val="en-US" w:eastAsia="zh-CN"/>
        </w:rPr>
        <w:t xml:space="preserve">(d) (2 points) How many parameters are there in this neural network, assuming the input is Dx-dimensional, the output is Dy-dimensional, and there are H hidden units? </w:t>
      </w:r>
    </w:p>
    <w:p>
      <w:pPr>
        <w:rPr>
          <w:rFonts w:hint="default" w:ascii="Verdana" w:hAnsi="Verdana" w:cs="Verdana"/>
          <w:sz w:val="20"/>
          <w:szCs w:val="20"/>
          <w:lang w:val="en-US" w:eastAsia="zh-CN"/>
        </w:rPr>
      </w:pPr>
      <w:r>
        <w:rPr>
          <w:rFonts w:hint="default" w:ascii="Verdana" w:hAnsi="Verdana" w:cs="Verdana"/>
          <w:sz w:val="20"/>
          <w:szCs w:val="20"/>
          <w:lang w:val="en-US" w:eastAsia="zh-CN"/>
        </w:rPr>
        <w:t>(Dx+1)*H+(H+1)*Dy</w:t>
      </w:r>
    </w:p>
    <w:p>
      <w:pPr>
        <w:rPr>
          <w:rFonts w:hint="default" w:ascii="Verdana" w:hAnsi="Verdana" w:cs="Verdana"/>
          <w:sz w:val="20"/>
          <w:szCs w:val="20"/>
        </w:rPr>
      </w:pPr>
      <w:r>
        <w:rPr>
          <w:rFonts w:hint="default" w:ascii="Verdana" w:hAnsi="Verdana" w:cs="Verdana"/>
          <w:sz w:val="20"/>
          <w:szCs w:val="20"/>
        </w:rPr>
        <w:drawing>
          <wp:inline distT="0" distB="0" distL="114300" distR="114300">
            <wp:extent cx="3932555" cy="1859280"/>
            <wp:effectExtent l="0" t="0" r="146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32555" cy="1859280"/>
                    </a:xfrm>
                    <a:prstGeom prst="rect">
                      <a:avLst/>
                    </a:prstGeom>
                    <a:noFill/>
                    <a:ln w="9525">
                      <a:noFill/>
                    </a:ln>
                  </pic:spPr>
                </pic:pic>
              </a:graphicData>
            </a:graphic>
          </wp:inline>
        </w:drawing>
      </w:r>
    </w:p>
    <w:p>
      <w:pPr>
        <w:rPr>
          <w:rFonts w:hint="default" w:ascii="Verdana" w:hAnsi="Verdana" w:cs="Verdana"/>
          <w:sz w:val="20"/>
          <w:szCs w:val="20"/>
        </w:rPr>
      </w:pPr>
    </w:p>
    <w:p>
      <w:pPr>
        <w:rPr>
          <w:rFonts w:hint="default" w:ascii="Verdana" w:hAnsi="Verdana" w:cs="Verdana"/>
          <w:b/>
          <w:bCs/>
          <w:sz w:val="20"/>
          <w:szCs w:val="20"/>
          <w:lang w:val="en-US" w:eastAsia="zh-CN"/>
        </w:rPr>
      </w:pPr>
      <w:r>
        <w:rPr>
          <w:rFonts w:hint="default" w:ascii="Verdana" w:hAnsi="Verdana" w:cs="Verdana"/>
          <w:b/>
          <w:bCs/>
          <w:sz w:val="20"/>
          <w:szCs w:val="20"/>
          <w:lang w:val="en-US" w:eastAsia="zh-CN"/>
        </w:rPr>
        <w:t>3 word2vec (40 points + 5 bonus)</w:t>
      </w:r>
    </w:p>
    <w:p>
      <w:pPr>
        <w:rPr>
          <w:rFonts w:hint="default" w:ascii="Verdana" w:hAnsi="Verdana" w:cs="Verdana"/>
          <w:b w:val="0"/>
          <w:bCs w:val="0"/>
          <w:sz w:val="20"/>
          <w:szCs w:val="20"/>
          <w:lang w:val="en-US" w:eastAsia="zh-CN"/>
        </w:rPr>
      </w:pPr>
      <w:r>
        <w:rPr>
          <w:rFonts w:hint="eastAsia" w:ascii="Verdana" w:hAnsi="Verdana" w:cs="Verdana"/>
          <w:b w:val="0"/>
          <w:bCs w:val="0"/>
          <w:sz w:val="20"/>
          <w:szCs w:val="20"/>
          <w:lang w:val="en-US" w:eastAsia="zh-CN"/>
        </w:rPr>
        <w:t>(a)</w:t>
      </w:r>
      <w:r>
        <w:rPr>
          <w:rFonts w:hint="default" w:ascii="Verdana" w:hAnsi="Verdana" w:cs="Verdana"/>
          <w:b w:val="0"/>
          <w:bCs w:val="0"/>
          <w:sz w:val="20"/>
          <w:szCs w:val="20"/>
          <w:lang w:val="en-US" w:eastAsia="zh-CN"/>
        </w:rPr>
        <w:t xml:space="preserve"> Assume you are given a predicted word vector vc corresponding to the center word c for skipgram, and word prediction is made with the softmax function found in word2vec models</w:t>
      </w:r>
    </w:p>
    <w:p>
      <w:pPr>
        <w:rPr>
          <w:rFonts w:hint="default" w:ascii="Verdana" w:hAnsi="Verdana" w:cs="Verdana"/>
          <w:sz w:val="20"/>
          <w:szCs w:val="20"/>
        </w:rPr>
      </w:pPr>
      <w:r>
        <w:rPr>
          <w:rFonts w:hint="default" w:ascii="Verdana" w:hAnsi="Verdana" w:cs="Verdana"/>
          <w:sz w:val="20"/>
          <w:szCs w:val="20"/>
        </w:rPr>
        <w:drawing>
          <wp:inline distT="0" distB="0" distL="114300" distR="114300">
            <wp:extent cx="3856355" cy="845820"/>
            <wp:effectExtent l="0" t="0" r="14605"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9"/>
                    <a:stretch>
                      <a:fillRect/>
                    </a:stretch>
                  </pic:blipFill>
                  <pic:spPr>
                    <a:xfrm>
                      <a:off x="0" y="0"/>
                      <a:ext cx="3856355" cy="845820"/>
                    </a:xfrm>
                    <a:prstGeom prst="rect">
                      <a:avLst/>
                    </a:prstGeom>
                    <a:noFill/>
                    <a:ln w="9525">
                      <a:noFill/>
                    </a:ln>
                  </pic:spPr>
                </pic:pic>
              </a:graphicData>
            </a:graphic>
          </wp:inline>
        </w:drawing>
      </w: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 xml:space="preserve">where w denotes the w-th word and uw (w = 1,...,W) are the “output” word vectors for all words in the vocabulary. Assume cross entropy cost is applied to this prediction and word o is the expected word (the o-th element of the one-hot label vector is one), derive the gradients with respect to vc. </w:t>
      </w:r>
    </w:p>
    <w:p>
      <w:pPr>
        <w:rPr>
          <w:rFonts w:hint="default" w:ascii="Verdana" w:hAnsi="Verdana" w:cs="Verdana"/>
          <w:b w:val="0"/>
          <w:bCs w:val="0"/>
          <w:sz w:val="20"/>
          <w:szCs w:val="20"/>
          <w:lang w:val="en-US" w:eastAsia="zh-CN"/>
        </w:rPr>
      </w:pP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Hint: It will be helpful to use notation from question 2. For instance, letting ˆ y be the vector of softmax predictions for every word, y as the expected word vector, and the loss function</w:t>
      </w: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 xml:space="preserve">where U = [u1,u2,··· ,uW] is the matrix of all the output vectors. Make sure you state the orientation of your vectors and matrices. </w:t>
      </w:r>
    </w:p>
    <w:p>
      <w:pPr>
        <w:pBdr>
          <w:bottom w:val="single" w:color="auto" w:sz="4" w:space="0"/>
        </w:pBdr>
        <w:rPr>
          <w:rFonts w:hint="default" w:ascii="Verdana" w:hAnsi="Verdana" w:cs="Verdana"/>
          <w:sz w:val="20"/>
          <w:szCs w:val="20"/>
        </w:rPr>
      </w:pPr>
      <w:r>
        <w:rPr>
          <w:rFonts w:hint="default" w:ascii="Verdana" w:hAnsi="Verdana" w:cs="Verdana"/>
          <w:sz w:val="20"/>
          <w:szCs w:val="20"/>
        </w:rPr>
        <w:drawing>
          <wp:inline distT="0" distB="0" distL="114300" distR="114300">
            <wp:extent cx="3833495" cy="97536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833495" cy="975360"/>
                    </a:xfrm>
                    <a:prstGeom prst="rect">
                      <a:avLst/>
                    </a:prstGeom>
                    <a:noFill/>
                    <a:ln w="9525">
                      <a:noFill/>
                    </a:ln>
                  </pic:spPr>
                </pic:pic>
              </a:graphicData>
            </a:graphic>
          </wp:inline>
        </w:drawing>
      </w:r>
    </w:p>
    <w:p>
      <w:pPr>
        <w:rPr>
          <w:rFonts w:hint="eastAsia" w:ascii="Verdana" w:hAnsi="Verdana" w:cs="Verdana"/>
          <w:b/>
          <w:bCs/>
          <w:sz w:val="20"/>
          <w:szCs w:val="20"/>
          <w:lang w:val="en-US" w:eastAsia="zh-CN"/>
        </w:rPr>
      </w:pPr>
      <w:r>
        <w:rPr>
          <w:rFonts w:hint="eastAsia" w:ascii="Verdana" w:hAnsi="Verdana" w:cs="Verdana"/>
          <w:b/>
          <w:bCs/>
          <w:sz w:val="20"/>
          <w:szCs w:val="20"/>
          <w:lang w:val="en-US" w:eastAsia="zh-CN"/>
        </w:rPr>
        <w:t>Solution:</w:t>
      </w: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 xml:space="preserve">y’=softmax(theta); </w:t>
      </w:r>
    </w:p>
    <w:p>
      <w:pPr>
        <w:pBdr>
          <w:bottom w:val="single" w:color="auto" w:sz="4" w:space="0"/>
        </w:pBd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 xml:space="preserve">CE(y,y’)=-sum(y*long(y’) ---&gt;dCE/dtheta=y’-y </w:t>
      </w:r>
    </w:p>
    <w:p>
      <w:pPr>
        <w:pBdr>
          <w:bottom w:val="single" w:color="auto" w:sz="4" w:space="0"/>
        </w:pBd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(this is what we already know from previous homework)</w:t>
      </w:r>
    </w:p>
    <w:p>
      <w:pPr>
        <w:rPr>
          <w:rFonts w:hint="default" w:ascii="Verdana" w:hAnsi="Verdana" w:cs="Verdana"/>
          <w:b w:val="0"/>
          <w:bCs w:val="0"/>
          <w:sz w:val="20"/>
          <w:szCs w:val="20"/>
          <w:lang w:val="en-US" w:eastAsia="zh-CN"/>
        </w:rPr>
      </w:pPr>
      <w:r>
        <w:rPr>
          <w:rFonts w:hint="default" w:ascii="Verdana" w:hAnsi="Verdana" w:cs="Verdana"/>
          <w:b/>
          <w:bCs/>
          <w:sz w:val="20"/>
          <w:szCs w:val="20"/>
          <w:lang w:val="en-US" w:eastAsia="zh-CN"/>
        </w:rPr>
        <w:t xml:space="preserve">Let </w:t>
      </w:r>
      <w:r>
        <w:rPr>
          <w:rFonts w:hint="default" w:ascii="Verdana" w:hAnsi="Verdana" w:cs="Verdana"/>
          <w:b w:val="0"/>
          <w:bCs w:val="0"/>
          <w:sz w:val="20"/>
          <w:szCs w:val="20"/>
          <w:lang w:val="en-US" w:eastAsia="zh-CN"/>
        </w:rPr>
        <w:t>Score_i=Ui*Vc, so Score_o=Uo*Vc, Score_w=Uw*Vc, and dScore_o/dVc=U</w:t>
      </w: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So dCE/dVc=(dCE/dScore_o)*(dScore_o/dVc)=(y’-y).dot(U)</w:t>
      </w:r>
    </w:p>
    <w:p>
      <w:pPr>
        <w:rPr>
          <w:rFonts w:hint="default" w:ascii="Verdana" w:hAnsi="Verdana" w:cs="Verdana"/>
          <w:sz w:val="20"/>
          <w:szCs w:val="20"/>
          <w:lang w:val="en-US" w:eastAsia="zh-CN"/>
        </w:rPr>
      </w:pPr>
    </w:p>
    <w:p>
      <w:pPr>
        <w:rPr>
          <w:rFonts w:hint="eastAsia" w:ascii="Verdana" w:hAnsi="Verdana" w:cs="Verdana"/>
          <w:sz w:val="20"/>
          <w:szCs w:val="20"/>
          <w:lang w:val="en-US" w:eastAsia="zh-CN"/>
        </w:rPr>
      </w:pPr>
      <w:r>
        <w:rPr>
          <w:rFonts w:hint="eastAsia" w:ascii="Verdana" w:hAnsi="Verdana" w:cs="Verdana"/>
          <w:sz w:val="20"/>
          <w:szCs w:val="20"/>
          <w:lang w:val="en-US" w:eastAsia="zh-CN"/>
        </w:rPr>
        <w:t>(b) (3 points) As in the previous part, derive gradients for the “output” word vectors Uw’s (including uo).</w:t>
      </w:r>
    </w:p>
    <w:p>
      <w:pPr>
        <w:rPr>
          <w:rFonts w:hint="eastAsia" w:ascii="Verdana" w:hAnsi="Verdana" w:cs="Verdana"/>
          <w:sz w:val="20"/>
          <w:szCs w:val="20"/>
          <w:lang w:val="en-US" w:eastAsia="zh-CN"/>
        </w:rPr>
      </w:pPr>
      <w:r>
        <w:rPr>
          <w:rFonts w:hint="eastAsia" w:ascii="Verdana" w:hAnsi="Verdana" w:cs="Verdana"/>
          <w:sz w:val="20"/>
          <w:szCs w:val="20"/>
          <w:lang w:val="en-US" w:eastAsia="zh-CN"/>
        </w:rPr>
        <w:t>Solution:</w:t>
      </w:r>
    </w:p>
    <w:p>
      <w:pPr>
        <w:rPr>
          <w:rFonts w:hint="eastAsia" w:ascii="Verdana" w:hAnsi="Verdana" w:cs="Verdana"/>
          <w:sz w:val="20"/>
          <w:szCs w:val="20"/>
          <w:lang w:val="en-US" w:eastAsia="zh-CN"/>
        </w:rPr>
      </w:pPr>
      <w:r>
        <w:rPr>
          <w:rFonts w:hint="eastAsia" w:ascii="Verdana" w:hAnsi="Verdana" w:cs="Verdana"/>
          <w:sz w:val="20"/>
          <w:szCs w:val="20"/>
          <w:lang w:val="en-US" w:eastAsia="zh-CN"/>
        </w:rPr>
        <w:t>dScore_w/dUw=Vc</w:t>
      </w:r>
    </w:p>
    <w:p>
      <w:pPr>
        <w:rPr>
          <w:rFonts w:hint="default" w:ascii="Verdana" w:hAnsi="Verdana" w:cs="Verdana"/>
          <w:b w:val="0"/>
          <w:bCs w:val="0"/>
          <w:sz w:val="20"/>
          <w:szCs w:val="20"/>
          <w:lang w:val="en-US" w:eastAsia="zh-CN"/>
        </w:rPr>
      </w:pPr>
      <w:r>
        <w:rPr>
          <w:rFonts w:hint="eastAsia" w:ascii="Verdana" w:hAnsi="Verdana" w:cs="Verdana"/>
          <w:sz w:val="20"/>
          <w:szCs w:val="20"/>
          <w:lang w:val="en-US" w:eastAsia="zh-CN"/>
        </w:rPr>
        <w:t xml:space="preserve">Similiarly, </w:t>
      </w:r>
      <w:r>
        <w:rPr>
          <w:rFonts w:hint="default" w:ascii="Verdana" w:hAnsi="Verdana" w:cs="Verdana"/>
          <w:b w:val="0"/>
          <w:bCs w:val="0"/>
          <w:sz w:val="20"/>
          <w:szCs w:val="20"/>
          <w:lang w:val="en-US" w:eastAsia="zh-CN"/>
        </w:rPr>
        <w:t xml:space="preserve"> dCE/d</w:t>
      </w:r>
      <w:r>
        <w:rPr>
          <w:rFonts w:hint="eastAsia" w:ascii="Verdana" w:hAnsi="Verdana" w:cs="Verdana"/>
          <w:b w:val="0"/>
          <w:bCs w:val="0"/>
          <w:sz w:val="20"/>
          <w:szCs w:val="20"/>
          <w:lang w:val="en-US" w:eastAsia="zh-CN"/>
        </w:rPr>
        <w:t>Uw</w:t>
      </w:r>
      <w:r>
        <w:rPr>
          <w:rFonts w:hint="default" w:ascii="Verdana" w:hAnsi="Verdana" w:cs="Verdana"/>
          <w:b w:val="0"/>
          <w:bCs w:val="0"/>
          <w:sz w:val="20"/>
          <w:szCs w:val="20"/>
          <w:lang w:val="en-US" w:eastAsia="zh-CN"/>
        </w:rPr>
        <w:t>=(dCE/dScore_o)*(dScore_o/d</w:t>
      </w:r>
      <w:r>
        <w:rPr>
          <w:rFonts w:hint="eastAsia" w:ascii="Verdana" w:hAnsi="Verdana" w:cs="Verdana"/>
          <w:b w:val="0"/>
          <w:bCs w:val="0"/>
          <w:sz w:val="20"/>
          <w:szCs w:val="20"/>
          <w:lang w:val="en-US" w:eastAsia="zh-CN"/>
        </w:rPr>
        <w:t>Uw</w:t>
      </w:r>
      <w:r>
        <w:rPr>
          <w:rFonts w:hint="default" w:ascii="Verdana" w:hAnsi="Verdana" w:cs="Verdana"/>
          <w:b w:val="0"/>
          <w:bCs w:val="0"/>
          <w:sz w:val="20"/>
          <w:szCs w:val="20"/>
          <w:lang w:val="en-US" w:eastAsia="zh-CN"/>
        </w:rPr>
        <w:t>)=(y’-y).dot(</w:t>
      </w:r>
      <w:r>
        <w:rPr>
          <w:rFonts w:hint="eastAsia" w:ascii="Verdana" w:hAnsi="Verdana" w:cs="Verdana"/>
          <w:b w:val="0"/>
          <w:bCs w:val="0"/>
          <w:sz w:val="20"/>
          <w:szCs w:val="20"/>
          <w:lang w:val="en-US" w:eastAsia="zh-CN"/>
        </w:rPr>
        <w:t>Vc</w:t>
      </w:r>
      <w:r>
        <w:rPr>
          <w:rFonts w:hint="default" w:ascii="Verdana" w:hAnsi="Verdana" w:cs="Verdana"/>
          <w:b w:val="0"/>
          <w:bCs w:val="0"/>
          <w:sz w:val="20"/>
          <w:szCs w:val="20"/>
          <w:lang w:val="en-US" w:eastAsia="zh-CN"/>
        </w:rPr>
        <w:t>)</w:t>
      </w:r>
    </w:p>
    <w:p>
      <w:pPr>
        <w:rPr>
          <w:rFonts w:hint="default" w:ascii="Verdana" w:hAnsi="Verdana" w:cs="Verdana"/>
          <w:b w:val="0"/>
          <w:bCs w:val="0"/>
          <w:sz w:val="20"/>
          <w:szCs w:val="20"/>
          <w:lang w:val="en-US" w:eastAsia="zh-CN"/>
        </w:rPr>
      </w:pPr>
    </w:p>
    <w:p>
      <w:pPr>
        <w:rPr>
          <w:rFonts w:hint="default" w:ascii="Verdana" w:hAnsi="Verdana" w:cs="Verdana"/>
          <w:b w:val="0"/>
          <w:bCs w:val="0"/>
          <w:sz w:val="20"/>
          <w:szCs w:val="20"/>
          <w:lang w:val="en-US" w:eastAsia="zh-CN"/>
        </w:rPr>
      </w:pPr>
    </w:p>
    <w:p>
      <w:pPr>
        <w:rPr>
          <w:rFonts w:hint="default" w:ascii="Verdana" w:hAnsi="Verdana" w:cs="Verdana"/>
          <w:b w:val="0"/>
          <w:bCs w:val="0"/>
          <w:sz w:val="20"/>
          <w:szCs w:val="20"/>
          <w:lang w:val="en-US" w:eastAsia="zh-CN"/>
        </w:rPr>
      </w:pPr>
      <w:r>
        <w:rPr>
          <w:rFonts w:hint="default" w:ascii="Verdana" w:hAnsi="Verdana" w:cs="Verdana"/>
          <w:b w:val="0"/>
          <w:bCs w:val="0"/>
          <w:sz w:val="20"/>
          <w:szCs w:val="20"/>
          <w:lang w:val="en-US" w:eastAsia="zh-CN"/>
        </w:rPr>
        <w:t>(c) (6 points) Repeat part (a) and (b) assuming we are using the negative sampling loss for the predicted vector vc, and the expected output word is o. Assume that K negative samples (words) are drawn, and they are 1,··· ,K, respectively for simplicity of notation (o /∈{1,...,K}). Again, for a given word, o, denote its output vector as uo. The negative sampling loss function in this case is</w:t>
      </w:r>
    </w:p>
    <w:p>
      <w:pPr>
        <w:rPr>
          <w:rFonts w:hint="default" w:ascii="Verdana" w:hAnsi="Verdana" w:cs="Verdana"/>
          <w:b w:val="0"/>
          <w:bCs w:val="0"/>
          <w:sz w:val="20"/>
          <w:szCs w:val="20"/>
          <w:lang w:val="en-US" w:eastAsia="zh-CN"/>
        </w:rPr>
      </w:pPr>
      <w:r>
        <w:drawing>
          <wp:inline distT="0" distB="0" distL="114300" distR="114300">
            <wp:extent cx="7609840" cy="726440"/>
            <wp:effectExtent l="0" t="0" r="10160" b="508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1"/>
                    <a:stretch>
                      <a:fillRect/>
                    </a:stretch>
                  </pic:blipFill>
                  <pic:spPr>
                    <a:xfrm>
                      <a:off x="0" y="0"/>
                      <a:ext cx="7609840" cy="726440"/>
                    </a:xfrm>
                    <a:prstGeom prst="rect">
                      <a:avLst/>
                    </a:prstGeom>
                    <a:noFill/>
                    <a:ln w="9525">
                      <a:noFill/>
                    </a:ln>
                  </pic:spPr>
                </pic:pic>
              </a:graphicData>
            </a:graphic>
          </wp:inline>
        </w:drawing>
      </w:r>
    </w:p>
    <w:p>
      <w:pPr>
        <w:rPr>
          <w:rFonts w:hint="default" w:ascii="Verdana" w:hAnsi="Verdana" w:cs="Verdana"/>
          <w:b w:val="0"/>
          <w:bCs w:val="0"/>
          <w:sz w:val="20"/>
          <w:szCs w:val="20"/>
          <w:lang w:val="en-US" w:eastAsia="zh-CN"/>
        </w:rPr>
      </w:pPr>
      <w:r>
        <w:drawing>
          <wp:inline distT="0" distB="0" distL="114300" distR="114300">
            <wp:extent cx="4633595" cy="5243195"/>
            <wp:effectExtent l="0" t="0" r="14605" b="1460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4633595" cy="5243195"/>
                    </a:xfrm>
                    <a:prstGeom prst="rect">
                      <a:avLst/>
                    </a:prstGeom>
                    <a:noFill/>
                    <a:ln w="9525">
                      <a:noFill/>
                    </a:ln>
                  </pic:spPr>
                </pic:pic>
              </a:graphicData>
            </a:graphic>
          </wp:inline>
        </w:drawing>
      </w:r>
    </w:p>
    <w:p>
      <w:pPr>
        <w:rPr>
          <w:rFonts w:hint="eastAsia" w:ascii="Verdana" w:hAnsi="Verdana" w:cs="Verdana"/>
          <w:sz w:val="20"/>
          <w:szCs w:val="20"/>
          <w:lang w:val="en-US" w:eastAsia="zh-CN"/>
        </w:rPr>
      </w:pPr>
    </w:p>
    <w:p>
      <w:pPr>
        <w:rPr>
          <w:rFonts w:hint="eastAsia" w:ascii="Verdana" w:hAnsi="Verdana" w:cs="Verdana"/>
          <w:sz w:val="20"/>
          <w:szCs w:val="20"/>
          <w:lang w:val="en-US" w:eastAsia="zh-CN"/>
        </w:rPr>
      </w:pPr>
    </w:p>
    <w:p>
      <w:pPr>
        <w:rPr>
          <w:rFonts w:hint="eastAsia" w:ascii="Verdana" w:hAnsi="Verdana" w:cs="Verdana"/>
          <w:sz w:val="20"/>
          <w:szCs w:val="20"/>
          <w:lang w:val="en-US" w:eastAsia="zh-CN"/>
        </w:rPr>
      </w:pPr>
    </w:p>
    <w:p>
      <w:pPr>
        <w:rPr>
          <w:rFonts w:hint="eastAsia" w:ascii="Verdana" w:hAnsi="Verdana" w:cs="Verdana"/>
          <w:sz w:val="20"/>
          <w:szCs w:val="20"/>
          <w:lang w:val="en-US" w:eastAsia="zh-CN"/>
        </w:rPr>
      </w:pPr>
      <w:r>
        <w:rPr>
          <w:rFonts w:hint="eastAsia" w:ascii="Verdana" w:hAnsi="Verdana" w:cs="Verdana"/>
          <w:sz w:val="20"/>
          <w:szCs w:val="20"/>
          <w:lang w:val="en-US" w:eastAsia="zh-CN"/>
        </w:rPr>
        <w:t xml:space="preserve"> (g) Run code. And Include the plot in your homework write up. Brieﬂy explain in at most three sentences what you see in the plot.</w:t>
      </w:r>
    </w:p>
    <w:p>
      <w:pPr>
        <w:rPr>
          <w:rFonts w:hint="eastAsia" w:ascii="Verdana" w:hAnsi="Verdana" w:cs="Verdana"/>
          <w:sz w:val="20"/>
          <w:szCs w:val="20"/>
          <w:lang w:val="en-US" w:eastAsia="zh-CN"/>
        </w:rPr>
      </w:pPr>
      <w:r>
        <w:rPr>
          <w:rFonts w:hint="eastAsia" w:ascii="Verdana" w:hAnsi="Verdana" w:cs="Verdana"/>
          <w:sz w:val="20"/>
          <w:szCs w:val="20"/>
          <w:lang w:val="en-US" w:eastAsia="zh-CN"/>
        </w:rPr>
        <w:t xml:space="preserve">Answer: similar word appear in nearby sapce. For example, enjoyable, great,good are nearby. And bad,boring is also near by. Words like </w:t>
      </w:r>
      <w:r>
        <w:rPr>
          <w:rFonts w:hint="default" w:ascii="Verdana" w:hAnsi="Verdana" w:cs="Verdana"/>
          <w:sz w:val="20"/>
          <w:szCs w:val="20"/>
          <w:lang w:val="en-US" w:eastAsia="zh-CN"/>
        </w:rPr>
        <w:t>‘</w:t>
      </w:r>
      <w:r>
        <w:rPr>
          <w:rFonts w:hint="eastAsia" w:ascii="Verdana" w:hAnsi="Verdana" w:cs="Verdana"/>
          <w:sz w:val="20"/>
          <w:szCs w:val="20"/>
          <w:lang w:val="en-US" w:eastAsia="zh-CN"/>
        </w:rPr>
        <w:t>a</w:t>
      </w:r>
      <w:r>
        <w:rPr>
          <w:rFonts w:hint="default" w:ascii="Verdana" w:hAnsi="Verdana" w:cs="Verdana"/>
          <w:sz w:val="20"/>
          <w:szCs w:val="20"/>
          <w:lang w:val="en-US" w:eastAsia="zh-CN"/>
        </w:rPr>
        <w:t>’</w:t>
      </w:r>
      <w:r>
        <w:rPr>
          <w:rFonts w:hint="eastAsia" w:ascii="Verdana" w:hAnsi="Verdana" w:cs="Verdana"/>
          <w:sz w:val="20"/>
          <w:szCs w:val="20"/>
          <w:lang w:val="en-US" w:eastAsia="zh-CN"/>
        </w:rPr>
        <w:t>,</w:t>
      </w:r>
      <w:r>
        <w:rPr>
          <w:rFonts w:hint="default" w:ascii="Verdana" w:hAnsi="Verdana" w:cs="Verdana"/>
          <w:sz w:val="20"/>
          <w:szCs w:val="20"/>
          <w:lang w:val="en-US" w:eastAsia="zh-CN"/>
        </w:rPr>
        <w:t>’</w:t>
      </w:r>
      <w:r>
        <w:rPr>
          <w:rFonts w:hint="eastAsia" w:ascii="Verdana" w:hAnsi="Verdana" w:cs="Verdana"/>
          <w:sz w:val="20"/>
          <w:szCs w:val="20"/>
          <w:lang w:val="en-US" w:eastAsia="zh-CN"/>
        </w:rPr>
        <w:t>the</w:t>
      </w:r>
      <w:r>
        <w:rPr>
          <w:rFonts w:hint="default" w:ascii="Verdana" w:hAnsi="Verdana" w:cs="Verdana"/>
          <w:sz w:val="20"/>
          <w:szCs w:val="20"/>
          <w:lang w:val="en-US" w:eastAsia="zh-CN"/>
        </w:rPr>
        <w:t>’</w:t>
      </w:r>
      <w:r>
        <w:rPr>
          <w:rFonts w:hint="eastAsia" w:ascii="Verdana" w:hAnsi="Verdana" w:cs="Verdana"/>
          <w:sz w:val="20"/>
          <w:szCs w:val="20"/>
          <w:lang w:val="en-US" w:eastAsia="zh-CN"/>
        </w:rPr>
        <w:t xml:space="preserve"> are also nearby.</w:t>
      </w:r>
    </w:p>
    <w:p>
      <w:pPr>
        <w:rPr>
          <w:rFonts w:hint="eastAsia" w:ascii="Verdana" w:hAnsi="Verdana" w:cs="Verdana"/>
          <w:b w:val="0"/>
          <w:bCs w:val="0"/>
          <w:sz w:val="20"/>
          <w:szCs w:val="20"/>
          <w:lang w:val="en-US" w:eastAsia="zh-CN"/>
        </w:rPr>
      </w:pPr>
      <w:r>
        <w:rPr>
          <w:rFonts w:hint="eastAsia" w:ascii="Verdana" w:hAnsi="Verdana" w:cs="Verdana"/>
          <w:b w:val="0"/>
          <w:bCs w:val="0"/>
          <w:sz w:val="20"/>
          <w:szCs w:val="20"/>
          <w:lang w:val="en-US" w:eastAsia="zh-CN"/>
        </w:rPr>
        <w:t>What did i see:</w:t>
      </w:r>
    </w:p>
    <w:p>
      <w:pPr>
        <w:rPr>
          <w:rFonts w:hint="eastAsia" w:ascii="Verdana" w:hAnsi="Verdana" w:cs="Verdana"/>
          <w:sz w:val="20"/>
          <w:szCs w:val="20"/>
          <w:lang w:val="en-US" w:eastAsia="zh-CN"/>
        </w:rPr>
      </w:pPr>
    </w:p>
    <w:p>
      <w:r>
        <w:drawing>
          <wp:inline distT="0" distB="0" distL="114300" distR="114300">
            <wp:extent cx="5273675" cy="4091305"/>
            <wp:effectExtent l="0" t="0" r="146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4091305"/>
                    </a:xfrm>
                    <a:prstGeom prst="rect">
                      <a:avLst/>
                    </a:prstGeom>
                    <a:noFill/>
                    <a:ln w="9525">
                      <a:noFill/>
                    </a:ln>
                  </pic:spPr>
                </pic:pic>
              </a:graphicData>
            </a:graphic>
          </wp:inline>
        </w:drawing>
      </w:r>
    </w:p>
    <w:p/>
    <w:p>
      <w:pPr>
        <w:rPr>
          <w:rFonts w:hint="eastAsia"/>
          <w:b/>
          <w:bCs/>
          <w:sz w:val="30"/>
          <w:szCs w:val="30"/>
          <w:lang w:val="en-US" w:eastAsia="zh-CN"/>
        </w:rPr>
      </w:pPr>
      <w:r>
        <w:rPr>
          <w:rFonts w:hint="eastAsia"/>
          <w:b/>
          <w:bCs/>
          <w:sz w:val="30"/>
          <w:szCs w:val="30"/>
          <w:lang w:val="en-US" w:eastAsia="zh-CN"/>
        </w:rPr>
        <w:t>4 Sentiment Analysis (20 points)</w:t>
      </w:r>
    </w:p>
    <w:p>
      <w:pPr>
        <w:rPr>
          <w:rFonts w:hint="eastAsia"/>
          <w:b w:val="0"/>
          <w:bCs w:val="0"/>
          <w:sz w:val="21"/>
          <w:szCs w:val="21"/>
          <w:lang w:val="en-US" w:eastAsia="zh-CN"/>
        </w:rPr>
      </w:pPr>
      <w:r>
        <w:rPr>
          <w:rFonts w:hint="eastAsia"/>
          <w:b w:val="0"/>
          <w:bCs w:val="0"/>
          <w:sz w:val="21"/>
          <w:szCs w:val="21"/>
          <w:lang w:val="en-US" w:eastAsia="zh-CN"/>
        </w:rPr>
        <w:t>(b) introduce regularization is to make our model more generalize. And it will also make weights more spread, so that encourage most weights have some kind of impact, not those few weights have big impact.</w:t>
      </w:r>
    </w:p>
    <w:p>
      <w:pPr>
        <w:rPr>
          <w:rFonts w:hint="eastAsia"/>
          <w:b w:val="0"/>
          <w:bCs w:val="0"/>
          <w:sz w:val="21"/>
          <w:szCs w:val="21"/>
          <w:lang w:val="en-US" w:eastAsia="zh-CN"/>
        </w:rPr>
      </w:pPr>
      <w:r>
        <w:rPr>
          <w:rFonts w:hint="eastAsia"/>
          <w:b w:val="0"/>
          <w:bCs w:val="0"/>
          <w:sz w:val="21"/>
          <w:szCs w:val="21"/>
          <w:lang w:val="en-US" w:eastAsia="zh-CN"/>
        </w:rPr>
        <w:t>(To avoid overﬁtting to the training examples and generalizing poorly to unseen examples.)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 (4 points) Fill in the hyperparameter selection code in q4 sentiment.py to search for the “optimal” regularization parameter. What value did you select? Report your train, dev, and test accuracies. Justify your hyperparameter search methodology in at most one sentence. Note: you should be able to attain at least 30% accuracy on dev.</w:t>
      </w:r>
    </w:p>
    <w:p>
      <w:pPr>
        <w:rPr>
          <w:rFonts w:hint="eastAsia"/>
          <w:b w:val="0"/>
          <w:bCs w:val="0"/>
          <w:sz w:val="21"/>
          <w:szCs w:val="21"/>
          <w:lang w:val="en-US" w:eastAsia="zh-CN"/>
        </w:rPr>
      </w:pPr>
      <w:r>
        <w:rPr>
          <w:rFonts w:hint="eastAsia"/>
          <w:b/>
          <w:bCs/>
          <w:sz w:val="21"/>
          <w:szCs w:val="21"/>
          <w:lang w:val="en-US" w:eastAsia="zh-CN"/>
        </w:rPr>
        <w:t>ANSWER</w:t>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I select reg=0.000100. Accuracy of train, dev is around 30%. Test accuracy (%): 28.099548</w:t>
      </w:r>
    </w:p>
    <w:p>
      <w:pPr>
        <w:rPr>
          <w:rFonts w:hint="eastAsia"/>
          <w:b w:val="0"/>
          <w:bCs w:val="0"/>
          <w:sz w:val="21"/>
          <w:szCs w:val="21"/>
          <w:lang w:val="en-US" w:eastAsia="zh-CN"/>
        </w:rPr>
      </w:pPr>
      <w:r>
        <w:rPr>
          <w:rFonts w:hint="eastAsia"/>
          <w:b w:val="0"/>
          <w:bCs w:val="0"/>
          <w:sz w:val="21"/>
          <w:szCs w:val="21"/>
          <w:lang w:val="en-US" w:eastAsia="zh-CN"/>
        </w:rPr>
        <w:t>I search hyperparameter by it</w:t>
      </w:r>
      <w:r>
        <w:rPr>
          <w:rFonts w:hint="default"/>
          <w:b w:val="0"/>
          <w:bCs w:val="0"/>
          <w:sz w:val="21"/>
          <w:szCs w:val="21"/>
          <w:lang w:val="en-US" w:eastAsia="zh-CN"/>
        </w:rPr>
        <w:t>’</w:t>
      </w:r>
      <w:r>
        <w:rPr>
          <w:rFonts w:hint="eastAsia"/>
          <w:b w:val="0"/>
          <w:bCs w:val="0"/>
          <w:sz w:val="21"/>
          <w:szCs w:val="21"/>
          <w:lang w:val="en-US" w:eastAsia="zh-CN"/>
        </w:rPr>
        <w:t>s order of magnitudes. From very small one like 0.0001 to very big one like 100. Every time multipy 10 times. So at least i will able to find the right order of magnitude.</w:t>
      </w:r>
    </w:p>
    <w:p>
      <w:pPr>
        <w:rPr>
          <w:rFonts w:hint="eastAsia"/>
          <w:b/>
          <w:bCs/>
          <w:sz w:val="21"/>
          <w:szCs w:val="21"/>
          <w:lang w:val="en-US" w:eastAsia="zh-CN"/>
        </w:rPr>
      </w:pPr>
      <w:r>
        <w:rPr>
          <w:rFonts w:hint="eastAsia"/>
          <w:b/>
          <w:bCs/>
          <w:sz w:val="21"/>
          <w:szCs w:val="21"/>
          <w:lang w:val="en-US" w:eastAsia="zh-CN"/>
        </w:rPr>
        <w:t>What did i see:</w:t>
      </w:r>
    </w:p>
    <w:p>
      <w:pPr>
        <w:numPr>
          <w:ilvl w:val="0"/>
          <w:numId w:val="1"/>
        </w:numPr>
        <w:rPr>
          <w:rFonts w:hint="eastAsia"/>
          <w:b w:val="0"/>
          <w:bCs w:val="0"/>
          <w:sz w:val="21"/>
          <w:szCs w:val="21"/>
          <w:lang w:val="en-US" w:eastAsia="zh-CN"/>
        </w:rPr>
      </w:pPr>
      <w:r>
        <w:rPr>
          <w:rFonts w:hint="eastAsia"/>
          <w:b w:val="0"/>
          <w:bCs w:val="0"/>
          <w:sz w:val="21"/>
          <w:szCs w:val="21"/>
          <w:lang w:val="en-US" w:eastAsia="zh-CN"/>
        </w:rPr>
        <w:t>As regularization changes, both training and dev accuracy will be changed. So that the accuacy and also the behave of our model will be changed.</w:t>
      </w:r>
    </w:p>
    <w:p>
      <w:pPr>
        <w:numPr>
          <w:ilvl w:val="0"/>
          <w:numId w:val="1"/>
        </w:numPr>
        <w:rPr>
          <w:rFonts w:hint="eastAsia"/>
          <w:b w:val="0"/>
          <w:bCs w:val="0"/>
          <w:sz w:val="21"/>
          <w:szCs w:val="21"/>
          <w:lang w:val="en-US" w:eastAsia="zh-CN"/>
        </w:rPr>
      </w:pPr>
      <w:r>
        <w:rPr>
          <w:rFonts w:hint="eastAsia"/>
          <w:b w:val="0"/>
          <w:bCs w:val="0"/>
          <w:sz w:val="21"/>
          <w:szCs w:val="21"/>
          <w:lang w:val="en-US" w:eastAsia="zh-CN"/>
        </w:rPr>
        <w:t>There is a point that training accuracy and dev accuracy are crossover.</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drawing>
          <wp:inline distT="0" distB="0" distL="114300" distR="114300">
            <wp:extent cx="5274310" cy="3929380"/>
            <wp:effectExtent l="0" t="0" r="13970" b="2540"/>
            <wp:docPr id="11" name="图片 11" descr="q4_reg_v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4_reg_v_acc"/>
                    <pic:cNvPicPr>
                      <a:picLocks noChangeAspect="1"/>
                    </pic:cNvPicPr>
                  </pic:nvPicPr>
                  <pic:blipFill>
                    <a:blip r:embed="rId14"/>
                    <a:stretch>
                      <a:fillRect/>
                    </a:stretch>
                  </pic:blipFill>
                  <pic:spPr>
                    <a:xfrm>
                      <a:off x="0" y="0"/>
                      <a:ext cx="5274310" cy="3929380"/>
                    </a:xfrm>
                    <a:prstGeom prst="rect">
                      <a:avLst/>
                    </a:prstGeom>
                    <a:noFill/>
                    <a:ln w="9525">
                      <a:noFill/>
                    </a:ln>
                  </pic:spPr>
                </pic:pic>
              </a:graphicData>
            </a:graphic>
          </wp:inline>
        </w:drawing>
      </w:r>
    </w:p>
    <w:p>
      <w:pPr>
        <w:rPr>
          <w:rFonts w:hint="eastAsia"/>
          <w:b w:val="0"/>
          <w:bCs w:val="0"/>
          <w:sz w:val="21"/>
          <w:szCs w:val="21"/>
          <w:lang w:val="en-US" w:eastAsia="zh-CN"/>
        </w:rPr>
      </w:pPr>
      <w:r>
        <w:rPr>
          <w:rFonts w:hint="eastAsia"/>
          <w:b w:val="0"/>
          <w:bCs w:val="0"/>
          <w:sz w:val="21"/>
          <w:szCs w:val="21"/>
          <w:lang w:val="en-US" w:eastAsia="zh-CN"/>
        </w:rPr>
        <w:t>Training for reg=</w:t>
      </w:r>
      <w:bookmarkStart w:id="0" w:name="OLE_LINK1"/>
      <w:r>
        <w:rPr>
          <w:rFonts w:hint="eastAsia"/>
          <w:b w:val="0"/>
          <w:bCs w:val="0"/>
          <w:sz w:val="21"/>
          <w:szCs w:val="21"/>
          <w:lang w:val="en-US" w:eastAsia="zh-CN"/>
        </w:rPr>
        <w:t>0.010000</w:t>
      </w:r>
      <w:bookmarkEnd w:id="0"/>
    </w:p>
    <w:p>
      <w:pPr>
        <w:rPr>
          <w:rFonts w:hint="eastAsia"/>
          <w:b w:val="0"/>
          <w:bCs w:val="0"/>
          <w:sz w:val="21"/>
          <w:szCs w:val="21"/>
          <w:lang w:val="en-US" w:eastAsia="zh-CN"/>
        </w:rPr>
      </w:pPr>
      <w:r>
        <w:rPr>
          <w:rFonts w:hint="eastAsia"/>
          <w:b w:val="0"/>
          <w:bCs w:val="0"/>
          <w:sz w:val="21"/>
          <w:szCs w:val="21"/>
          <w:lang w:val="en-US" w:eastAsia="zh-CN"/>
        </w:rPr>
        <w:t xml:space="preserve"> iter 10000: 1.572766</w:t>
      </w:r>
    </w:p>
    <w:p>
      <w:pPr>
        <w:rPr>
          <w:rFonts w:hint="eastAsia"/>
          <w:b w:val="0"/>
          <w:bCs w:val="0"/>
          <w:sz w:val="21"/>
          <w:szCs w:val="21"/>
          <w:lang w:val="en-US" w:eastAsia="zh-CN"/>
        </w:rPr>
      </w:pPr>
      <w:r>
        <w:rPr>
          <w:rFonts w:hint="eastAsia"/>
          <w:b w:val="0"/>
          <w:bCs w:val="0"/>
          <w:sz w:val="21"/>
          <w:szCs w:val="21"/>
          <w:lang w:val="en-US" w:eastAsia="zh-CN"/>
        </w:rPr>
        <w:t>Train accuracy (%): 27.247191</w:t>
      </w:r>
    </w:p>
    <w:p>
      <w:pPr>
        <w:rPr>
          <w:rFonts w:hint="eastAsia"/>
          <w:b w:val="0"/>
          <w:bCs w:val="0"/>
          <w:sz w:val="21"/>
          <w:szCs w:val="21"/>
          <w:lang w:val="en-US" w:eastAsia="zh-CN"/>
        </w:rPr>
      </w:pPr>
      <w:r>
        <w:rPr>
          <w:rFonts w:hint="eastAsia"/>
          <w:b w:val="0"/>
          <w:bCs w:val="0"/>
          <w:sz w:val="21"/>
          <w:szCs w:val="21"/>
          <w:lang w:val="en-US" w:eastAsia="zh-CN"/>
        </w:rPr>
        <w:t>Dev accuracy (%): 25.522252</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Training for reg=0.100000</w:t>
      </w:r>
    </w:p>
    <w:p>
      <w:pPr>
        <w:rPr>
          <w:rFonts w:hint="eastAsia"/>
          <w:b w:val="0"/>
          <w:bCs w:val="0"/>
          <w:sz w:val="21"/>
          <w:szCs w:val="21"/>
          <w:lang w:val="en-US" w:eastAsia="zh-CN"/>
        </w:rPr>
      </w:pPr>
      <w:r>
        <w:rPr>
          <w:rFonts w:hint="eastAsia"/>
          <w:b w:val="0"/>
          <w:bCs w:val="0"/>
          <w:sz w:val="21"/>
          <w:szCs w:val="21"/>
          <w:lang w:val="en-US" w:eastAsia="zh-CN"/>
        </w:rPr>
        <w:t>iter 10000: 1.584912</w:t>
      </w:r>
    </w:p>
    <w:p>
      <w:pPr>
        <w:rPr>
          <w:rFonts w:hint="eastAsia"/>
          <w:b w:val="0"/>
          <w:bCs w:val="0"/>
          <w:sz w:val="21"/>
          <w:szCs w:val="21"/>
          <w:lang w:val="en-US" w:eastAsia="zh-CN"/>
        </w:rPr>
      </w:pPr>
      <w:r>
        <w:rPr>
          <w:rFonts w:hint="eastAsia"/>
          <w:b w:val="0"/>
          <w:bCs w:val="0"/>
          <w:sz w:val="21"/>
          <w:szCs w:val="21"/>
          <w:lang w:val="en-US" w:eastAsia="zh-CN"/>
        </w:rPr>
        <w:t>Train accuracy (%): 27.247191</w:t>
      </w:r>
    </w:p>
    <w:p>
      <w:pPr>
        <w:rPr>
          <w:rFonts w:hint="eastAsia"/>
          <w:b w:val="0"/>
          <w:bCs w:val="0"/>
          <w:sz w:val="21"/>
          <w:szCs w:val="21"/>
          <w:lang w:val="en-US" w:eastAsia="zh-CN"/>
        </w:rPr>
      </w:pPr>
      <w:r>
        <w:rPr>
          <w:rFonts w:hint="eastAsia"/>
          <w:b w:val="0"/>
          <w:bCs w:val="0"/>
          <w:sz w:val="21"/>
          <w:szCs w:val="21"/>
          <w:lang w:val="en-US" w:eastAsia="zh-CN"/>
        </w:rPr>
        <w:t>Dev accuracy (%): 25.522252</w:t>
      </w:r>
    </w:p>
    <w:p>
      <w:pPr>
        <w:rPr>
          <w:rFonts w:hint="eastAsia"/>
          <w:b w:val="0"/>
          <w:bCs w:val="0"/>
          <w:sz w:val="21"/>
          <w:szCs w:val="21"/>
          <w:lang w:val="en-US" w:eastAsia="zh-CN"/>
        </w:rPr>
      </w:pPr>
      <w:r>
        <w:rPr>
          <w:rFonts w:hint="eastAsia"/>
          <w:b w:val="0"/>
          <w:bCs w:val="0"/>
          <w:sz w:val="21"/>
          <w:szCs w:val="21"/>
          <w:lang w:val="en-US" w:eastAsia="zh-CN"/>
        </w:rPr>
        <w:t>Training for reg=1.000000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Training for reg=1</w:t>
      </w:r>
    </w:p>
    <w:p>
      <w:pPr>
        <w:rPr>
          <w:rFonts w:hint="eastAsia"/>
          <w:b w:val="0"/>
          <w:bCs w:val="0"/>
          <w:sz w:val="21"/>
          <w:szCs w:val="21"/>
          <w:lang w:val="en-US" w:eastAsia="zh-CN"/>
        </w:rPr>
      </w:pPr>
      <w:r>
        <w:rPr>
          <w:rFonts w:hint="eastAsia"/>
          <w:b w:val="0"/>
          <w:bCs w:val="0"/>
          <w:sz w:val="21"/>
          <w:szCs w:val="21"/>
          <w:lang w:val="en-US" w:eastAsia="zh-CN"/>
        </w:rPr>
        <w:t>INF</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Training for reg=10</w:t>
      </w:r>
    </w:p>
    <w:p>
      <w:pPr>
        <w:rPr>
          <w:rFonts w:hint="eastAsia"/>
          <w:b w:val="0"/>
          <w:bCs w:val="0"/>
          <w:sz w:val="21"/>
          <w:szCs w:val="21"/>
          <w:lang w:val="en-US" w:eastAsia="zh-CN"/>
        </w:rPr>
      </w:pPr>
      <w:r>
        <w:rPr>
          <w:rFonts w:hint="eastAsia"/>
          <w:b w:val="0"/>
          <w:bCs w:val="0"/>
          <w:sz w:val="21"/>
          <w:szCs w:val="21"/>
          <w:lang w:val="en-US" w:eastAsia="zh-CN"/>
        </w:rPr>
        <w:t>INF</w:t>
      </w:r>
    </w:p>
    <w:p>
      <w:pPr>
        <w:rPr>
          <w:rFonts w:hint="eastAsia"/>
          <w:b w:val="0"/>
          <w:bCs w:val="0"/>
          <w:sz w:val="21"/>
          <w:szCs w:val="21"/>
          <w:lang w:val="en-US" w:eastAsia="zh-CN"/>
        </w:rPr>
      </w:pPr>
    </w:p>
    <w:p>
      <w:pPr>
        <w:rPr>
          <w:rFonts w:hint="eastAsia"/>
          <w:b/>
          <w:bCs/>
          <w:sz w:val="21"/>
          <w:szCs w:val="21"/>
          <w:lang w:val="en-US" w:eastAsia="zh-CN"/>
        </w:rPr>
      </w:pPr>
      <w:r>
        <w:rPr>
          <w:rFonts w:hint="eastAsia"/>
          <w:b/>
          <w:bCs/>
          <w:sz w:val="21"/>
          <w:szCs w:val="21"/>
          <w:lang w:val="en-US" w:eastAsia="zh-CN"/>
        </w:rPr>
        <w:t>Training for reg=0.000100</w:t>
      </w:r>
    </w:p>
    <w:p>
      <w:pPr>
        <w:rPr>
          <w:rFonts w:hint="eastAsia"/>
          <w:b/>
          <w:bCs/>
          <w:sz w:val="21"/>
          <w:szCs w:val="21"/>
          <w:lang w:val="en-US" w:eastAsia="zh-CN"/>
        </w:rPr>
      </w:pPr>
      <w:r>
        <w:rPr>
          <w:rFonts w:hint="eastAsia"/>
          <w:b/>
          <w:bCs/>
          <w:sz w:val="21"/>
          <w:szCs w:val="21"/>
          <w:lang w:val="en-US" w:eastAsia="zh-CN"/>
        </w:rPr>
        <w:t>iter 10000: 1.568712</w:t>
      </w:r>
    </w:p>
    <w:p>
      <w:pPr>
        <w:rPr>
          <w:rFonts w:hint="eastAsia"/>
          <w:b/>
          <w:bCs/>
          <w:sz w:val="21"/>
          <w:szCs w:val="21"/>
          <w:lang w:val="en-US" w:eastAsia="zh-CN"/>
        </w:rPr>
      </w:pPr>
      <w:r>
        <w:rPr>
          <w:rFonts w:hint="eastAsia"/>
          <w:b/>
          <w:bCs/>
          <w:sz w:val="21"/>
          <w:szCs w:val="21"/>
          <w:lang w:val="en-US" w:eastAsia="zh-CN"/>
        </w:rPr>
        <w:t>Train accuracy (%): 29.915730</w:t>
      </w:r>
    </w:p>
    <w:p>
      <w:pPr>
        <w:rPr>
          <w:rFonts w:hint="eastAsia"/>
          <w:b/>
          <w:bCs/>
          <w:sz w:val="21"/>
          <w:szCs w:val="21"/>
          <w:lang w:val="en-US" w:eastAsia="zh-CN"/>
        </w:rPr>
      </w:pPr>
      <w:r>
        <w:rPr>
          <w:rFonts w:hint="eastAsia"/>
          <w:b/>
          <w:bCs/>
          <w:sz w:val="21"/>
          <w:szCs w:val="21"/>
          <w:lang w:val="en-US" w:eastAsia="zh-CN"/>
        </w:rPr>
        <w:t>Dev accuracy (%): 30.790191</w:t>
      </w:r>
    </w:p>
    <w:p>
      <w:pPr>
        <w:rPr>
          <w:rFonts w:hint="eastAsia"/>
          <w:b/>
          <w:bCs/>
          <w:sz w:val="21"/>
          <w:szCs w:val="21"/>
          <w:lang w:val="en-US" w:eastAsia="zh-CN"/>
        </w:rPr>
      </w:pPr>
      <w:r>
        <w:rPr>
          <w:rFonts w:hint="eastAsia"/>
          <w:b/>
          <w:bCs/>
          <w:sz w:val="21"/>
          <w:szCs w:val="21"/>
          <w:lang w:val="en-US" w:eastAsia="zh-CN"/>
        </w:rPr>
        <w:t>Training for reg=0.001000</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Training for reg=0.001000</w:t>
      </w:r>
    </w:p>
    <w:p>
      <w:pPr>
        <w:rPr>
          <w:rFonts w:hint="eastAsia"/>
          <w:b w:val="0"/>
          <w:bCs w:val="0"/>
          <w:sz w:val="21"/>
          <w:szCs w:val="21"/>
          <w:lang w:val="en-US" w:eastAsia="zh-CN"/>
        </w:rPr>
      </w:pPr>
      <w:r>
        <w:rPr>
          <w:rFonts w:hint="eastAsia"/>
          <w:b w:val="0"/>
          <w:bCs w:val="0"/>
          <w:sz w:val="21"/>
          <w:szCs w:val="21"/>
          <w:lang w:val="en-US" w:eastAsia="zh-CN"/>
        </w:rPr>
        <w:t>iter 10000: 1.570770</w:t>
      </w:r>
    </w:p>
    <w:p>
      <w:pPr>
        <w:rPr>
          <w:rFonts w:hint="eastAsia"/>
          <w:b w:val="0"/>
          <w:bCs w:val="0"/>
          <w:sz w:val="21"/>
          <w:szCs w:val="21"/>
          <w:lang w:val="en-US" w:eastAsia="zh-CN"/>
        </w:rPr>
      </w:pPr>
      <w:r>
        <w:rPr>
          <w:rFonts w:hint="eastAsia"/>
          <w:b w:val="0"/>
          <w:bCs w:val="0"/>
          <w:sz w:val="21"/>
          <w:szCs w:val="21"/>
          <w:lang w:val="en-US" w:eastAsia="zh-CN"/>
        </w:rPr>
        <w:t>Train accuracy (%): 27.317416</w:t>
      </w:r>
    </w:p>
    <w:p>
      <w:pPr>
        <w:rPr>
          <w:rFonts w:hint="eastAsia"/>
          <w:b w:val="0"/>
          <w:bCs w:val="0"/>
          <w:sz w:val="21"/>
          <w:szCs w:val="21"/>
          <w:lang w:val="en-US" w:eastAsia="zh-CN"/>
        </w:rPr>
      </w:pPr>
      <w:r>
        <w:rPr>
          <w:rFonts w:hint="eastAsia"/>
          <w:b w:val="0"/>
          <w:bCs w:val="0"/>
          <w:sz w:val="21"/>
          <w:szCs w:val="21"/>
          <w:lang w:val="en-US" w:eastAsia="zh-CN"/>
        </w:rPr>
        <w:t>Dev accuracy (%): 25.703906</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default" w:ascii="Verdana" w:hAnsi="Verdana" w:cs="Verdana"/>
          <w:sz w:val="20"/>
          <w:szCs w:val="20"/>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MathJax_Math">
    <w:altName w:val="Segoe Print"/>
    <w:panose1 w:val="00000000000000000000"/>
    <w:charset w:val="00"/>
    <w:family w:val="auto"/>
    <w:pitch w:val="default"/>
    <w:sig w:usb0="00000000" w:usb1="00000000" w:usb2="00000000" w:usb3="00000000" w:csb0="00040001" w:csb1="00000000"/>
  </w:font>
  <w:font w:name="MathJax_Size1">
    <w:altName w:val="Segoe Print"/>
    <w:panose1 w:val="00000000000000000000"/>
    <w:charset w:val="00"/>
    <w:family w:val="auto"/>
    <w:pitch w:val="default"/>
    <w:sig w:usb0="00000000" w:usb1="00000000" w:usb2="00000000" w:usb3="00000000" w:csb0="00040001" w:csb1="00000000"/>
  </w:font>
  <w:font w:name="MathJax_Main">
    <w:altName w:val="Segoe Print"/>
    <w:panose1 w:val="00000000000000000000"/>
    <w:charset w:val="00"/>
    <w:family w:val="auto"/>
    <w:pitch w:val="default"/>
    <w:sig w:usb0="00000000" w:usb1="00000000" w:usb2="00000000" w:usb3="00000000" w:csb0="00040001" w:csb1="00000000"/>
  </w:font>
  <w:font w:name="Roboto">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CD93F3"/>
    <w:multiLevelType w:val="singleLevel"/>
    <w:tmpl w:val="57CD93F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8327A9"/>
    <w:rsid w:val="00B026A9"/>
    <w:rsid w:val="010D00DE"/>
    <w:rsid w:val="042101AA"/>
    <w:rsid w:val="04BA6886"/>
    <w:rsid w:val="06346AE9"/>
    <w:rsid w:val="077875FB"/>
    <w:rsid w:val="0A0E0E50"/>
    <w:rsid w:val="0E8E1067"/>
    <w:rsid w:val="133A2299"/>
    <w:rsid w:val="14D02330"/>
    <w:rsid w:val="184803A3"/>
    <w:rsid w:val="1A322C6A"/>
    <w:rsid w:val="1ED8403C"/>
    <w:rsid w:val="1EFA5962"/>
    <w:rsid w:val="1F541EEC"/>
    <w:rsid w:val="1FC77BDC"/>
    <w:rsid w:val="23254057"/>
    <w:rsid w:val="24393707"/>
    <w:rsid w:val="248327A9"/>
    <w:rsid w:val="262B7754"/>
    <w:rsid w:val="277A7C68"/>
    <w:rsid w:val="2B0015E7"/>
    <w:rsid w:val="2D7C18A8"/>
    <w:rsid w:val="2E4614E1"/>
    <w:rsid w:val="31C32ACB"/>
    <w:rsid w:val="31C70FC6"/>
    <w:rsid w:val="354370EC"/>
    <w:rsid w:val="35570976"/>
    <w:rsid w:val="36905960"/>
    <w:rsid w:val="37277DAF"/>
    <w:rsid w:val="3D2C14CF"/>
    <w:rsid w:val="3E221355"/>
    <w:rsid w:val="40B27AA0"/>
    <w:rsid w:val="484F0E44"/>
    <w:rsid w:val="4A55663D"/>
    <w:rsid w:val="4EBE349C"/>
    <w:rsid w:val="4F0764D0"/>
    <w:rsid w:val="52654565"/>
    <w:rsid w:val="542926EE"/>
    <w:rsid w:val="555A0261"/>
    <w:rsid w:val="55F236FC"/>
    <w:rsid w:val="57F55453"/>
    <w:rsid w:val="581508F8"/>
    <w:rsid w:val="59B25771"/>
    <w:rsid w:val="5DB92368"/>
    <w:rsid w:val="5E42443A"/>
    <w:rsid w:val="60077326"/>
    <w:rsid w:val="611A296F"/>
    <w:rsid w:val="614A02FF"/>
    <w:rsid w:val="63EB7506"/>
    <w:rsid w:val="647F3DF4"/>
    <w:rsid w:val="64E55632"/>
    <w:rsid w:val="64ED7FF2"/>
    <w:rsid w:val="655111F5"/>
    <w:rsid w:val="660E042F"/>
    <w:rsid w:val="6A032F74"/>
    <w:rsid w:val="6C2C4DFB"/>
    <w:rsid w:val="6C3D2814"/>
    <w:rsid w:val="6C7722B7"/>
    <w:rsid w:val="6EAE3CB5"/>
    <w:rsid w:val="701D7142"/>
    <w:rsid w:val="721B24A4"/>
    <w:rsid w:val="73D12F3D"/>
    <w:rsid w:val="7A09215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2">
    <w:name w:val="Default Paragraph Font"/>
    <w:semiHidden/>
    <w:uiPriority w:val="0"/>
  </w:style>
  <w:style w:type="table" w:default="1" w:styleId="5">
    <w:name w:val="Normal Table"/>
    <w:semiHidden/>
    <w:uiPriority w:val="0"/>
    <w:tblPr>
      <w:tblStyle w:val="5"/>
      <w:tblLayout w:type="fixed"/>
      <w:tblCellMar>
        <w:top w:w="0" w:type="dxa"/>
        <w:left w:w="108" w:type="dxa"/>
        <w:bottom w:w="0" w:type="dxa"/>
        <w:right w:w="108" w:type="dxa"/>
      </w:tblCellMar>
    </w:tblPr>
    <w:tcPr>
      <w:textDirection w:val="lrTb"/>
    </w:tcPr>
  </w:style>
  <w:style w:type="character" w:styleId="3">
    <w:name w:val="FollowedHyperlink"/>
    <w:basedOn w:val="2"/>
    <w:uiPriority w:val="0"/>
    <w:rPr>
      <w:color w:val="205CAA"/>
      <w:u w:val="none"/>
    </w:rPr>
  </w:style>
  <w:style w:type="character" w:styleId="4">
    <w:name w:val="Hyperlink"/>
    <w:basedOn w:val="2"/>
    <w:uiPriority w:val="0"/>
    <w:rPr>
      <w:color w:val="2A7AE2"/>
      <w:u w:val="none"/>
    </w:rPr>
  </w:style>
  <w:style w:type="character" w:customStyle="1" w:styleId="6">
    <w:name w:val="mi1"/>
    <w:basedOn w:val="2"/>
    <w:uiPriority w:val="0"/>
    <w:rPr>
      <w:color w:val="009999"/>
    </w:rPr>
  </w:style>
  <w:style w:type="character" w:customStyle="1" w:styleId="7">
    <w:name w:val="mo1"/>
    <w:basedOn w:val="2"/>
    <w:uiPriority w:val="0"/>
    <w:rPr>
      <w:color w:val="009999"/>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2016-08-23T03:23:00Z</dcterms:created>
  <dc:creator>think</dc:creator>
  <cp:lastModifiedBy>think</cp:lastModifiedBy>
  <dcterms:modified xsi:type="dcterms:W3CDTF">2016-09-06T04:05:04Z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