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E647" w14:textId="6ED1F62F" w:rsidR="00512379" w:rsidRDefault="00B85C4B">
      <w:r>
        <w:t>Ajustamos as linhas porque elas ficavam com o texto trucando dentro das células.</w:t>
      </w:r>
    </w:p>
    <w:p w14:paraId="02CA84DA" w14:textId="0D9229AF" w:rsidR="00B85C4B" w:rsidRDefault="00B85C4B">
      <w:r w:rsidRPr="00B85C4B">
        <w:drawing>
          <wp:inline distT="0" distB="0" distL="0" distR="0" wp14:anchorId="6D1215E3" wp14:editId="69DE9EEC">
            <wp:extent cx="1857634" cy="5496692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E528" w14:textId="07881003" w:rsidR="00B85C4B" w:rsidRDefault="00B85C4B">
      <w:r>
        <w:t>Precisamos clicar 2x nesse canto para ele ajustar de forma automática</w:t>
      </w:r>
    </w:p>
    <w:p w14:paraId="5EB059E9" w14:textId="25D1C1D6" w:rsidR="00B85C4B" w:rsidRDefault="00B85C4B">
      <w:r w:rsidRPr="00B85C4B">
        <w:drawing>
          <wp:inline distT="0" distB="0" distL="0" distR="0" wp14:anchorId="74C5400A" wp14:editId="4E36C288">
            <wp:extent cx="1114581" cy="97168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EDD4" w14:textId="491DB629" w:rsidR="00B85C4B" w:rsidRDefault="00B85C4B"/>
    <w:p w14:paraId="13E21B8A" w14:textId="64472C09" w:rsidR="00B85C4B" w:rsidRDefault="00B85C4B"/>
    <w:p w14:paraId="19714A3C" w14:textId="2A39A808" w:rsidR="00B85C4B" w:rsidRDefault="00B85C4B"/>
    <w:p w14:paraId="00EFF248" w14:textId="102E708D" w:rsidR="00B85C4B" w:rsidRDefault="00B85C4B"/>
    <w:p w14:paraId="60A09422" w14:textId="0B5FC990" w:rsidR="00B85C4B" w:rsidRDefault="00B85C4B"/>
    <w:p w14:paraId="74C45600" w14:textId="77777777" w:rsidR="00B85C4B" w:rsidRDefault="00B85C4B"/>
    <w:p w14:paraId="6736558C" w14:textId="2930DA1B" w:rsidR="00B85C4B" w:rsidRDefault="00B85C4B">
      <w:r>
        <w:lastRenderedPageBreak/>
        <w:t>Também mesclamos várias células em uma só</w:t>
      </w:r>
    </w:p>
    <w:p w14:paraId="2AEF9213" w14:textId="522BF45B" w:rsidR="00B85C4B" w:rsidRDefault="00B85C4B">
      <w:r w:rsidRPr="00B85C4B">
        <w:drawing>
          <wp:inline distT="0" distB="0" distL="0" distR="0" wp14:anchorId="781194A7" wp14:editId="24A42B4C">
            <wp:extent cx="5400040" cy="1301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29E3" w14:textId="32C77C88" w:rsidR="00B85C4B" w:rsidRDefault="00B85C4B"/>
    <w:p w14:paraId="2A014F1D" w14:textId="0F44DFFC" w:rsidR="00B85C4B" w:rsidRDefault="00B85C4B"/>
    <w:p w14:paraId="60516EDB" w14:textId="2F16BD1F" w:rsidR="00B85C4B" w:rsidRDefault="00B85C4B"/>
    <w:p w14:paraId="166227E1" w14:textId="5D12D09D" w:rsidR="00B85C4B" w:rsidRDefault="00B85C4B">
      <w:r>
        <w:t>Aqui quebramos a linha e organizamos também a altura do texto, da mesma maneira que fizemos na parte lateral da célula, fizemos na parte de altura também.</w:t>
      </w:r>
    </w:p>
    <w:p w14:paraId="35DA01BC" w14:textId="3C29D6F9" w:rsidR="00B85C4B" w:rsidRDefault="00B85C4B">
      <w:r w:rsidRPr="00B85C4B">
        <w:drawing>
          <wp:inline distT="0" distB="0" distL="0" distR="0" wp14:anchorId="72659192" wp14:editId="732DB947">
            <wp:extent cx="5400040" cy="2072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EF57" w14:textId="344F99BD" w:rsidR="00B85C4B" w:rsidRDefault="00B85C4B">
      <w:r w:rsidRPr="00B85C4B">
        <w:drawing>
          <wp:inline distT="0" distB="0" distL="0" distR="0" wp14:anchorId="6CC9A95F" wp14:editId="0F7386D1">
            <wp:extent cx="276264" cy="438211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C3"/>
    <w:rsid w:val="00512379"/>
    <w:rsid w:val="00B85C4B"/>
    <w:rsid w:val="00BA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A00"/>
  <w15:chartTrackingRefBased/>
  <w15:docId w15:val="{BE4F3042-CEAA-431B-BD60-3DC7303A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310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2025-10-31T02:29:00Z</dcterms:created>
  <dcterms:modified xsi:type="dcterms:W3CDTF">2025-10-31T02:32:00Z</dcterms:modified>
</cp:coreProperties>
</file>