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EEC0" w14:textId="42AF9F03" w:rsidR="005F24D7" w:rsidRDefault="00174130">
      <w:r w:rsidRPr="00174130">
        <w:drawing>
          <wp:inline distT="0" distB="0" distL="0" distR="0" wp14:anchorId="251BB20D" wp14:editId="328A7058">
            <wp:extent cx="5706271" cy="282932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0B95" w14:textId="0CED36A3" w:rsidR="00174130" w:rsidRDefault="00174130"/>
    <w:p w14:paraId="0355C716" w14:textId="3A1D0978" w:rsidR="00174130" w:rsidRDefault="00174130">
      <w:r w:rsidRPr="00174130">
        <w:drawing>
          <wp:inline distT="0" distB="0" distL="0" distR="0" wp14:anchorId="07B9FE5A" wp14:editId="055F7520">
            <wp:extent cx="2772162" cy="576342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06F5" w14:textId="7BE2D060" w:rsidR="00174130" w:rsidRDefault="00174130"/>
    <w:p w14:paraId="4760FE2B" w14:textId="425405B9" w:rsidR="00174130" w:rsidRDefault="00174130">
      <w:r w:rsidRPr="00174130">
        <w:drawing>
          <wp:inline distT="0" distB="0" distL="0" distR="0" wp14:anchorId="5FA3C4D0" wp14:editId="28C2556D">
            <wp:extent cx="5458587" cy="4925112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5CDB" w14:textId="2C420D13" w:rsidR="00174130" w:rsidRDefault="00174130"/>
    <w:p w14:paraId="7CFC4D18" w14:textId="78E79320" w:rsidR="00174130" w:rsidRDefault="00174130">
      <w:r>
        <w:t>Ali podemos escolher as cores, o tamanho, onde vai ficar a borda de cada célula</w:t>
      </w:r>
    </w:p>
    <w:sectPr w:rsidR="00174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FE"/>
    <w:rsid w:val="00174130"/>
    <w:rsid w:val="005F24D7"/>
    <w:rsid w:val="0065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AEB9"/>
  <w15:chartTrackingRefBased/>
  <w15:docId w15:val="{9F1D3111-F567-471E-8A26-0355B603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2025-10-31T16:50:00Z</dcterms:created>
  <dcterms:modified xsi:type="dcterms:W3CDTF">2025-10-31T16:51:00Z</dcterms:modified>
</cp:coreProperties>
</file>