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22" w:rsidRDefault="00C55F22">
      <w:r>
        <w:t>Oque podemos usar dentro do Row?</w:t>
      </w:r>
    </w:p>
    <w:p w:rsidR="00C55F22" w:rsidRDefault="00C55F22"/>
    <w:p w:rsidR="00C55F22" w:rsidRDefault="00C55F22" w:rsidP="00C55F22">
      <w:pPr>
        <w:pStyle w:val="Ttulo2"/>
      </w:pPr>
      <w:r>
        <w:t>Fundo</w:t>
      </w:r>
    </w:p>
    <w:p w:rsidR="00C55F22" w:rsidRDefault="00C55F22" w:rsidP="00C55F22">
      <w:r w:rsidRPr="00C55F22">
        <w:drawing>
          <wp:inline distT="0" distB="0" distL="0" distR="0" wp14:anchorId="2C0EA56C" wp14:editId="1BC7C2F9">
            <wp:extent cx="3629532" cy="6763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22" w:rsidRDefault="00C55F22" w:rsidP="00C55F22">
      <w:r>
        <w:t>O Row para colocar um fundo nele, precisamos colocar ele dentro de um container, ficando dessa forma.</w:t>
      </w:r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55F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55F2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color</w:t>
      </w:r>
      <w:r w:rsidRPr="00C55F2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 </w:t>
      </w:r>
      <w:r w:rsidRPr="00C55F22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pt-BR"/>
        </w:rPr>
        <w:t>Colors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.</w:t>
      </w:r>
      <w:r w:rsidRPr="00C55F2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black26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55F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55F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"Campo1"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5F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black26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55F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55F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"Campo1"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5F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black26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55F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55F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5F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55F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"Campo1"</w:t>
      </w: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C55F22" w:rsidRPr="00C55F22" w:rsidRDefault="00C55F22" w:rsidP="00C5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5F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C55F22" w:rsidRPr="00C55F22" w:rsidRDefault="00C55F22" w:rsidP="00C55F22">
      <w:bookmarkStart w:id="0" w:name="_GoBack"/>
      <w:bookmarkEnd w:id="0"/>
    </w:p>
    <w:sectPr w:rsidR="00C55F22" w:rsidRPr="00C55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79"/>
    <w:rsid w:val="008C6A59"/>
    <w:rsid w:val="00C55F22"/>
    <w:rsid w:val="00F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6211"/>
  <w15:chartTrackingRefBased/>
  <w15:docId w15:val="{A2366DF8-01D0-428B-8D5B-96A5E52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F2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5F22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2025-06-05T14:10:00Z</dcterms:created>
  <dcterms:modified xsi:type="dcterms:W3CDTF">2025-06-05T14:14:00Z</dcterms:modified>
</cp:coreProperties>
</file>