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921AB">
      <w:proofErr w:type="spellStart"/>
      <w:r>
        <w:t>Static</w:t>
      </w:r>
      <w:proofErr w:type="spellEnd"/>
      <w:r>
        <w:t xml:space="preserve"> usamos para quando não queremos instanciar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921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92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ConsoleUtils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Criando uma </w:t>
      </w:r>
      <w:proofErr w:type="spellStart"/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funçao</w:t>
      </w:r>
      <w:proofErr w:type="spellEnd"/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leitura do console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921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proofErr w:type="gram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92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92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Aqui precisamos fazer uma verificação para </w:t>
      </w:r>
      <w:proofErr w:type="spellStart"/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retornar um NULL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Vamos pegar </w:t>
      </w:r>
      <w:proofErr w:type="spellStart"/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oque</w:t>
      </w:r>
      <w:proofErr w:type="spellEnd"/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F921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digitou ou um vazio.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921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921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stdin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92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readLineSync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921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F92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21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utf8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F92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21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921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proofErr w:type="gram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92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92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lerStringComTexto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92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21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92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921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921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92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921AB" w:rsidRDefault="00F921AB"/>
    <w:p w:rsidR="00F921AB" w:rsidRDefault="00F921AB"/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92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21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921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921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ConsoleUtils</w:t>
      </w: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921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lerString</w:t>
      </w:r>
      <w:proofErr w:type="spellEnd"/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921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921AB" w:rsidRPr="00F921AB" w:rsidRDefault="00F921AB" w:rsidP="00F92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921AB" w:rsidRDefault="00F921AB">
      <w:bookmarkStart w:id="0" w:name="_GoBack"/>
      <w:bookmarkEnd w:id="0"/>
    </w:p>
    <w:sectPr w:rsidR="00F92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B6"/>
    <w:rsid w:val="008C6A59"/>
    <w:rsid w:val="00A257B6"/>
    <w:rsid w:val="00F9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537D"/>
  <w15:chartTrackingRefBased/>
  <w15:docId w15:val="{9995AA20-F703-42DB-9775-0DBB254A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2025-05-21T15:56:00Z</dcterms:created>
  <dcterms:modified xsi:type="dcterms:W3CDTF">2025-05-21T15:57:00Z</dcterms:modified>
</cp:coreProperties>
</file>