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AC63" w14:textId="3FB0ADBC" w:rsidR="00463F4E" w:rsidRDefault="00B56410">
      <w:r w:rsidRPr="00B56410">
        <w:rPr>
          <w:noProof/>
        </w:rPr>
        <w:drawing>
          <wp:inline distT="0" distB="0" distL="0" distR="0" wp14:anchorId="7805CCA0" wp14:editId="407CB3E2">
            <wp:extent cx="5400040" cy="2640330"/>
            <wp:effectExtent l="0" t="0" r="0" b="7620"/>
            <wp:docPr id="42037473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74731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24FE" w14:textId="77777777" w:rsidR="00727C6D" w:rsidRDefault="00727C6D"/>
    <w:p w14:paraId="75CB351E" w14:textId="64C754EC" w:rsidR="00727C6D" w:rsidRDefault="00727C6D">
      <w:r>
        <w:t>Importamos ele e chamamos</w:t>
      </w:r>
    </w:p>
    <w:p w14:paraId="1961478F" w14:textId="6EE9EDDD" w:rsidR="00727C6D" w:rsidRDefault="00727C6D">
      <w:r w:rsidRPr="00727C6D">
        <w:drawing>
          <wp:inline distT="0" distB="0" distL="0" distR="0" wp14:anchorId="1F572A4D" wp14:editId="3918CB95">
            <wp:extent cx="5400040" cy="4452620"/>
            <wp:effectExtent l="0" t="0" r="0" b="5080"/>
            <wp:docPr id="64839161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91617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C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F4E"/>
    <w:rsid w:val="00463F4E"/>
    <w:rsid w:val="00647201"/>
    <w:rsid w:val="00727C6D"/>
    <w:rsid w:val="00B26A11"/>
    <w:rsid w:val="00B5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4B503"/>
  <w15:chartTrackingRefBased/>
  <w15:docId w15:val="{3484CFBF-DAF2-42C7-BCEC-754D3BE87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3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3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3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3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3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3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3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3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3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3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3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3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3F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3F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3F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3F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3F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3F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3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3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3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3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3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3F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3F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3F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3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3F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3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Alleph Nogueira</dc:creator>
  <cp:keywords/>
  <dc:description/>
  <cp:lastModifiedBy>Alleph Nogueira</cp:lastModifiedBy>
  <cp:revision>3</cp:revision>
  <dcterms:created xsi:type="dcterms:W3CDTF">2026-01-18T02:51:00Z</dcterms:created>
  <dcterms:modified xsi:type="dcterms:W3CDTF">2026-01-18T03:06:00Z</dcterms:modified>
</cp:coreProperties>
</file>