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D808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LIKE é um comando SQL usado na cláusula WHERE para procurar um padrão específico em uma coluna. Em outras palavras, é uma maneira de fazer uma pesquisa em uma tabela, da mesma maneira que você pode usar um filtro de pesquisa em uma planilha do Excel, ou utilizar o método </w:t>
      </w:r>
      <w:proofErr w:type="spellStart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contains</w:t>
      </w:r>
      <w:proofErr w:type="spellEnd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()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do Java.</w:t>
      </w:r>
    </w:p>
    <w:p w14:paraId="2FCB91DC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pode estar se perguntando: "Por que eu deveria aprender sobre LIKE se eu simplesmente posso procurar diretamente a informação que quero na minha tabela?". Bom, imagine que você tem uma tabela com milhares de registros, e você precisa encontrar todos os nomes que começam com a letra 'A'. Fazer isso manualmente levaria muito tempo, não é? É aqui que o comando LIKE é realmente útil!</w:t>
      </w:r>
    </w:p>
    <w:p w14:paraId="2FA76E6E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 o comando LIKE, você pode simplificar essa tarefa fazendo uma consulta que retorna apenas os registros que correspondem ao padrão que você define.</w:t>
      </w:r>
    </w:p>
    <w:p w14:paraId="45442CB4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sintaxe básica para usar o comando LIKE é a seguinte:</w:t>
      </w:r>
    </w:p>
    <w:p w14:paraId="6373DED0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column1, column2, ...</w:t>
      </w:r>
    </w:p>
    <w:p w14:paraId="6F37C134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table_name</w:t>
      </w:r>
      <w:proofErr w:type="spellEnd"/>
    </w:p>
    <w:p w14:paraId="48FBDA75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column</w:t>
      </w:r>
      <w:proofErr w:type="spellEnd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pattern</w:t>
      </w:r>
      <w:proofErr w:type="spellEnd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0F88A02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59D3177C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'</w:t>
      </w:r>
      <w:proofErr w:type="spellStart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pattern</w:t>
      </w:r>
      <w:proofErr w:type="spellEnd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' é o padrão que você está procurando. Para definir esse padrão, você usa os caracteres curinga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%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_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O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%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substitui zero ou mais caracteres, enquanto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_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substitui um único caractere.</w:t>
      </w:r>
    </w:p>
    <w:p w14:paraId="1238E90F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exemplo, para encontrar todos os nomes em uma tabela de clientes que começam com 'A', você usaria:</w:t>
      </w:r>
    </w:p>
    <w:p w14:paraId="2C51B0CD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</w:t>
      </w:r>
    </w:p>
    <w:p w14:paraId="54F885D5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clientes</w:t>
      </w:r>
    </w:p>
    <w:p w14:paraId="5D3322A8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'A%'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DC55E8D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7C900B1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Isso retornará todos os registros na coluna 'nome' que começam com 'A'.</w:t>
      </w:r>
    </w:p>
    <w:p w14:paraId="252C6C5B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 você quiser todos os nomes com 'A' em qualquer lugar do nome, você usaria:</w:t>
      </w:r>
    </w:p>
    <w:p w14:paraId="3445A1AC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</w:t>
      </w:r>
    </w:p>
    <w:p w14:paraId="6E580951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clientes</w:t>
      </w:r>
    </w:p>
    <w:p w14:paraId="426A4D5B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'%A%'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3266950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3A2DFF3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Mas onde se encaixa o comando ILIKE que utilizamos em aula? O comando LIKE é sensível a maiúsculas e minúsculas em alguns bancos de dados. Portanto, se você quiser uma busca que não leve isso em consideração, como se fosse o </w:t>
      </w:r>
      <w:proofErr w:type="spellStart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IgnoreCase</w:t>
      </w:r>
      <w:proofErr w:type="spellEnd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em Java, você deve utilizar o ILIKE.</w:t>
      </w:r>
    </w:p>
    <w:p w14:paraId="4A766ED5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Novamente, é importante que a gente entenda o uso dos dois comandos para conseguir compará-los e escolher o que melhor se adequa à nossa realidade de pessoas desenvolvedoras.</w:t>
      </w:r>
    </w:p>
    <w:p w14:paraId="4C179169" w14:textId="77777777" w:rsidR="00604D39" w:rsidRDefault="00604D39"/>
    <w:p w14:paraId="40EEC2A5" w14:textId="77777777" w:rsidR="00A5131F" w:rsidRDefault="00A5131F" w:rsidP="00A5131F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t>Agora vamos para a questão</w:t>
      </w:r>
      <w:r>
        <w:br/>
      </w:r>
      <w:r>
        <w:br/>
      </w:r>
      <w:r>
        <w:rPr>
          <w:rFonts w:ascii="Source Serif Pro" w:hAnsi="Source Serif Pro"/>
          <w:color w:val="C0C0C0"/>
          <w:sz w:val="27"/>
          <w:szCs w:val="27"/>
        </w:rPr>
        <w:t xml:space="preserve">Você está trabalhando como desenvolvedor(a) em um projeto de e-commerce de livros chamado Buscante. Sua tarefa é implementar uma funcionalidade que permite às pessoas usuárias </w:t>
      </w:r>
      <w:proofErr w:type="gramStart"/>
      <w:r>
        <w:rPr>
          <w:rFonts w:ascii="Source Serif Pro" w:hAnsi="Source Serif Pro"/>
          <w:color w:val="C0C0C0"/>
          <w:sz w:val="27"/>
          <w:szCs w:val="27"/>
        </w:rPr>
        <w:t>buscar</w:t>
      </w:r>
      <w:proofErr w:type="gramEnd"/>
      <w:r>
        <w:rPr>
          <w:rFonts w:ascii="Source Serif Pro" w:hAnsi="Source Serif Pro"/>
          <w:color w:val="C0C0C0"/>
          <w:sz w:val="27"/>
          <w:szCs w:val="27"/>
        </w:rPr>
        <w:t xml:space="preserve"> livros através do título usando JPQL. No entanto, você precisa garantir que a busca seja </w:t>
      </w:r>
      <w:r w:rsidRPr="009976C4">
        <w:rPr>
          <w:rFonts w:ascii="Source Serif Pro" w:hAnsi="Source Serif Pro"/>
          <w:b/>
          <w:bCs/>
          <w:color w:val="C0C0C0"/>
          <w:sz w:val="27"/>
          <w:szCs w:val="27"/>
        </w:rPr>
        <w:t>case-</w:t>
      </w:r>
      <w:proofErr w:type="spellStart"/>
      <w:r w:rsidRPr="009976C4">
        <w:rPr>
          <w:rFonts w:ascii="Source Serif Pro" w:hAnsi="Source Serif Pro"/>
          <w:b/>
          <w:bCs/>
          <w:color w:val="C0C0C0"/>
          <w:sz w:val="27"/>
          <w:szCs w:val="27"/>
        </w:rPr>
        <w:t>insensitive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ou seja, não diferencia letras maiúsculas de minúsculas.</w:t>
      </w:r>
    </w:p>
    <w:p w14:paraId="244C9A3E" w14:textId="22AE09F6" w:rsidR="00A5131F" w:rsidRDefault="00A5131F"/>
    <w:p w14:paraId="3585B8F7" w14:textId="77777777" w:rsidR="00326D8D" w:rsidRDefault="00326D8D"/>
    <w:p w14:paraId="6A2B507A" w14:textId="6C480375" w:rsidR="00326D8D" w:rsidRDefault="00326D8D">
      <w:pP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</w:pPr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 xml:space="preserve">SELECT livro FROM Livro </w:t>
      </w:r>
      <w:proofErr w:type="spellStart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livro</w:t>
      </w:r>
      <w:proofErr w:type="spellEnd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 xml:space="preserve"> WHERE LOWER(</w:t>
      </w:r>
      <w:proofErr w:type="spellStart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livro.</w:t>
      </w:r>
      <w:proofErr w:type="gramStart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titulo</w:t>
      </w:r>
      <w:proofErr w:type="spellEnd"/>
      <w:proofErr w:type="gramEnd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) = LOWER(:</w:t>
      </w:r>
      <w:proofErr w:type="spellStart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titulo</w:t>
      </w:r>
      <w:proofErr w:type="spellEnd"/>
      <w: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  <w:t>)</w:t>
      </w:r>
    </w:p>
    <w:p w14:paraId="31F5201C" w14:textId="77777777" w:rsidR="00776163" w:rsidRDefault="00776163">
      <w:pPr>
        <w:rPr>
          <w:rFonts w:ascii="Courier New" w:hAnsi="Courier New" w:cs="Courier New"/>
          <w:color w:val="FFFFFF"/>
          <w:sz w:val="22"/>
          <w:szCs w:val="22"/>
          <w:shd w:val="clear" w:color="auto" w:fill="272822"/>
        </w:rPr>
      </w:pPr>
    </w:p>
    <w:p w14:paraId="07652010" w14:textId="27D03F3D" w:rsidR="00776163" w:rsidRDefault="00776163"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 xml:space="preserve">Esta consulta vai transformar tanto o título do livro quanto 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string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 xml:space="preserve"> de busca em letras minúsculas antes de fazer a comparação, tornando-a case-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insensitive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121212"/>
        </w:rPr>
        <w:t>. Poderíamos também utilizar o ILIKE para fazer essa busca.</w:t>
      </w:r>
    </w:p>
    <w:sectPr w:rsidR="0077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39"/>
    <w:rsid w:val="00326D8D"/>
    <w:rsid w:val="0058634A"/>
    <w:rsid w:val="00604D39"/>
    <w:rsid w:val="00776163"/>
    <w:rsid w:val="009976C4"/>
    <w:rsid w:val="00A00702"/>
    <w:rsid w:val="00A5131F"/>
    <w:rsid w:val="00C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4AFE"/>
  <w15:chartTrackingRefBased/>
  <w15:docId w15:val="{619F4D60-B8A6-4360-BFDF-FD2CB6C4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D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D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D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D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D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D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573B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3B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C573BB"/>
  </w:style>
  <w:style w:type="character" w:customStyle="1" w:styleId="hljs-string">
    <w:name w:val="hljs-string"/>
    <w:basedOn w:val="Fontepargpadro"/>
    <w:rsid w:val="00C5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2024-07-01T14:42:00Z</dcterms:created>
  <dcterms:modified xsi:type="dcterms:W3CDTF">2024-07-01T15:08:00Z</dcterms:modified>
</cp:coreProperties>
</file>