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77B12"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No SQL existem várias formas de realizar consultas no banco de dados utilizando desde queries simples a queries mais complexas. Um exemplo disso é a necessidade de realizar consultas em várias tabelas ao mesmo tempo. No banco de dados, existem várias tabelas diferentes onde os dados são armazenados e, muitas vezes, é necessário juntar os dados que estão em várias tabelas para se obter alguma informação muito importante.</w:t>
      </w:r>
    </w:p>
    <w:p w14:paraId="36F936BC" w14:textId="15454C0A"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3185D087" wp14:editId="28E5DC68">
            <wp:extent cx="3477895" cy="3589020"/>
            <wp:effectExtent l="0" t="0" r="8255" b="0"/>
            <wp:docPr id="958463701" name="Imagem 13" descr="5 retângulos dispostos um abaixo do outro, onde cada um tem o nome de um JOIN, na seguinte ordem, INNER, LEFT, RIGHT, FULL e CROSS. Ao lado dos 5 retângulos temos mais 1 retângulo com a palavra JOIN ligado a eles por uma lin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tângulos dispostos um abaixo do outro, onde cada um tem o nome de um JOIN, na seguinte ordem, INNER, LEFT, RIGHT, FULL e CROSS. Ao lado dos 5 retângulos temos mais 1 retângulo com a palavra JOIN ligado a eles por uma linh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7895" cy="3589020"/>
                    </a:xfrm>
                    <a:prstGeom prst="rect">
                      <a:avLst/>
                    </a:prstGeom>
                    <a:noFill/>
                    <a:ln>
                      <a:noFill/>
                    </a:ln>
                  </pic:spPr>
                </pic:pic>
              </a:graphicData>
            </a:graphic>
          </wp:inline>
        </w:drawing>
      </w:r>
    </w:p>
    <w:p w14:paraId="11B591EE"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Com esse intuito, foi criada a cláusula </w:t>
      </w:r>
      <w:r w:rsidRPr="002F0581">
        <w:rPr>
          <w:rFonts w:ascii="Arial" w:eastAsia="Times New Roman" w:hAnsi="Arial" w:cs="Times New Roman"/>
          <w:b/>
          <w:bCs/>
          <w:color w:val="093366"/>
          <w:kern w:val="0"/>
          <w:lang w:eastAsia="pt-BR"/>
          <w14:ligatures w14:val="none"/>
        </w:rPr>
        <w:t>JOIN</w:t>
      </w:r>
      <w:r w:rsidRPr="002F0581">
        <w:rPr>
          <w:rFonts w:ascii="Arial" w:eastAsia="Times New Roman" w:hAnsi="Arial" w:cs="Times New Roman"/>
          <w:color w:val="093366"/>
          <w:kern w:val="0"/>
          <w:lang w:eastAsia="pt-BR"/>
          <w14:ligatures w14:val="none"/>
        </w:rPr>
        <w:t> ou </w:t>
      </w:r>
      <w:r w:rsidRPr="002F0581">
        <w:rPr>
          <w:rFonts w:ascii="Arial" w:eastAsia="Times New Roman" w:hAnsi="Arial" w:cs="Times New Roman"/>
          <w:b/>
          <w:bCs/>
          <w:color w:val="093366"/>
          <w:kern w:val="0"/>
          <w:lang w:eastAsia="pt-BR"/>
          <w14:ligatures w14:val="none"/>
        </w:rPr>
        <w:t>junção</w:t>
      </w:r>
      <w:r w:rsidRPr="002F0581">
        <w:rPr>
          <w:rFonts w:ascii="Arial" w:eastAsia="Times New Roman" w:hAnsi="Arial" w:cs="Times New Roman"/>
          <w:color w:val="093366"/>
          <w:kern w:val="0"/>
          <w:lang w:eastAsia="pt-BR"/>
          <w14:ligatures w14:val="none"/>
        </w:rPr>
        <w:t xml:space="preserve"> que é utilizada para realizar a combinação de colunas de uma ou mais tabelas em </w:t>
      </w:r>
      <w:proofErr w:type="gramStart"/>
      <w:r w:rsidRPr="002F0581">
        <w:rPr>
          <w:rFonts w:ascii="Arial" w:eastAsia="Times New Roman" w:hAnsi="Arial" w:cs="Times New Roman"/>
          <w:color w:val="093366"/>
          <w:kern w:val="0"/>
          <w:lang w:eastAsia="pt-BR"/>
          <w14:ligatures w14:val="none"/>
        </w:rPr>
        <w:t>um única query</w:t>
      </w:r>
      <w:proofErr w:type="gramEnd"/>
      <w:r w:rsidRPr="002F0581">
        <w:rPr>
          <w:rFonts w:ascii="Arial" w:eastAsia="Times New Roman" w:hAnsi="Arial" w:cs="Times New Roman"/>
          <w:color w:val="093366"/>
          <w:kern w:val="0"/>
          <w:lang w:eastAsia="pt-BR"/>
          <w14:ligatures w14:val="none"/>
        </w:rPr>
        <w:t xml:space="preserve"> a partir de uma coluna em comum entre as tabelas. Existem cinco tipos de JOIN, que realizam consultas de formas diferentes nas tabelas do banco de dados, o </w:t>
      </w:r>
      <w:hyperlink r:id="rId6" w:history="1">
        <w:r w:rsidRPr="002F0581">
          <w:rPr>
            <w:rFonts w:ascii="Arial" w:eastAsia="Times New Roman" w:hAnsi="Arial" w:cs="Times New Roman"/>
            <w:b/>
            <w:bCs/>
            <w:color w:val="0493D4"/>
            <w:kern w:val="0"/>
            <w:u w:val="single"/>
            <w:lang w:eastAsia="pt-BR"/>
            <w14:ligatures w14:val="none"/>
          </w:rPr>
          <w:t>INNER JOIN</w:t>
        </w:r>
      </w:hyperlink>
      <w:r w:rsidRPr="002F0581">
        <w:rPr>
          <w:rFonts w:ascii="Arial" w:eastAsia="Times New Roman" w:hAnsi="Arial" w:cs="Times New Roman"/>
          <w:color w:val="093366"/>
          <w:kern w:val="0"/>
          <w:lang w:eastAsia="pt-BR"/>
          <w14:ligatures w14:val="none"/>
        </w:rPr>
        <w:t>, </w:t>
      </w:r>
      <w:r w:rsidRPr="002F0581">
        <w:rPr>
          <w:rFonts w:ascii="Arial" w:eastAsia="Times New Roman" w:hAnsi="Arial" w:cs="Times New Roman"/>
          <w:b/>
          <w:bCs/>
          <w:color w:val="093366"/>
          <w:kern w:val="0"/>
          <w:lang w:eastAsia="pt-BR"/>
          <w14:ligatures w14:val="none"/>
        </w:rPr>
        <w:t>LEFT JOIN</w:t>
      </w:r>
      <w:r w:rsidRPr="002F0581">
        <w:rPr>
          <w:rFonts w:ascii="Arial" w:eastAsia="Times New Roman" w:hAnsi="Arial" w:cs="Times New Roman"/>
          <w:color w:val="093366"/>
          <w:kern w:val="0"/>
          <w:lang w:eastAsia="pt-BR"/>
          <w14:ligatures w14:val="none"/>
        </w:rPr>
        <w:t>, </w:t>
      </w:r>
      <w:r w:rsidRPr="002F0581">
        <w:rPr>
          <w:rFonts w:ascii="Arial" w:eastAsia="Times New Roman" w:hAnsi="Arial" w:cs="Times New Roman"/>
          <w:b/>
          <w:bCs/>
          <w:color w:val="093366"/>
          <w:kern w:val="0"/>
          <w:lang w:eastAsia="pt-BR"/>
          <w14:ligatures w14:val="none"/>
        </w:rPr>
        <w:t>RIGHT JOIN</w:t>
      </w:r>
      <w:r w:rsidRPr="002F0581">
        <w:rPr>
          <w:rFonts w:ascii="Arial" w:eastAsia="Times New Roman" w:hAnsi="Arial" w:cs="Times New Roman"/>
          <w:color w:val="093366"/>
          <w:kern w:val="0"/>
          <w:lang w:eastAsia="pt-BR"/>
          <w14:ligatures w14:val="none"/>
        </w:rPr>
        <w:t>, </w:t>
      </w:r>
      <w:r w:rsidRPr="002F0581">
        <w:rPr>
          <w:rFonts w:ascii="Arial" w:eastAsia="Times New Roman" w:hAnsi="Arial" w:cs="Times New Roman"/>
          <w:b/>
          <w:bCs/>
          <w:color w:val="093366"/>
          <w:kern w:val="0"/>
          <w:lang w:eastAsia="pt-BR"/>
          <w14:ligatures w14:val="none"/>
        </w:rPr>
        <w:t>FULL JOIN</w:t>
      </w:r>
      <w:r w:rsidRPr="002F0581">
        <w:rPr>
          <w:rFonts w:ascii="Arial" w:eastAsia="Times New Roman" w:hAnsi="Arial" w:cs="Times New Roman"/>
          <w:color w:val="093366"/>
          <w:kern w:val="0"/>
          <w:lang w:eastAsia="pt-BR"/>
          <w14:ligatures w14:val="none"/>
        </w:rPr>
        <w:t> e </w:t>
      </w:r>
      <w:r w:rsidRPr="002F0581">
        <w:rPr>
          <w:rFonts w:ascii="Arial" w:eastAsia="Times New Roman" w:hAnsi="Arial" w:cs="Times New Roman"/>
          <w:b/>
          <w:bCs/>
          <w:color w:val="093366"/>
          <w:kern w:val="0"/>
          <w:lang w:eastAsia="pt-BR"/>
          <w14:ligatures w14:val="none"/>
        </w:rPr>
        <w:t>CROSS JOIN</w:t>
      </w:r>
      <w:r w:rsidRPr="002F0581">
        <w:rPr>
          <w:rFonts w:ascii="Arial" w:eastAsia="Times New Roman" w:hAnsi="Arial" w:cs="Times New Roman"/>
          <w:color w:val="093366"/>
          <w:kern w:val="0"/>
          <w:lang w:eastAsia="pt-BR"/>
          <w14:ligatures w14:val="none"/>
        </w:rPr>
        <w:t>. Neste artigo, vamos abordar como cada um deles funciona.</w:t>
      </w:r>
    </w:p>
    <w:p w14:paraId="7DAC23CF" w14:textId="77777777" w:rsidR="002F0581" w:rsidRPr="002F0581" w:rsidRDefault="002F0581" w:rsidP="002F0581">
      <w:pPr>
        <w:spacing w:before="100" w:beforeAutospacing="1" w:after="100" w:afterAutospacing="1" w:line="240" w:lineRule="auto"/>
        <w:outlineLvl w:val="2"/>
        <w:rPr>
          <w:rFonts w:ascii="Arial" w:eastAsia="Times New Roman" w:hAnsi="Arial" w:cs="Times New Roman"/>
          <w:b/>
          <w:bCs/>
          <w:color w:val="093366"/>
          <w:kern w:val="0"/>
          <w:sz w:val="27"/>
          <w:szCs w:val="27"/>
          <w:lang w:eastAsia="pt-BR"/>
          <w14:ligatures w14:val="none"/>
        </w:rPr>
      </w:pPr>
      <w:r w:rsidRPr="002F0581">
        <w:rPr>
          <w:rFonts w:ascii="Arial" w:eastAsia="Times New Roman" w:hAnsi="Arial" w:cs="Times New Roman"/>
          <w:b/>
          <w:bCs/>
          <w:color w:val="093366"/>
          <w:kern w:val="0"/>
          <w:sz w:val="27"/>
          <w:szCs w:val="27"/>
          <w:lang w:eastAsia="pt-BR"/>
          <w14:ligatures w14:val="none"/>
        </w:rPr>
        <w:t>INNER JOIN</w:t>
      </w:r>
    </w:p>
    <w:p w14:paraId="4FE6BFEC"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O </w:t>
      </w:r>
      <w:r w:rsidRPr="002F0581">
        <w:rPr>
          <w:rFonts w:ascii="Courier New" w:eastAsia="Times New Roman" w:hAnsi="Courier New" w:cs="Courier New"/>
          <w:color w:val="093366"/>
          <w:kern w:val="0"/>
          <w:sz w:val="23"/>
          <w:szCs w:val="23"/>
          <w:lang w:eastAsia="pt-BR"/>
          <w14:ligatures w14:val="none"/>
        </w:rPr>
        <w:t>INNER JOIN</w:t>
      </w:r>
      <w:r w:rsidRPr="002F0581">
        <w:rPr>
          <w:rFonts w:ascii="Arial" w:eastAsia="Times New Roman" w:hAnsi="Arial" w:cs="Times New Roman"/>
          <w:color w:val="093366"/>
          <w:kern w:val="0"/>
          <w:lang w:eastAsia="pt-BR"/>
          <w14:ligatures w14:val="none"/>
        </w:rPr>
        <w:t> é utilizado quando queremos retornar os registros que tenham correspondência nas duas tabelas presentes na junção. Observe que, na imagem a seguir, é utilizado o </w:t>
      </w:r>
      <w:r w:rsidRPr="002F0581">
        <w:rPr>
          <w:rFonts w:ascii="Courier New" w:eastAsia="Times New Roman" w:hAnsi="Courier New" w:cs="Courier New"/>
          <w:color w:val="093366"/>
          <w:kern w:val="0"/>
          <w:sz w:val="23"/>
          <w:szCs w:val="23"/>
          <w:lang w:eastAsia="pt-BR"/>
          <w14:ligatures w14:val="none"/>
        </w:rPr>
        <w:t>INNER JOIN</w:t>
      </w:r>
      <w:r w:rsidRPr="002F0581">
        <w:rPr>
          <w:rFonts w:ascii="Arial" w:eastAsia="Times New Roman" w:hAnsi="Arial" w:cs="Times New Roman"/>
          <w:color w:val="093366"/>
          <w:kern w:val="0"/>
          <w:lang w:eastAsia="pt-BR"/>
          <w14:ligatures w14:val="none"/>
        </w:rPr>
        <w:t>. Nesse caso apenas os registros que estão na interseção do conjunto A com o conjunto B são retornados:</w:t>
      </w:r>
    </w:p>
    <w:p w14:paraId="625DA729" w14:textId="5EE12DB7"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lastRenderedPageBreak/>
        <w:drawing>
          <wp:inline distT="0" distB="0" distL="0" distR="0" wp14:anchorId="759D8AA7" wp14:editId="26427723">
            <wp:extent cx="3763010" cy="2124710"/>
            <wp:effectExtent l="0" t="0" r="8890" b="8890"/>
            <wp:docPr id="1562781904" name="Imagem 12" descr="Duas circunferências representando um conjunto A e um conjunto B. A interseção entre os dois conjuntos está pintada d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as circunferências representando um conjunto A e um conjunto B. A interseção entre os dois conjuntos está pintada de az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010" cy="2124710"/>
                    </a:xfrm>
                    <a:prstGeom prst="rect">
                      <a:avLst/>
                    </a:prstGeom>
                    <a:noFill/>
                    <a:ln>
                      <a:noFill/>
                    </a:ln>
                  </pic:spPr>
                </pic:pic>
              </a:graphicData>
            </a:graphic>
          </wp:inline>
        </w:drawing>
      </w:r>
    </w:p>
    <w:p w14:paraId="3DE2B559"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Trazendo para o SQL, vamos utilizar o seguinte exemplo: em um banco de dados de uma empresa, existem duas tabelas que se relacionam entre si, sendo elas a tabela de funcionários e a tabela de cargos. A primeira possui os campos </w:t>
      </w:r>
      <w:r w:rsidRPr="002F0581">
        <w:rPr>
          <w:rFonts w:ascii="Arial" w:eastAsia="Times New Roman" w:hAnsi="Arial" w:cs="Times New Roman"/>
          <w:b/>
          <w:bCs/>
          <w:color w:val="093366"/>
          <w:kern w:val="0"/>
          <w:lang w:eastAsia="pt-BR"/>
          <w14:ligatures w14:val="none"/>
        </w:rPr>
        <w:t>código do funcionário</w:t>
      </w:r>
      <w:r w:rsidRPr="002F0581">
        <w:rPr>
          <w:rFonts w:ascii="Arial" w:eastAsia="Times New Roman" w:hAnsi="Arial" w:cs="Times New Roman"/>
          <w:color w:val="093366"/>
          <w:kern w:val="0"/>
          <w:lang w:eastAsia="pt-BR"/>
          <w14:ligatures w14:val="none"/>
        </w:rPr>
        <w:t>, </w:t>
      </w:r>
      <w:r w:rsidRPr="002F0581">
        <w:rPr>
          <w:rFonts w:ascii="Arial" w:eastAsia="Times New Roman" w:hAnsi="Arial" w:cs="Times New Roman"/>
          <w:b/>
          <w:bCs/>
          <w:color w:val="093366"/>
          <w:kern w:val="0"/>
          <w:lang w:eastAsia="pt-BR"/>
          <w14:ligatures w14:val="none"/>
        </w:rPr>
        <w:t>nome</w:t>
      </w:r>
      <w:r w:rsidRPr="002F0581">
        <w:rPr>
          <w:rFonts w:ascii="Arial" w:eastAsia="Times New Roman" w:hAnsi="Arial" w:cs="Times New Roman"/>
          <w:color w:val="093366"/>
          <w:kern w:val="0"/>
          <w:lang w:eastAsia="pt-BR"/>
          <w14:ligatures w14:val="none"/>
        </w:rPr>
        <w:t> e </w:t>
      </w:r>
      <w:r w:rsidRPr="002F0581">
        <w:rPr>
          <w:rFonts w:ascii="Arial" w:eastAsia="Times New Roman" w:hAnsi="Arial" w:cs="Times New Roman"/>
          <w:b/>
          <w:bCs/>
          <w:color w:val="093366"/>
          <w:kern w:val="0"/>
          <w:lang w:eastAsia="pt-BR"/>
          <w14:ligatures w14:val="none"/>
        </w:rPr>
        <w:t>código do cargo</w:t>
      </w:r>
      <w:r w:rsidRPr="002F0581">
        <w:rPr>
          <w:rFonts w:ascii="Arial" w:eastAsia="Times New Roman" w:hAnsi="Arial" w:cs="Times New Roman"/>
          <w:color w:val="093366"/>
          <w:kern w:val="0"/>
          <w:lang w:eastAsia="pt-BR"/>
          <w14:ligatures w14:val="none"/>
        </w:rPr>
        <w:t>:</w:t>
      </w:r>
    </w:p>
    <w:p w14:paraId="3D53EEEC" w14:textId="460F1AB1"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37DD310A" wp14:editId="2832F5DE">
            <wp:extent cx="2647950" cy="1035685"/>
            <wp:effectExtent l="0" t="0" r="0" b="0"/>
            <wp:docPr id="1103165843" name="Imagem 11" descr="Tabela de funcionários com três colunas. Na coluna código dos funcionários temos os números 1, 2, 3 e 4. Na coluna nome temos os nomes José, Daniella, Ana e Carlos. Na coluna código cargo temos os números 3, 1, 2 e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a de funcionários com três colunas. Na coluna código dos funcionários temos os números 1, 2, 3 e 4. Na coluna nome temos os nomes José, Daniella, Ana e Carlos. Na coluna código cargo temos os números 3, 1, 2 e (nu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035685"/>
                    </a:xfrm>
                    <a:prstGeom prst="rect">
                      <a:avLst/>
                    </a:prstGeom>
                    <a:noFill/>
                    <a:ln>
                      <a:noFill/>
                    </a:ln>
                  </pic:spPr>
                </pic:pic>
              </a:graphicData>
            </a:graphic>
          </wp:inline>
        </w:drawing>
      </w:r>
    </w:p>
    <w:p w14:paraId="5801BA89"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E a segunda possui os campos </w:t>
      </w:r>
      <w:r w:rsidRPr="002F0581">
        <w:rPr>
          <w:rFonts w:ascii="Arial" w:eastAsia="Times New Roman" w:hAnsi="Arial" w:cs="Times New Roman"/>
          <w:b/>
          <w:bCs/>
          <w:color w:val="093366"/>
          <w:kern w:val="0"/>
          <w:lang w:eastAsia="pt-BR"/>
          <w14:ligatures w14:val="none"/>
        </w:rPr>
        <w:t>código do cargo</w:t>
      </w:r>
      <w:r w:rsidRPr="002F0581">
        <w:rPr>
          <w:rFonts w:ascii="Arial" w:eastAsia="Times New Roman" w:hAnsi="Arial" w:cs="Times New Roman"/>
          <w:color w:val="093366"/>
          <w:kern w:val="0"/>
          <w:lang w:eastAsia="pt-BR"/>
          <w14:ligatures w14:val="none"/>
        </w:rPr>
        <w:t> e </w:t>
      </w:r>
      <w:r w:rsidRPr="002F0581">
        <w:rPr>
          <w:rFonts w:ascii="Arial" w:eastAsia="Times New Roman" w:hAnsi="Arial" w:cs="Times New Roman"/>
          <w:b/>
          <w:bCs/>
          <w:color w:val="093366"/>
          <w:kern w:val="0"/>
          <w:lang w:eastAsia="pt-BR"/>
          <w14:ligatures w14:val="none"/>
        </w:rPr>
        <w:t>descrição dos cargos</w:t>
      </w:r>
      <w:r w:rsidRPr="002F0581">
        <w:rPr>
          <w:rFonts w:ascii="Arial" w:eastAsia="Times New Roman" w:hAnsi="Arial" w:cs="Times New Roman"/>
          <w:color w:val="093366"/>
          <w:kern w:val="0"/>
          <w:lang w:eastAsia="pt-BR"/>
          <w14:ligatures w14:val="none"/>
        </w:rPr>
        <w:t>:</w:t>
      </w:r>
    </w:p>
    <w:p w14:paraId="555DFBB3" w14:textId="45F472AC"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3BAF1696" wp14:editId="0281BB20">
            <wp:extent cx="1649095" cy="1009650"/>
            <wp:effectExtent l="0" t="0" r="8255" b="0"/>
            <wp:docPr id="943193004" name="Imagem 10" descr="Tabela de cargos com duas colunas. Na coluna código do cargo temos os números 1, 2, 3 e 4. Na coluna descrição temos vendedor, caixa, gerente e entr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ela de cargos com duas colunas. Na coluna código do cargo temos os números 1, 2, 3 e 4. Na coluna descrição temos vendedor, caixa, gerente e entrega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9095" cy="1009650"/>
                    </a:xfrm>
                    <a:prstGeom prst="rect">
                      <a:avLst/>
                    </a:prstGeom>
                    <a:noFill/>
                    <a:ln>
                      <a:noFill/>
                    </a:ln>
                  </pic:spPr>
                </pic:pic>
              </a:graphicData>
            </a:graphic>
          </wp:inline>
        </w:drawing>
      </w:r>
    </w:p>
    <w:p w14:paraId="118DEB61" w14:textId="77777777" w:rsidR="002F0581" w:rsidRPr="002F0581" w:rsidRDefault="002F0581" w:rsidP="002F0581">
      <w:pPr>
        <w:numPr>
          <w:ilvl w:val="0"/>
          <w:numId w:val="1"/>
        </w:numPr>
        <w:spacing w:beforeAutospacing="1" w:after="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SELECT com INNER JOIN:</w:t>
      </w:r>
    </w:p>
    <w:p w14:paraId="0C8BAA8E"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select_list</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&gt;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INNER</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A.Key</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B.Key</w:t>
      </w:r>
      <w:proofErr w:type="spellEnd"/>
    </w:p>
    <w:p w14:paraId="651AB38B"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A.nome</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B.descrição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funcionario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INNER</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cargo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w:t>
      </w:r>
    </w:p>
    <w:p w14:paraId="4C66D0E9" w14:textId="77777777" w:rsidR="002F0581" w:rsidRPr="002F0581" w:rsidRDefault="002F0581" w:rsidP="002F0581">
      <w:pPr>
        <w:numPr>
          <w:ilvl w:val="0"/>
          <w:numId w:val="2"/>
        </w:numPr>
        <w:spacing w:beforeAutospacing="1" w:after="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Informando no </w:t>
      </w:r>
      <w:r w:rsidRPr="002F0581">
        <w:rPr>
          <w:rFonts w:ascii="Courier New" w:eastAsia="Times New Roman" w:hAnsi="Courier New" w:cs="Courier New"/>
          <w:color w:val="093366"/>
          <w:kern w:val="0"/>
          <w:sz w:val="20"/>
          <w:szCs w:val="20"/>
          <w:lang w:eastAsia="pt-BR"/>
          <w14:ligatures w14:val="none"/>
        </w:rPr>
        <w:t>SELECT</w:t>
      </w:r>
      <w:r w:rsidRPr="002F0581">
        <w:rPr>
          <w:rFonts w:ascii="Arial" w:eastAsia="Times New Roman" w:hAnsi="Arial" w:cs="Times New Roman"/>
          <w:color w:val="093366"/>
          <w:kern w:val="0"/>
          <w:lang w:eastAsia="pt-BR"/>
          <w14:ligatures w14:val="none"/>
        </w:rPr>
        <w:t> os campos que serão retornados no resultado:</w:t>
      </w:r>
    </w:p>
    <w:p w14:paraId="1F694653"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E45649"/>
          <w:kern w:val="0"/>
          <w:sz w:val="20"/>
          <w:szCs w:val="20"/>
          <w:bdr w:val="single" w:sz="6" w:space="12" w:color="CCD5E0" w:frame="1"/>
          <w:shd w:val="clear" w:color="auto" w:fill="FFFFFF"/>
          <w:lang w:eastAsia="pt-BR"/>
          <w14:ligatures w14:val="none"/>
        </w:rPr>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E45649"/>
          <w:kern w:val="0"/>
          <w:sz w:val="20"/>
          <w:szCs w:val="20"/>
          <w:bdr w:val="single" w:sz="6" w:space="12" w:color="CCD5E0" w:frame="1"/>
          <w:shd w:val="clear" w:color="auto" w:fill="FFFFFF"/>
          <w:lang w:eastAsia="pt-BR"/>
          <w14:ligatures w14:val="none"/>
        </w:rPr>
        <w:t>A</w:t>
      </w:r>
      <w:r w:rsidRPr="002F0581">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.nome</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E45649"/>
          <w:kern w:val="0"/>
          <w:sz w:val="20"/>
          <w:szCs w:val="20"/>
          <w:bdr w:val="single" w:sz="6" w:space="12" w:color="CCD5E0" w:frame="1"/>
          <w:shd w:val="clear" w:color="auto" w:fill="FFFFFF"/>
          <w:lang w:eastAsia="pt-BR"/>
          <w14:ligatures w14:val="none"/>
        </w:rPr>
        <w:t>A</w:t>
      </w:r>
      <w:r w:rsidRPr="002F0581">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E45649"/>
          <w:kern w:val="0"/>
          <w:sz w:val="20"/>
          <w:szCs w:val="20"/>
          <w:bdr w:val="single" w:sz="6" w:space="12" w:color="CCD5E0" w:frame="1"/>
          <w:shd w:val="clear" w:color="auto" w:fill="FFFFFF"/>
          <w:lang w:eastAsia="pt-BR"/>
          <w14:ligatures w14:val="none"/>
        </w:rPr>
        <w:t>B</w:t>
      </w:r>
      <w:r w:rsidRPr="002F0581">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.descri</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çã</w:t>
      </w:r>
      <w:r w:rsidRPr="002F0581">
        <w:rPr>
          <w:rFonts w:ascii="Courier New" w:eastAsia="Times New Roman" w:hAnsi="Courier New" w:cs="Courier New"/>
          <w:color w:val="E45649"/>
          <w:kern w:val="0"/>
          <w:sz w:val="20"/>
          <w:szCs w:val="20"/>
          <w:bdr w:val="single" w:sz="6" w:space="12" w:color="CCD5E0" w:frame="1"/>
          <w:shd w:val="clear" w:color="auto" w:fill="FFFFFF"/>
          <w:lang w:eastAsia="pt-BR"/>
          <w14:ligatures w14:val="none"/>
        </w:rPr>
        <w:t>o</w:t>
      </w:r>
      <w:proofErr w:type="spellEnd"/>
    </w:p>
    <w:p w14:paraId="24BBA32A" w14:textId="77777777" w:rsidR="002F0581" w:rsidRPr="002F0581" w:rsidRDefault="002F0581" w:rsidP="002F0581">
      <w:pPr>
        <w:numPr>
          <w:ilvl w:val="0"/>
          <w:numId w:val="3"/>
        </w:numPr>
        <w:spacing w:before="100" w:beforeAutospacing="1" w:after="10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Realizando a junção entre as tabelas:</w:t>
      </w:r>
    </w:p>
    <w:p w14:paraId="4D6F40E6"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lastRenderedPageBreak/>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funcionario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A INNER JOIN cargo B</w:t>
      </w:r>
    </w:p>
    <w:p w14:paraId="40198BB3" w14:textId="77777777" w:rsidR="002F0581" w:rsidRPr="002F0581" w:rsidRDefault="002F0581" w:rsidP="002F0581">
      <w:pPr>
        <w:numPr>
          <w:ilvl w:val="0"/>
          <w:numId w:val="4"/>
        </w:numPr>
        <w:spacing w:before="100" w:beforeAutospacing="1" w:after="10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Condição que os registros precisam corresponder para serem retornados:</w:t>
      </w:r>
    </w:p>
    <w:p w14:paraId="2F112B32"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w:t>
      </w:r>
    </w:p>
    <w:p w14:paraId="40B2D67C"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Resultado</w:t>
      </w:r>
    </w:p>
    <w:p w14:paraId="27DB2B2A" w14:textId="7B9693BF"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47025D0C" wp14:editId="75633FE1">
            <wp:extent cx="3113405" cy="1628140"/>
            <wp:effectExtent l="0" t="0" r="0" b="0"/>
            <wp:docPr id="390686031" name="Imagem 9" descr="Tabela com 3 colunas, sendo resultante da query executada com INNER JOIN. Na coluna nome temos os nomes José, Daniella e Ana. Na coluna código do cargo temos os números 3, 1 e 2. Na coluna descrição temos gerente, vendedor e c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 com 3 colunas, sendo resultante da query executada com INNER JOIN. Na coluna nome temos os nomes José, Daniella e Ana. Na coluna código do cargo temos os números 3, 1 e 2. Na coluna descrição temos gerente, vendedor e c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3405" cy="1628140"/>
                    </a:xfrm>
                    <a:prstGeom prst="rect">
                      <a:avLst/>
                    </a:prstGeom>
                    <a:noFill/>
                    <a:ln>
                      <a:noFill/>
                    </a:ln>
                  </pic:spPr>
                </pic:pic>
              </a:graphicData>
            </a:graphic>
          </wp:inline>
        </w:drawing>
      </w:r>
    </w:p>
    <w:p w14:paraId="1E13B51D"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 xml:space="preserve">Foram retornados </w:t>
      </w:r>
      <w:proofErr w:type="gramStart"/>
      <w:r w:rsidRPr="002F0581">
        <w:rPr>
          <w:rFonts w:ascii="Arial" w:eastAsia="Times New Roman" w:hAnsi="Arial" w:cs="Times New Roman"/>
          <w:color w:val="093366"/>
          <w:kern w:val="0"/>
          <w:lang w:eastAsia="pt-BR"/>
          <w14:ligatures w14:val="none"/>
        </w:rPr>
        <w:t>todos funcionários</w:t>
      </w:r>
      <w:proofErr w:type="gramEnd"/>
      <w:r w:rsidRPr="002F0581">
        <w:rPr>
          <w:rFonts w:ascii="Arial" w:eastAsia="Times New Roman" w:hAnsi="Arial" w:cs="Times New Roman"/>
          <w:color w:val="093366"/>
          <w:kern w:val="0"/>
          <w:lang w:eastAsia="pt-BR"/>
          <w14:ligatures w14:val="none"/>
        </w:rPr>
        <w:t>, com exceção do funcionário Carlos que não tem um cargo associado a ele e do cargo entregador, pois não está associado a nenhum funcionário.</w:t>
      </w:r>
    </w:p>
    <w:p w14:paraId="7517DE9E" w14:textId="77777777" w:rsidR="002F0581" w:rsidRPr="002F0581" w:rsidRDefault="002F0581" w:rsidP="002F0581">
      <w:pPr>
        <w:spacing w:before="100" w:beforeAutospacing="1" w:after="100" w:afterAutospacing="1" w:line="240" w:lineRule="auto"/>
        <w:outlineLvl w:val="2"/>
        <w:rPr>
          <w:rFonts w:ascii="Arial" w:eastAsia="Times New Roman" w:hAnsi="Arial" w:cs="Times New Roman"/>
          <w:b/>
          <w:bCs/>
          <w:color w:val="093366"/>
          <w:kern w:val="0"/>
          <w:sz w:val="27"/>
          <w:szCs w:val="27"/>
          <w:lang w:eastAsia="pt-BR"/>
          <w14:ligatures w14:val="none"/>
        </w:rPr>
      </w:pPr>
      <w:r w:rsidRPr="002F0581">
        <w:rPr>
          <w:rFonts w:ascii="Arial" w:eastAsia="Times New Roman" w:hAnsi="Arial" w:cs="Times New Roman"/>
          <w:b/>
          <w:bCs/>
          <w:color w:val="093366"/>
          <w:kern w:val="0"/>
          <w:sz w:val="27"/>
          <w:szCs w:val="27"/>
          <w:lang w:eastAsia="pt-BR"/>
          <w14:ligatures w14:val="none"/>
        </w:rPr>
        <w:t>LEFT JOIN</w:t>
      </w:r>
    </w:p>
    <w:p w14:paraId="2FC43F5F"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O </w:t>
      </w:r>
      <w:r w:rsidRPr="002F0581">
        <w:rPr>
          <w:rFonts w:ascii="Courier New" w:eastAsia="Times New Roman" w:hAnsi="Courier New" w:cs="Courier New"/>
          <w:color w:val="093366"/>
          <w:kern w:val="0"/>
          <w:sz w:val="23"/>
          <w:szCs w:val="23"/>
          <w:lang w:eastAsia="pt-BR"/>
          <w14:ligatures w14:val="none"/>
        </w:rPr>
        <w:t>LEFT JOIN</w:t>
      </w:r>
      <w:r w:rsidRPr="002F0581">
        <w:rPr>
          <w:rFonts w:ascii="Arial" w:eastAsia="Times New Roman" w:hAnsi="Arial" w:cs="Times New Roman"/>
          <w:color w:val="093366"/>
          <w:kern w:val="0"/>
          <w:lang w:eastAsia="pt-BR"/>
          <w14:ligatures w14:val="none"/>
        </w:rPr>
        <w:t> é utilizado quando queremos retornar apenas os registros da tabela da esquerda (tabela que está antes da cláusula </w:t>
      </w:r>
      <w:r w:rsidRPr="002F0581">
        <w:rPr>
          <w:rFonts w:ascii="Arial" w:eastAsia="Times New Roman" w:hAnsi="Arial" w:cs="Times New Roman"/>
          <w:i/>
          <w:iCs/>
          <w:color w:val="093366"/>
          <w:kern w:val="0"/>
          <w:lang w:eastAsia="pt-BR"/>
          <w14:ligatures w14:val="none"/>
        </w:rPr>
        <w:t>LEFT JOIN</w:t>
      </w:r>
      <w:r w:rsidRPr="002F0581">
        <w:rPr>
          <w:rFonts w:ascii="Arial" w:eastAsia="Times New Roman" w:hAnsi="Arial" w:cs="Times New Roman"/>
          <w:color w:val="093366"/>
          <w:kern w:val="0"/>
          <w:lang w:eastAsia="pt-BR"/>
          <w14:ligatures w14:val="none"/>
        </w:rPr>
        <w:t>) e os registros que tenham correspondência na tabela da direita. Observe que, na imagem a seguir, é utilizado o </w:t>
      </w:r>
      <w:r w:rsidRPr="002F0581">
        <w:rPr>
          <w:rFonts w:ascii="Courier New" w:eastAsia="Times New Roman" w:hAnsi="Courier New" w:cs="Courier New"/>
          <w:color w:val="093366"/>
          <w:kern w:val="0"/>
          <w:sz w:val="23"/>
          <w:szCs w:val="23"/>
          <w:lang w:eastAsia="pt-BR"/>
          <w14:ligatures w14:val="none"/>
        </w:rPr>
        <w:t>LEFT JOIN</w:t>
      </w:r>
      <w:r w:rsidRPr="002F0581">
        <w:rPr>
          <w:rFonts w:ascii="Arial" w:eastAsia="Times New Roman" w:hAnsi="Arial" w:cs="Times New Roman"/>
          <w:color w:val="093366"/>
          <w:kern w:val="0"/>
          <w:lang w:eastAsia="pt-BR"/>
          <w14:ligatures w14:val="none"/>
        </w:rPr>
        <w:t>. Nesse caso, todos os registros do conjunto A e apenas os registros que estão na interseção do conjunto A com o conjunto B seriam retornados:</w:t>
      </w:r>
    </w:p>
    <w:p w14:paraId="16BFEF9D" w14:textId="25028F26"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40B8660F" wp14:editId="3AC14F0E">
            <wp:extent cx="3763010" cy="2124710"/>
            <wp:effectExtent l="0" t="0" r="8890" b="8890"/>
            <wp:docPr id="1301381507" name="Imagem 8" descr="Duas circunferências representando um conjunto A e um conjunto B, onde o conjunto A e a interseção entre os dois conjuntos está pintada d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as circunferências representando um conjunto A e um conjunto B, onde o conjunto A e a interseção entre os dois conjuntos está pintada de azu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010" cy="2124710"/>
                    </a:xfrm>
                    <a:prstGeom prst="rect">
                      <a:avLst/>
                    </a:prstGeom>
                    <a:noFill/>
                    <a:ln>
                      <a:noFill/>
                    </a:ln>
                  </pic:spPr>
                </pic:pic>
              </a:graphicData>
            </a:graphic>
          </wp:inline>
        </w:drawing>
      </w:r>
    </w:p>
    <w:p w14:paraId="5C58142E" w14:textId="77777777" w:rsidR="002F0581" w:rsidRPr="002F0581" w:rsidRDefault="002F0581" w:rsidP="002F0581">
      <w:pPr>
        <w:numPr>
          <w:ilvl w:val="0"/>
          <w:numId w:val="5"/>
        </w:numPr>
        <w:spacing w:beforeAutospacing="1" w:after="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SELECT com LEFT JOIN:</w:t>
      </w:r>
    </w:p>
    <w:p w14:paraId="3A0B00C1"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lastRenderedPageBreak/>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select_list</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&gt;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LEFT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A.Key</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B.Key</w:t>
      </w:r>
      <w:proofErr w:type="spellEnd"/>
    </w:p>
    <w:p w14:paraId="5328AFFF"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A.nome</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B.descrição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funcionario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LEFT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cargo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w:t>
      </w:r>
    </w:p>
    <w:p w14:paraId="5AF4B934"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Resultado</w:t>
      </w:r>
    </w:p>
    <w:p w14:paraId="7971EB7C" w14:textId="1F4D93BB"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7D3018F9" wp14:editId="7AEE33FE">
            <wp:extent cx="2991485" cy="1733550"/>
            <wp:effectExtent l="0" t="0" r="0" b="0"/>
            <wp:docPr id="1168638324" name="Imagem 7" descr="Tabela com 3 colunas, sendo resultante da query executada com LEFT JOIN. Na coluna nome temos os nomes Daniella, Ana, José e Carlos. Na coluna código do cargo temos os números 1, 2, 3 e null. Na coluna descrição temos vendedor, caixa, gerente e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ela com 3 colunas, sendo resultante da query executada com LEFT JOIN. Na coluna nome temos os nomes Daniella, Ana, José e Carlos. Na coluna código do cargo temos os números 1, 2, 3 e null. Na coluna descrição temos vendedor, caixa, gerente e n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485" cy="1733550"/>
                    </a:xfrm>
                    <a:prstGeom prst="rect">
                      <a:avLst/>
                    </a:prstGeom>
                    <a:noFill/>
                    <a:ln>
                      <a:noFill/>
                    </a:ln>
                  </pic:spPr>
                </pic:pic>
              </a:graphicData>
            </a:graphic>
          </wp:inline>
        </w:drawing>
      </w:r>
    </w:p>
    <w:p w14:paraId="2263EDF5"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 xml:space="preserve">Foram retornados </w:t>
      </w:r>
      <w:proofErr w:type="gramStart"/>
      <w:r w:rsidRPr="002F0581">
        <w:rPr>
          <w:rFonts w:ascii="Arial" w:eastAsia="Times New Roman" w:hAnsi="Arial" w:cs="Times New Roman"/>
          <w:color w:val="093366"/>
          <w:kern w:val="0"/>
          <w:lang w:eastAsia="pt-BR"/>
          <w14:ligatures w14:val="none"/>
        </w:rPr>
        <w:t>todos funcionários</w:t>
      </w:r>
      <w:proofErr w:type="gramEnd"/>
      <w:r w:rsidRPr="002F0581">
        <w:rPr>
          <w:rFonts w:ascii="Arial" w:eastAsia="Times New Roman" w:hAnsi="Arial" w:cs="Times New Roman"/>
          <w:color w:val="093366"/>
          <w:kern w:val="0"/>
          <w:lang w:eastAsia="pt-BR"/>
          <w14:ligatures w14:val="none"/>
        </w:rPr>
        <w:t>, tem um cargo associado a ele, juntamente com todos os funcionários que não tem um cargo associado.</w:t>
      </w:r>
    </w:p>
    <w:p w14:paraId="6EAC97DC" w14:textId="77777777" w:rsidR="002F0581" w:rsidRPr="002F0581" w:rsidRDefault="002F0581" w:rsidP="002F0581">
      <w:pPr>
        <w:spacing w:before="100" w:beforeAutospacing="1" w:after="100" w:afterAutospacing="1" w:line="240" w:lineRule="auto"/>
        <w:outlineLvl w:val="2"/>
        <w:rPr>
          <w:rFonts w:ascii="Arial" w:eastAsia="Times New Roman" w:hAnsi="Arial" w:cs="Times New Roman"/>
          <w:b/>
          <w:bCs/>
          <w:color w:val="093366"/>
          <w:kern w:val="0"/>
          <w:sz w:val="27"/>
          <w:szCs w:val="27"/>
          <w:lang w:eastAsia="pt-BR"/>
          <w14:ligatures w14:val="none"/>
        </w:rPr>
      </w:pPr>
      <w:r w:rsidRPr="002F0581">
        <w:rPr>
          <w:rFonts w:ascii="Arial" w:eastAsia="Times New Roman" w:hAnsi="Arial" w:cs="Times New Roman"/>
          <w:b/>
          <w:bCs/>
          <w:color w:val="093366"/>
          <w:kern w:val="0"/>
          <w:sz w:val="27"/>
          <w:szCs w:val="27"/>
          <w:lang w:eastAsia="pt-BR"/>
          <w14:ligatures w14:val="none"/>
        </w:rPr>
        <w:t>RIGHT JOIN</w:t>
      </w:r>
    </w:p>
    <w:p w14:paraId="6E4AB42D"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O </w:t>
      </w:r>
      <w:r w:rsidRPr="002F0581">
        <w:rPr>
          <w:rFonts w:ascii="Courier New" w:eastAsia="Times New Roman" w:hAnsi="Courier New" w:cs="Courier New"/>
          <w:color w:val="093366"/>
          <w:kern w:val="0"/>
          <w:sz w:val="23"/>
          <w:szCs w:val="23"/>
          <w:lang w:eastAsia="pt-BR"/>
          <w14:ligatures w14:val="none"/>
        </w:rPr>
        <w:t>RIGHT JOIN</w:t>
      </w:r>
      <w:r w:rsidRPr="002F0581">
        <w:rPr>
          <w:rFonts w:ascii="Arial" w:eastAsia="Times New Roman" w:hAnsi="Arial" w:cs="Times New Roman"/>
          <w:color w:val="093366"/>
          <w:kern w:val="0"/>
          <w:lang w:eastAsia="pt-BR"/>
          <w14:ligatures w14:val="none"/>
        </w:rPr>
        <w:t> é utilizado quando queremos retornar apenas os registros da tabela da direita(tabela que está após a cláusula </w:t>
      </w:r>
      <w:r w:rsidRPr="002F0581">
        <w:rPr>
          <w:rFonts w:ascii="Arial" w:eastAsia="Times New Roman" w:hAnsi="Arial" w:cs="Times New Roman"/>
          <w:i/>
          <w:iCs/>
          <w:color w:val="093366"/>
          <w:kern w:val="0"/>
          <w:lang w:eastAsia="pt-BR"/>
          <w14:ligatures w14:val="none"/>
        </w:rPr>
        <w:t>RIGHT JOIN</w:t>
      </w:r>
      <w:r w:rsidRPr="002F0581">
        <w:rPr>
          <w:rFonts w:ascii="Arial" w:eastAsia="Times New Roman" w:hAnsi="Arial" w:cs="Times New Roman"/>
          <w:color w:val="093366"/>
          <w:kern w:val="0"/>
          <w:lang w:eastAsia="pt-BR"/>
          <w14:ligatures w14:val="none"/>
        </w:rPr>
        <w:t>) e os registros que tenham correspondência na tabela da esquerda. Observe que, na imagem a seguir, é utilizado o </w:t>
      </w:r>
      <w:r w:rsidRPr="002F0581">
        <w:rPr>
          <w:rFonts w:ascii="Courier New" w:eastAsia="Times New Roman" w:hAnsi="Courier New" w:cs="Courier New"/>
          <w:color w:val="093366"/>
          <w:kern w:val="0"/>
          <w:sz w:val="23"/>
          <w:szCs w:val="23"/>
          <w:lang w:eastAsia="pt-BR"/>
          <w14:ligatures w14:val="none"/>
        </w:rPr>
        <w:t>RIGHT JOIN</w:t>
      </w:r>
      <w:r w:rsidRPr="002F0581">
        <w:rPr>
          <w:rFonts w:ascii="Arial" w:eastAsia="Times New Roman" w:hAnsi="Arial" w:cs="Times New Roman"/>
          <w:color w:val="093366"/>
          <w:kern w:val="0"/>
          <w:lang w:eastAsia="pt-BR"/>
          <w14:ligatures w14:val="none"/>
        </w:rPr>
        <w:t>. Nesse caso, todos os registros do conjunto B e apenas os registros que estão na interseção do conjunto A com o conjunto B seriam retornados:</w:t>
      </w:r>
    </w:p>
    <w:p w14:paraId="42EF19DC" w14:textId="7B64E156"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393B0C42" wp14:editId="625BEB75">
            <wp:extent cx="3763010" cy="2124710"/>
            <wp:effectExtent l="0" t="0" r="8890" b="8890"/>
            <wp:docPr id="1325648428" name="Imagem 6" descr="Duas circunferências representando um conjunto A e um conjunto B, onde o conjunto B e a interseção entre os dois conjuntos está pintada d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as circunferências representando um conjunto A e um conjunto B, onde o conjunto B e a interseção entre os dois conjuntos está pintada de azu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3010" cy="2124710"/>
                    </a:xfrm>
                    <a:prstGeom prst="rect">
                      <a:avLst/>
                    </a:prstGeom>
                    <a:noFill/>
                    <a:ln>
                      <a:noFill/>
                    </a:ln>
                  </pic:spPr>
                </pic:pic>
              </a:graphicData>
            </a:graphic>
          </wp:inline>
        </w:drawing>
      </w:r>
    </w:p>
    <w:p w14:paraId="69BFDBF8" w14:textId="77777777" w:rsidR="002F0581" w:rsidRPr="002F0581" w:rsidRDefault="002F0581" w:rsidP="002F0581">
      <w:pPr>
        <w:numPr>
          <w:ilvl w:val="0"/>
          <w:numId w:val="6"/>
        </w:numPr>
        <w:spacing w:beforeAutospacing="1" w:after="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SELECT com RIGHT JOIN:</w:t>
      </w:r>
    </w:p>
    <w:p w14:paraId="0066AB24"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lastRenderedPageBreak/>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select_list</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&gt;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RIGHT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A.Key</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B.Key</w:t>
      </w:r>
      <w:proofErr w:type="spellEnd"/>
    </w:p>
    <w:p w14:paraId="7DC022B8"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A.nome,A.cod_cargo,B.descrição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funcionario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RIGHT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cargo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w:t>
      </w:r>
    </w:p>
    <w:p w14:paraId="4F00F836"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Resultado</w:t>
      </w:r>
    </w:p>
    <w:p w14:paraId="733F1225" w14:textId="099C394D"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295206EF" wp14:editId="5CB43D30">
            <wp:extent cx="3277235" cy="1612265"/>
            <wp:effectExtent l="0" t="0" r="0" b="6985"/>
            <wp:docPr id="487519238" name="Imagem 5" descr="Tabela com 3 colunas, sendo resultante da query executada com RIGHT JOIN. Na coluna nome temos os nomes José, Daniella, Ana e null. Na coluna código do cargo temos os números 3, 1, 2 e null. Na coluna descrição temos gerente, vendedor e c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ela com 3 colunas, sendo resultante da query executada com RIGHT JOIN. Na coluna nome temos os nomes José, Daniella, Ana e null. Na coluna código do cargo temos os números 3, 1, 2 e null. Na coluna descrição temos gerente, vendedor e cai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7235" cy="1612265"/>
                    </a:xfrm>
                    <a:prstGeom prst="rect">
                      <a:avLst/>
                    </a:prstGeom>
                    <a:noFill/>
                    <a:ln>
                      <a:noFill/>
                    </a:ln>
                  </pic:spPr>
                </pic:pic>
              </a:graphicData>
            </a:graphic>
          </wp:inline>
        </w:drawing>
      </w:r>
    </w:p>
    <w:p w14:paraId="55A8102C"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Foram retornados todos os cargos que estão associados a um funcionário, juntamente com todos os cargos que não estão associados a funcionário.</w:t>
      </w:r>
    </w:p>
    <w:p w14:paraId="2B815635" w14:textId="77777777" w:rsidR="002F0581" w:rsidRPr="002F0581" w:rsidRDefault="002F0581" w:rsidP="002F0581">
      <w:pPr>
        <w:spacing w:before="100" w:beforeAutospacing="1" w:after="100" w:afterAutospacing="1" w:line="240" w:lineRule="auto"/>
        <w:outlineLvl w:val="2"/>
        <w:rPr>
          <w:rFonts w:ascii="Arial" w:eastAsia="Times New Roman" w:hAnsi="Arial" w:cs="Times New Roman"/>
          <w:b/>
          <w:bCs/>
          <w:color w:val="093366"/>
          <w:kern w:val="0"/>
          <w:sz w:val="27"/>
          <w:szCs w:val="27"/>
          <w:lang w:eastAsia="pt-BR"/>
          <w14:ligatures w14:val="none"/>
        </w:rPr>
      </w:pPr>
      <w:r w:rsidRPr="002F0581">
        <w:rPr>
          <w:rFonts w:ascii="Arial" w:eastAsia="Times New Roman" w:hAnsi="Arial" w:cs="Times New Roman"/>
          <w:b/>
          <w:bCs/>
          <w:color w:val="093366"/>
          <w:kern w:val="0"/>
          <w:sz w:val="27"/>
          <w:szCs w:val="27"/>
          <w:lang w:eastAsia="pt-BR"/>
          <w14:ligatures w14:val="none"/>
        </w:rPr>
        <w:t>FULL JOIN</w:t>
      </w:r>
    </w:p>
    <w:p w14:paraId="1BD4EA26"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O </w:t>
      </w:r>
      <w:r w:rsidRPr="002F0581">
        <w:rPr>
          <w:rFonts w:ascii="Courier New" w:eastAsia="Times New Roman" w:hAnsi="Courier New" w:cs="Courier New"/>
          <w:color w:val="093366"/>
          <w:kern w:val="0"/>
          <w:sz w:val="23"/>
          <w:szCs w:val="23"/>
          <w:lang w:eastAsia="pt-BR"/>
          <w14:ligatures w14:val="none"/>
        </w:rPr>
        <w:t>FULL JOIN</w:t>
      </w:r>
      <w:r w:rsidRPr="002F0581">
        <w:rPr>
          <w:rFonts w:ascii="Arial" w:eastAsia="Times New Roman" w:hAnsi="Arial" w:cs="Times New Roman"/>
          <w:color w:val="093366"/>
          <w:kern w:val="0"/>
          <w:lang w:eastAsia="pt-BR"/>
          <w14:ligatures w14:val="none"/>
        </w:rPr>
        <w:t> é utilizado quando queremos retornar registros que tenham correspondência em qualquer uma das tabelas presentes na junção. Observe que, na imagem a seguir, é utilizado o </w:t>
      </w:r>
      <w:r w:rsidRPr="002F0581">
        <w:rPr>
          <w:rFonts w:ascii="Courier New" w:eastAsia="Times New Roman" w:hAnsi="Courier New" w:cs="Courier New"/>
          <w:color w:val="093366"/>
          <w:kern w:val="0"/>
          <w:sz w:val="23"/>
          <w:szCs w:val="23"/>
          <w:lang w:eastAsia="pt-BR"/>
          <w14:ligatures w14:val="none"/>
        </w:rPr>
        <w:t>FULL JOIN</w:t>
      </w:r>
      <w:r w:rsidRPr="002F0581">
        <w:rPr>
          <w:rFonts w:ascii="Arial" w:eastAsia="Times New Roman" w:hAnsi="Arial" w:cs="Times New Roman"/>
          <w:color w:val="093366"/>
          <w:kern w:val="0"/>
          <w:lang w:eastAsia="pt-BR"/>
          <w14:ligatures w14:val="none"/>
        </w:rPr>
        <w:t>. Nesse caso, todos os registros do conjunto B e todos os registros do conjunto A seriam retornados:</w:t>
      </w:r>
    </w:p>
    <w:p w14:paraId="522784CD" w14:textId="03EC931F"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4AE0D930" wp14:editId="1E00132E">
            <wp:extent cx="3763010" cy="2124710"/>
            <wp:effectExtent l="0" t="0" r="8890" b="8890"/>
            <wp:docPr id="128495685" name="Imagem 4" descr="Duas circunferências representando um conjunto A é um conjunto B, onde os dois conjuntos e a interseção entre os dois conjuntos está pintada d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as circunferências representando um conjunto A é um conjunto B, onde os dois conjuntos e a interseção entre os dois conjuntos está pintada de azu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3010" cy="2124710"/>
                    </a:xfrm>
                    <a:prstGeom prst="rect">
                      <a:avLst/>
                    </a:prstGeom>
                    <a:noFill/>
                    <a:ln>
                      <a:noFill/>
                    </a:ln>
                  </pic:spPr>
                </pic:pic>
              </a:graphicData>
            </a:graphic>
          </wp:inline>
        </w:drawing>
      </w:r>
    </w:p>
    <w:p w14:paraId="511E93DF" w14:textId="77777777" w:rsidR="002F0581" w:rsidRPr="002F0581" w:rsidRDefault="002F0581" w:rsidP="002F0581">
      <w:pPr>
        <w:numPr>
          <w:ilvl w:val="0"/>
          <w:numId w:val="7"/>
        </w:numPr>
        <w:spacing w:beforeAutospacing="1" w:after="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SELECT com FULL JOIN:</w:t>
      </w:r>
    </w:p>
    <w:p w14:paraId="1D1BC554"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lastRenderedPageBreak/>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select_list</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&gt;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FULL</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A.Key</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B.Key</w:t>
      </w:r>
      <w:proofErr w:type="spellEnd"/>
    </w:p>
    <w:p w14:paraId="4D6DEFE5"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A.nome</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B.descrição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funcionario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FULL</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cargo B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ON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w:t>
      </w:r>
    </w:p>
    <w:p w14:paraId="0D990FDE"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Resultado</w:t>
      </w:r>
    </w:p>
    <w:p w14:paraId="44026BCC" w14:textId="685D1FB5"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2EF8E287" wp14:editId="2BB56129">
            <wp:extent cx="2965450" cy="1876425"/>
            <wp:effectExtent l="0" t="0" r="6350" b="9525"/>
            <wp:docPr id="1027905158" name="Imagem 3" descr="Tabela com 3 colunas, sendo resultante da query executada com FULL JOIN. Na coluna nome temos os nomes José, Daniella, Ana, Carlos e null. Na coluna código do cargo temos os números 3, 1, 2, null e null. Na coluna descrição temos gerente, vendedor, caixa, null e entr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ela com 3 colunas, sendo resultante da query executada com FULL JOIN. Na coluna nome temos os nomes José, Daniella, Ana, Carlos e null. Na coluna código do cargo temos os números 3, 1, 2, null e null. Na coluna descrição temos gerente, vendedor, caixa, null e entregad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450" cy="1876425"/>
                    </a:xfrm>
                    <a:prstGeom prst="rect">
                      <a:avLst/>
                    </a:prstGeom>
                    <a:noFill/>
                    <a:ln>
                      <a:noFill/>
                    </a:ln>
                  </pic:spPr>
                </pic:pic>
              </a:graphicData>
            </a:graphic>
          </wp:inline>
        </w:drawing>
      </w:r>
    </w:p>
    <w:p w14:paraId="2BEE5B22"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Foram retornados todos os funcionários, mesmo os que não estão associados a um cargo e todos os cargos, mesmo os que não estão associados a um funcionário.</w:t>
      </w:r>
    </w:p>
    <w:p w14:paraId="722B0203" w14:textId="77777777" w:rsidR="002F0581" w:rsidRPr="002F0581" w:rsidRDefault="002F0581" w:rsidP="002F0581">
      <w:pPr>
        <w:spacing w:before="100" w:beforeAutospacing="1" w:after="100" w:afterAutospacing="1" w:line="240" w:lineRule="auto"/>
        <w:outlineLvl w:val="2"/>
        <w:rPr>
          <w:rFonts w:ascii="Arial" w:eastAsia="Times New Roman" w:hAnsi="Arial" w:cs="Times New Roman"/>
          <w:b/>
          <w:bCs/>
          <w:color w:val="093366"/>
          <w:kern w:val="0"/>
          <w:sz w:val="27"/>
          <w:szCs w:val="27"/>
          <w:lang w:eastAsia="pt-BR"/>
          <w14:ligatures w14:val="none"/>
        </w:rPr>
      </w:pPr>
      <w:r w:rsidRPr="002F0581">
        <w:rPr>
          <w:rFonts w:ascii="Arial" w:eastAsia="Times New Roman" w:hAnsi="Arial" w:cs="Times New Roman"/>
          <w:b/>
          <w:bCs/>
          <w:color w:val="093366"/>
          <w:kern w:val="0"/>
          <w:sz w:val="27"/>
          <w:szCs w:val="27"/>
          <w:lang w:eastAsia="pt-BR"/>
          <w14:ligatures w14:val="none"/>
        </w:rPr>
        <w:t>CROSS JOIN</w:t>
      </w:r>
    </w:p>
    <w:p w14:paraId="76F9250C"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O </w:t>
      </w:r>
      <w:r w:rsidRPr="002F0581">
        <w:rPr>
          <w:rFonts w:ascii="Courier New" w:eastAsia="Times New Roman" w:hAnsi="Courier New" w:cs="Courier New"/>
          <w:color w:val="093366"/>
          <w:kern w:val="0"/>
          <w:sz w:val="23"/>
          <w:szCs w:val="23"/>
          <w:lang w:eastAsia="pt-BR"/>
          <w14:ligatures w14:val="none"/>
        </w:rPr>
        <w:t>CROSS JOIN</w:t>
      </w:r>
      <w:r w:rsidRPr="002F0581">
        <w:rPr>
          <w:rFonts w:ascii="Arial" w:eastAsia="Times New Roman" w:hAnsi="Arial" w:cs="Times New Roman"/>
          <w:color w:val="093366"/>
          <w:kern w:val="0"/>
          <w:lang w:eastAsia="pt-BR"/>
          <w14:ligatures w14:val="none"/>
        </w:rPr>
        <w:t> é utilizado quando queremos retornar os registros realizando um cruzamento entre os dados das tabelas presentes na junção. Observe que, na imagem a seguir, é utilizado o </w:t>
      </w:r>
      <w:r w:rsidRPr="002F0581">
        <w:rPr>
          <w:rFonts w:ascii="Courier New" w:eastAsia="Times New Roman" w:hAnsi="Courier New" w:cs="Courier New"/>
          <w:color w:val="093366"/>
          <w:kern w:val="0"/>
          <w:sz w:val="23"/>
          <w:szCs w:val="23"/>
          <w:lang w:eastAsia="pt-BR"/>
          <w14:ligatures w14:val="none"/>
        </w:rPr>
        <w:t>CROSS JOIN</w:t>
      </w:r>
      <w:r w:rsidRPr="002F0581">
        <w:rPr>
          <w:rFonts w:ascii="Arial" w:eastAsia="Times New Roman" w:hAnsi="Arial" w:cs="Times New Roman"/>
          <w:color w:val="093366"/>
          <w:kern w:val="0"/>
          <w:lang w:eastAsia="pt-BR"/>
          <w14:ligatures w14:val="none"/>
        </w:rPr>
        <w:t>. Nesse caso, todos os registros do conjunto A realizam um cruzamento com todos os registros do conjunto B para serem retornados:</w:t>
      </w:r>
    </w:p>
    <w:p w14:paraId="4F0F3638" w14:textId="4BA23687"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1D171196" wp14:editId="034D682D">
            <wp:extent cx="4810125" cy="2066925"/>
            <wp:effectExtent l="0" t="0" r="9525" b="9525"/>
            <wp:docPr id="384274788" name="Imagem 2" descr="Duas circunferências representando um conjunto A e um conjunto B. Em cada conjunto estão os números de 1 a 3. Cada número do conjunto A se liga a um número do conjunto B através de uma li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as circunferências representando um conjunto A e um conjunto B. Em cada conjunto estão os números de 1 a 3. Cada número do conjunto A se liga a um número do conjunto B através de uma lin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066925"/>
                    </a:xfrm>
                    <a:prstGeom prst="rect">
                      <a:avLst/>
                    </a:prstGeom>
                    <a:noFill/>
                    <a:ln>
                      <a:noFill/>
                    </a:ln>
                  </pic:spPr>
                </pic:pic>
              </a:graphicData>
            </a:graphic>
          </wp:inline>
        </w:drawing>
      </w:r>
    </w:p>
    <w:p w14:paraId="159FDBBC" w14:textId="77777777" w:rsidR="002F0581" w:rsidRPr="002F0581" w:rsidRDefault="002F0581" w:rsidP="002F0581">
      <w:pPr>
        <w:numPr>
          <w:ilvl w:val="0"/>
          <w:numId w:val="8"/>
        </w:numPr>
        <w:spacing w:beforeAutospacing="1" w:after="0" w:afterAutospacing="1"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SELECT com CROSS JOIN:</w:t>
      </w:r>
    </w:p>
    <w:p w14:paraId="30BD8986"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lastRenderedPageBreak/>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select_list</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&gt;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CROSS</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Tabela B</w:t>
      </w:r>
    </w:p>
    <w:p w14:paraId="7251A56E" w14:textId="77777777" w:rsidR="002F0581" w:rsidRPr="002F0581" w:rsidRDefault="002F0581" w:rsidP="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SELECT</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A.nome</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A.cod_cargo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B.descrição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B.cod_cargo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FROM</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funcionario</w:t>
      </w:r>
      <w:proofErr w:type="spellEnd"/>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A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CROSS</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F0581">
        <w:rPr>
          <w:rFonts w:ascii="Courier New" w:eastAsia="Times New Roman" w:hAnsi="Courier New" w:cs="Courier New"/>
          <w:color w:val="A626A4"/>
          <w:kern w:val="0"/>
          <w:sz w:val="20"/>
          <w:szCs w:val="20"/>
          <w:bdr w:val="single" w:sz="6" w:space="12" w:color="CCD5E0" w:frame="1"/>
          <w:shd w:val="clear" w:color="auto" w:fill="FFFFFF"/>
          <w:lang w:eastAsia="pt-BR"/>
          <w14:ligatures w14:val="none"/>
        </w:rPr>
        <w:t>JOIN</w:t>
      </w:r>
      <w:r w:rsidRPr="002F0581">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cargo B;</w:t>
      </w:r>
    </w:p>
    <w:p w14:paraId="41445F4D"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b/>
          <w:bCs/>
          <w:color w:val="093366"/>
          <w:kern w:val="0"/>
          <w:lang w:eastAsia="pt-BR"/>
          <w14:ligatures w14:val="none"/>
        </w:rPr>
        <w:t>Resultado</w:t>
      </w:r>
    </w:p>
    <w:p w14:paraId="7708EE00" w14:textId="4AEF9305" w:rsidR="002F0581" w:rsidRPr="002F0581" w:rsidRDefault="002F0581" w:rsidP="002F0581">
      <w:pPr>
        <w:spacing w:after="0" w:line="240" w:lineRule="auto"/>
        <w:rPr>
          <w:rFonts w:ascii="Times New Roman" w:eastAsia="Times New Roman" w:hAnsi="Times New Roman" w:cs="Times New Roman"/>
          <w:kern w:val="0"/>
          <w:lang w:eastAsia="pt-BR"/>
          <w14:ligatures w14:val="none"/>
        </w:rPr>
      </w:pPr>
      <w:r w:rsidRPr="002F0581">
        <w:rPr>
          <w:rFonts w:ascii="Times New Roman" w:eastAsia="Times New Roman" w:hAnsi="Times New Roman" w:cs="Times New Roman"/>
          <w:noProof/>
          <w:kern w:val="0"/>
          <w:lang w:eastAsia="pt-BR"/>
          <w14:ligatures w14:val="none"/>
        </w:rPr>
        <w:drawing>
          <wp:inline distT="0" distB="0" distL="0" distR="0" wp14:anchorId="190A7858" wp14:editId="4FC81C39">
            <wp:extent cx="3916680" cy="3848100"/>
            <wp:effectExtent l="0" t="0" r="7620" b="0"/>
            <wp:docPr id="1965728200" name="Imagem 1" descr="Tabela com 4 colunas, sendo resultante da query executada com CROSS JOIN. Na coluna nome temos os nomes José, Daniella, Ana, Carlos repetidos quatro vezes nas linhas subsequentes. Na coluna código do cargo, que pertence a tabela de funcionários temos a sequência 3, 1, 2 e null repetida quatro vezes nas linhas subsequentes. Na coluna descrição é apresentado 4 vezes o nome vendedor, 4 vezes o nome caixa, 4 vezes o nome gerente e 4 vezes o nome entregador. Na coluna do cargo 1, que pertence a tabela de cargo temos quatro sequências de quatro números repetidos de 1 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ela com 4 colunas, sendo resultante da query executada com CROSS JOIN. Na coluna nome temos os nomes José, Daniella, Ana, Carlos repetidos quatro vezes nas linhas subsequentes. Na coluna código do cargo, que pertence a tabela de funcionários temos a sequência 3, 1, 2 e null repetida quatro vezes nas linhas subsequentes. Na coluna descrição é apresentado 4 vezes o nome vendedor, 4 vezes o nome caixa, 4 vezes o nome gerente e 4 vezes o nome entregador. Na coluna do cargo 1, que pertence a tabela de cargo temos quatro sequências de quatro números repetidos de 1 a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680" cy="3848100"/>
                    </a:xfrm>
                    <a:prstGeom prst="rect">
                      <a:avLst/>
                    </a:prstGeom>
                    <a:noFill/>
                    <a:ln>
                      <a:noFill/>
                    </a:ln>
                  </pic:spPr>
                </pic:pic>
              </a:graphicData>
            </a:graphic>
          </wp:inline>
        </w:drawing>
      </w:r>
    </w:p>
    <w:p w14:paraId="2C9F7ED2"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Foi realizado o cruzamento entre todos os registros da tabela de funcionários com todos os registros da tabela de cargos.</w:t>
      </w:r>
    </w:p>
    <w:p w14:paraId="7DD10BD6" w14:textId="77777777" w:rsidR="002F0581" w:rsidRPr="002F0581" w:rsidRDefault="002F0581" w:rsidP="002F0581">
      <w:pPr>
        <w:spacing w:before="100" w:beforeAutospacing="1" w:after="100" w:afterAutospacing="1" w:line="240" w:lineRule="auto"/>
        <w:outlineLvl w:val="1"/>
        <w:rPr>
          <w:rFonts w:ascii="Arial" w:eastAsia="Times New Roman" w:hAnsi="Arial" w:cs="Times New Roman"/>
          <w:b/>
          <w:bCs/>
          <w:color w:val="093366"/>
          <w:kern w:val="0"/>
          <w:sz w:val="36"/>
          <w:szCs w:val="36"/>
          <w:lang w:eastAsia="pt-BR"/>
          <w14:ligatures w14:val="none"/>
        </w:rPr>
      </w:pPr>
      <w:r w:rsidRPr="002F0581">
        <w:rPr>
          <w:rFonts w:ascii="Arial" w:eastAsia="Times New Roman" w:hAnsi="Arial" w:cs="Times New Roman"/>
          <w:b/>
          <w:bCs/>
          <w:color w:val="093366"/>
          <w:kern w:val="0"/>
          <w:sz w:val="36"/>
          <w:szCs w:val="36"/>
          <w:lang w:eastAsia="pt-BR"/>
          <w14:ligatures w14:val="none"/>
        </w:rPr>
        <w:t>CONCLUSÃO</w:t>
      </w:r>
    </w:p>
    <w:p w14:paraId="57C010DE"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 xml:space="preserve">Neste artigo podemos ver como os </w:t>
      </w:r>
      <w:proofErr w:type="spellStart"/>
      <w:r w:rsidRPr="002F0581">
        <w:rPr>
          <w:rFonts w:ascii="Arial" w:eastAsia="Times New Roman" w:hAnsi="Arial" w:cs="Times New Roman"/>
          <w:color w:val="093366"/>
          <w:kern w:val="0"/>
          <w:lang w:eastAsia="pt-BR"/>
          <w14:ligatures w14:val="none"/>
        </w:rPr>
        <w:t>joins</w:t>
      </w:r>
      <w:proofErr w:type="spellEnd"/>
      <w:r w:rsidRPr="002F0581">
        <w:rPr>
          <w:rFonts w:ascii="Arial" w:eastAsia="Times New Roman" w:hAnsi="Arial" w:cs="Times New Roman"/>
          <w:color w:val="093366"/>
          <w:kern w:val="0"/>
          <w:lang w:eastAsia="pt-BR"/>
          <w14:ligatures w14:val="none"/>
        </w:rPr>
        <w:t xml:space="preserve"> são de suma importância para a linguagem SQL. Ao utilizar os JOINS, podemos realizar a combinação de colunas de uma ou mais tabelas para realizar consultas complexas nos bancos de dados de forma simples.</w:t>
      </w:r>
    </w:p>
    <w:p w14:paraId="7E5405DD" w14:textId="77777777" w:rsidR="002F0581" w:rsidRPr="002F0581" w:rsidRDefault="002F0581" w:rsidP="002F0581">
      <w:pPr>
        <w:spacing w:after="24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Gostou deste artigo e quer conhecer ainda mais sobre banco de dados e SQL?</w:t>
      </w:r>
    </w:p>
    <w:p w14:paraId="7871DABB" w14:textId="77777777" w:rsidR="002F0581" w:rsidRPr="002F0581" w:rsidRDefault="002F0581" w:rsidP="002F0581">
      <w:pPr>
        <w:spacing w:after="0" w:line="240" w:lineRule="auto"/>
        <w:rPr>
          <w:rFonts w:ascii="Arial" w:eastAsia="Times New Roman" w:hAnsi="Arial" w:cs="Times New Roman"/>
          <w:color w:val="093366"/>
          <w:kern w:val="0"/>
          <w:lang w:eastAsia="pt-BR"/>
          <w14:ligatures w14:val="none"/>
        </w:rPr>
      </w:pPr>
      <w:r w:rsidRPr="002F0581">
        <w:rPr>
          <w:rFonts w:ascii="Arial" w:eastAsia="Times New Roman" w:hAnsi="Arial" w:cs="Times New Roman"/>
          <w:color w:val="093366"/>
          <w:kern w:val="0"/>
          <w:lang w:eastAsia="pt-BR"/>
          <w14:ligatures w14:val="none"/>
        </w:rPr>
        <w:t>A </w:t>
      </w:r>
      <w:hyperlink r:id="rId19" w:history="1">
        <w:r w:rsidRPr="002F0581">
          <w:rPr>
            <w:rFonts w:ascii="Arial" w:eastAsia="Times New Roman" w:hAnsi="Arial" w:cs="Times New Roman"/>
            <w:color w:val="0493D4"/>
            <w:kern w:val="0"/>
            <w:u w:val="single"/>
            <w:lang w:eastAsia="pt-BR"/>
            <w14:ligatures w14:val="none"/>
          </w:rPr>
          <w:t>Formação Modelagem de Dados</w:t>
        </w:r>
      </w:hyperlink>
      <w:r w:rsidRPr="002F0581">
        <w:rPr>
          <w:rFonts w:ascii="Arial" w:eastAsia="Times New Roman" w:hAnsi="Arial" w:cs="Times New Roman"/>
          <w:color w:val="093366"/>
          <w:kern w:val="0"/>
          <w:lang w:eastAsia="pt-BR"/>
          <w14:ligatures w14:val="none"/>
        </w:rPr>
        <w:t> foi feita para você! Acesse a formação e descubra o que mais você pode fazer com banco de dados e SQL</w:t>
      </w:r>
    </w:p>
    <w:p w14:paraId="09476D10" w14:textId="77777777" w:rsidR="00F42EE3" w:rsidRPr="002F0581" w:rsidRDefault="00F42EE3" w:rsidP="002F0581"/>
    <w:sectPr w:rsidR="00F42EE3" w:rsidRPr="002F0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D3"/>
    <w:multiLevelType w:val="multilevel"/>
    <w:tmpl w:val="D1F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447E"/>
    <w:multiLevelType w:val="multilevel"/>
    <w:tmpl w:val="C04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398D"/>
    <w:multiLevelType w:val="multilevel"/>
    <w:tmpl w:val="103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5754"/>
    <w:multiLevelType w:val="multilevel"/>
    <w:tmpl w:val="F574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83CD1"/>
    <w:multiLevelType w:val="multilevel"/>
    <w:tmpl w:val="CE0E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A5053"/>
    <w:multiLevelType w:val="multilevel"/>
    <w:tmpl w:val="84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3464B"/>
    <w:multiLevelType w:val="multilevel"/>
    <w:tmpl w:val="F1DA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4392B"/>
    <w:multiLevelType w:val="multilevel"/>
    <w:tmpl w:val="E4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967887">
    <w:abstractNumId w:val="1"/>
  </w:num>
  <w:num w:numId="2" w16cid:durableId="1738936779">
    <w:abstractNumId w:val="4"/>
  </w:num>
  <w:num w:numId="3" w16cid:durableId="1301879626">
    <w:abstractNumId w:val="5"/>
  </w:num>
  <w:num w:numId="4" w16cid:durableId="450443951">
    <w:abstractNumId w:val="2"/>
  </w:num>
  <w:num w:numId="5" w16cid:durableId="1950308130">
    <w:abstractNumId w:val="3"/>
  </w:num>
  <w:num w:numId="6" w16cid:durableId="1623151060">
    <w:abstractNumId w:val="6"/>
  </w:num>
  <w:num w:numId="7" w16cid:durableId="93601471">
    <w:abstractNumId w:val="0"/>
  </w:num>
  <w:num w:numId="8" w16cid:durableId="116067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E3"/>
    <w:rsid w:val="002F0581"/>
    <w:rsid w:val="007E762D"/>
    <w:rsid w:val="00F42E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9286"/>
  <w15:chartTrackingRefBased/>
  <w15:docId w15:val="{5E7AAD46-CC28-4422-A640-B163134D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2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42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42E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42E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42E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42E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42E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42E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42EE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2EE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42EE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42EE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42EE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42EE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42EE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42EE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42EE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42EE3"/>
    <w:rPr>
      <w:rFonts w:eastAsiaTheme="majorEastAsia" w:cstheme="majorBidi"/>
      <w:color w:val="272727" w:themeColor="text1" w:themeTint="D8"/>
    </w:rPr>
  </w:style>
  <w:style w:type="paragraph" w:styleId="Ttulo">
    <w:name w:val="Title"/>
    <w:basedOn w:val="Normal"/>
    <w:next w:val="Normal"/>
    <w:link w:val="TtuloChar"/>
    <w:uiPriority w:val="10"/>
    <w:qFormat/>
    <w:rsid w:val="00F42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2E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2EE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42EE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42EE3"/>
    <w:pPr>
      <w:spacing w:before="160"/>
      <w:jc w:val="center"/>
    </w:pPr>
    <w:rPr>
      <w:i/>
      <w:iCs/>
      <w:color w:val="404040" w:themeColor="text1" w:themeTint="BF"/>
    </w:rPr>
  </w:style>
  <w:style w:type="character" w:customStyle="1" w:styleId="CitaoChar">
    <w:name w:val="Citação Char"/>
    <w:basedOn w:val="Fontepargpadro"/>
    <w:link w:val="Citao"/>
    <w:uiPriority w:val="29"/>
    <w:rsid w:val="00F42EE3"/>
    <w:rPr>
      <w:i/>
      <w:iCs/>
      <w:color w:val="404040" w:themeColor="text1" w:themeTint="BF"/>
    </w:rPr>
  </w:style>
  <w:style w:type="paragraph" w:styleId="PargrafodaLista">
    <w:name w:val="List Paragraph"/>
    <w:basedOn w:val="Normal"/>
    <w:uiPriority w:val="34"/>
    <w:qFormat/>
    <w:rsid w:val="00F42EE3"/>
    <w:pPr>
      <w:ind w:left="720"/>
      <w:contextualSpacing/>
    </w:pPr>
  </w:style>
  <w:style w:type="character" w:styleId="nfaseIntensa">
    <w:name w:val="Intense Emphasis"/>
    <w:basedOn w:val="Fontepargpadro"/>
    <w:uiPriority w:val="21"/>
    <w:qFormat/>
    <w:rsid w:val="00F42EE3"/>
    <w:rPr>
      <w:i/>
      <w:iCs/>
      <w:color w:val="0F4761" w:themeColor="accent1" w:themeShade="BF"/>
    </w:rPr>
  </w:style>
  <w:style w:type="paragraph" w:styleId="CitaoIntensa">
    <w:name w:val="Intense Quote"/>
    <w:basedOn w:val="Normal"/>
    <w:next w:val="Normal"/>
    <w:link w:val="CitaoIntensaChar"/>
    <w:uiPriority w:val="30"/>
    <w:qFormat/>
    <w:rsid w:val="00F42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42EE3"/>
    <w:rPr>
      <w:i/>
      <w:iCs/>
      <w:color w:val="0F4761" w:themeColor="accent1" w:themeShade="BF"/>
    </w:rPr>
  </w:style>
  <w:style w:type="character" w:styleId="RefernciaIntensa">
    <w:name w:val="Intense Reference"/>
    <w:basedOn w:val="Fontepargpadro"/>
    <w:uiPriority w:val="32"/>
    <w:qFormat/>
    <w:rsid w:val="00F42EE3"/>
    <w:rPr>
      <w:b/>
      <w:bCs/>
      <w:smallCaps/>
      <w:color w:val="0F4761" w:themeColor="accent1" w:themeShade="BF"/>
      <w:spacing w:val="5"/>
    </w:rPr>
  </w:style>
  <w:style w:type="paragraph" w:styleId="NormalWeb">
    <w:name w:val="Normal (Web)"/>
    <w:basedOn w:val="Normal"/>
    <w:uiPriority w:val="99"/>
    <w:semiHidden/>
    <w:unhideWhenUsed/>
    <w:rsid w:val="002F058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2F0581"/>
    <w:rPr>
      <w:b/>
      <w:bCs/>
    </w:rPr>
  </w:style>
  <w:style w:type="character" w:styleId="Hyperlink">
    <w:name w:val="Hyperlink"/>
    <w:basedOn w:val="Fontepargpadro"/>
    <w:uiPriority w:val="99"/>
    <w:semiHidden/>
    <w:unhideWhenUsed/>
    <w:rsid w:val="002F0581"/>
    <w:rPr>
      <w:color w:val="0000FF"/>
      <w:u w:val="single"/>
    </w:rPr>
  </w:style>
  <w:style w:type="character" w:styleId="CdigoHTML">
    <w:name w:val="HTML Code"/>
    <w:basedOn w:val="Fontepargpadro"/>
    <w:uiPriority w:val="99"/>
    <w:semiHidden/>
    <w:unhideWhenUsed/>
    <w:rsid w:val="002F0581"/>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2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F0581"/>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2F0581"/>
  </w:style>
  <w:style w:type="character" w:customStyle="1" w:styleId="hljs-selector-tag">
    <w:name w:val="hljs-selector-tag"/>
    <w:basedOn w:val="Fontepargpadro"/>
    <w:rsid w:val="002F0581"/>
  </w:style>
  <w:style w:type="character" w:customStyle="1" w:styleId="hljs-selector-class">
    <w:name w:val="hljs-selector-class"/>
    <w:basedOn w:val="Fontepargpadro"/>
    <w:rsid w:val="002F0581"/>
  </w:style>
  <w:style w:type="character" w:customStyle="1" w:styleId="hljs-attribute">
    <w:name w:val="hljs-attribute"/>
    <w:basedOn w:val="Fontepargpadro"/>
    <w:rsid w:val="002F0581"/>
  </w:style>
  <w:style w:type="character" w:styleId="nfase">
    <w:name w:val="Emphasis"/>
    <w:basedOn w:val="Fontepargpadro"/>
    <w:uiPriority w:val="20"/>
    <w:qFormat/>
    <w:rsid w:val="002F05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0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lura.com.br/artigos/join-em-sq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ursos.alura.com.br/formacao-modelagem-dado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875</Words>
  <Characters>4731</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2024-07-01T19:15:00Z</dcterms:created>
  <dcterms:modified xsi:type="dcterms:W3CDTF">2024-07-01T19:16:00Z</dcterms:modified>
</cp:coreProperties>
</file>