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AA42" w14:textId="11F884BC" w:rsidR="002A3A21" w:rsidRDefault="002A3A21">
      <w:r>
        <w:t>MVC = Model – View – Controller</w:t>
      </w:r>
    </w:p>
    <w:p w14:paraId="1BCB0371" w14:textId="77777777" w:rsidR="002A3A21" w:rsidRDefault="002A3A21"/>
    <w:p w14:paraId="28B32AF9" w14:textId="77777777" w:rsidR="00594E90" w:rsidRDefault="00594E90">
      <w:r>
        <w:t>É uma forma de dividir a aplicação</w:t>
      </w:r>
    </w:p>
    <w:p w14:paraId="3E9FB7BB" w14:textId="1D98596B" w:rsidR="00594E90" w:rsidRDefault="00594E90">
      <w:r>
        <w:t>Model: Onde esta as regras de negócios, as informações...</w:t>
      </w:r>
    </w:p>
    <w:p w14:paraId="2A34BC5C" w14:textId="6BB6AC6F" w:rsidR="007F4EA7" w:rsidRDefault="00594E90">
      <w:r>
        <w:t xml:space="preserve">View: </w:t>
      </w:r>
      <w:r w:rsidR="002A3A21">
        <w:t xml:space="preserve"> </w:t>
      </w:r>
      <w:r w:rsidR="00CC206B">
        <w:t>Parte gráfica, visual..</w:t>
      </w:r>
    </w:p>
    <w:p w14:paraId="1ED58D4E" w14:textId="2F064DBA" w:rsidR="00CC206B" w:rsidRDefault="00CC206B">
      <w:r>
        <w:t>Controller: É oque vai receber as informações</w:t>
      </w:r>
      <w:r w:rsidR="00D24770">
        <w:t>, ou seja quando chamamos HTTP, 127.0.0.1/8080/Series essa requisição chega no controller.</w:t>
      </w:r>
    </w:p>
    <w:sectPr w:rsidR="00CC2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A7"/>
    <w:rsid w:val="00114715"/>
    <w:rsid w:val="002A3A21"/>
    <w:rsid w:val="002E1820"/>
    <w:rsid w:val="003D3AE0"/>
    <w:rsid w:val="00594E90"/>
    <w:rsid w:val="007F4EA7"/>
    <w:rsid w:val="0084066D"/>
    <w:rsid w:val="00CC206B"/>
    <w:rsid w:val="00D24770"/>
    <w:rsid w:val="00F0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60BB"/>
  <w15:chartTrackingRefBased/>
  <w15:docId w15:val="{0CB63572-19F9-48BA-A638-99C21B7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4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E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E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4E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4E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4E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E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4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2024-07-03T17:59:00Z</dcterms:created>
  <dcterms:modified xsi:type="dcterms:W3CDTF">2024-07-03T18:14:00Z</dcterms:modified>
</cp:coreProperties>
</file>