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D505E" w14:textId="77777777" w:rsidR="001A1CF4" w:rsidRPr="001A1CF4" w:rsidRDefault="001A1CF4" w:rsidP="001A1CF4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MVC é um conceito muito importante no mundo da programação. Esta é uma sigla que significa Model-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-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ou Modelo-Visualização-Controlador, em português. Ele é usado para organizar o código de muitos tipos de software, facilitando o desenvolvimento e tornando o programa mais fácil de ser mantido e atualizado. Vamos entender melhor como isso tudo funciona.</w:t>
      </w:r>
    </w:p>
    <w:p w14:paraId="5C60E948" w14:textId="77777777" w:rsidR="001A1CF4" w:rsidRPr="001A1CF4" w:rsidRDefault="001A1CF4" w:rsidP="001A1CF4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A1CF4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Por que o Modelo MVC é importante?</w:t>
      </w:r>
    </w:p>
    <w:p w14:paraId="0CE265C5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Imagine que você está construindo uma casa. Se você simplesmente começar a construir sem um plano, pode acabar com cômodos estranhos ou estruturas mal posicionadas. Mas, se você definir bem os projetos antes de começar, sua casa será </w:t>
      </w:r>
      <w:proofErr w:type="gram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melhor</w:t>
      </w:r>
      <w:proofErr w:type="gram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organizada e será mais fácil de viver. </w:t>
      </w:r>
      <w:proofErr w:type="gram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mesmo</w:t>
      </w:r>
      <w:proofErr w:type="gram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se aplica ao código de um programa, onde a casa é equivalente ao seu aplicativo e o plano é o modelo MVC.</w:t>
      </w:r>
    </w:p>
    <w:p w14:paraId="6466FEA5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Ao seguir o modelo MVC, dividimos o código do nosso aplicativo em três partes:</w:t>
      </w:r>
    </w:p>
    <w:p w14:paraId="5E43F61A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1 - O Modelo, que é onde todos os dados e as regras de negócio são processados.</w:t>
      </w:r>
    </w:p>
    <w:p w14:paraId="70452E71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2 - A Visualização, que é a interface de usuário, onde você vê os resultados das operações.</w:t>
      </w:r>
    </w:p>
    <w:p w14:paraId="29138D94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3 - E o Controlador, que é como o cérebro que opera as outras duas partes, recebendo entradas do usuário e enviando comandos para o Modelo e a Visualização.</w:t>
      </w:r>
    </w:p>
    <w:p w14:paraId="6E2B2939" w14:textId="77777777" w:rsidR="001A1CF4" w:rsidRPr="001A1CF4" w:rsidRDefault="001A1CF4" w:rsidP="001A1CF4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A1CF4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Como o Modelo, a Visualização, e o Controlador interagem?</w:t>
      </w:r>
    </w:p>
    <w:p w14:paraId="08D97455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Vamos utilizar um simples exemplo de um site de cadastro de livros para explicar como o MVC funciona.</w:t>
      </w:r>
    </w:p>
    <w:p w14:paraId="1950A7D7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No caso do Modelo, pense nele como o repositório de todos os livros que estão cadastrados no site. Ele guarda todas as informações, como título, autor e gênero do livro. Ele também tem todas as regras, como verificar se o livro já está cadastrado ou não.</w:t>
      </w:r>
    </w:p>
    <w:p w14:paraId="4643971B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A Visualização é a página que você vê em seu navegador. Ela apresenta um formulário para adicionar um novo livro e uma lista de todos os livros já cadastrados.</w:t>
      </w:r>
    </w:p>
    <w:p w14:paraId="2A08C2E6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 finalmente, temos o Controlador. Digamos que você quer adicionar um novo livro. Você digita as informações no formulário e clica em 'Enviar'. Aqui é onde o Controlador entra em ação. Ele “pega” a informação que você digitou, verifica com o Modelo se o livro já existe (se for a regra) e, se tudo estiver certo, pede para o Modelo adicionar o novo livro. Em seguida, instrui a Visualização para mostrar a nova lista de livros com o que você acabou de adicionar.</w:t>
      </w:r>
    </w:p>
    <w:p w14:paraId="2D29AE19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Vê como tudo trabalha junto? Cada parte faz um trabalho específico, mas todas se comunicam para manter as coisas funcionando perfeitamente.</w:t>
      </w:r>
    </w:p>
    <w:p w14:paraId="3308C5EE" w14:textId="77777777" w:rsidR="001A1CF4" w:rsidRPr="001A1CF4" w:rsidRDefault="001A1CF4" w:rsidP="001A1CF4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A1CF4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Como o Modelo MVC ajuda na organização do código e na manutenção do aplicativo?</w:t>
      </w:r>
    </w:p>
    <w:p w14:paraId="729E14EC" w14:textId="77777777" w:rsidR="001A1CF4" w:rsidRPr="001A1CF4" w:rsidRDefault="001A1CF4" w:rsidP="001A1CF4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Quando o código é </w:t>
      </w:r>
      <w:proofErr w:type="gram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bem organizado</w:t>
      </w:r>
      <w:proofErr w:type="gram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é muito mais fácil identificar problemas, fazer atualizações e adicionar novas funcionalidades. Por exemplo, se um dia você decidir que quer mudar a cor de fundo do seu site, você só precisa ir </w:t>
      </w:r>
      <w:proofErr w:type="gram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na</w:t>
      </w:r>
      <w:proofErr w:type="gram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</w:t>
      </w:r>
      <w:r w:rsidRPr="001A1C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Visualização</w:t>
      </w: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 fazer a mudança. Se decidir mudar as regras para adicionar um novo livro, vai direto para o </w:t>
      </w:r>
      <w:r w:rsidRPr="001A1C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Modelo</w:t>
      </w: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35959D4B" w14:textId="77777777" w:rsidR="001A1CF4" w:rsidRPr="001A1CF4" w:rsidRDefault="001A1CF4" w:rsidP="001A1CF4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Essa organização também facilita muito a vida de qualquer outra pessoa que possa trabalhar no seu código no futuro. E se você decidir oferecer seu site em diferentes linguagens, por exemplo, você pode simplesmente adicionar uma nova </w:t>
      </w:r>
      <w:r w:rsidRPr="001A1C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Visualização</w:t>
      </w: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sem precisar mexer no </w:t>
      </w:r>
      <w:r w:rsidRPr="001A1C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Modelo</w:t>
      </w: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ou no </w:t>
      </w:r>
      <w:r w:rsidRPr="001A1CF4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Controlador</w:t>
      </w: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47C00DF4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Então, o Modelo MVC é um grande aliado na hora de desenvolver um aplicativo. Além de facilitar o entendimento e a manutenção do código, ajuda a prepará-lo para as mudanças e melhorias que sempre surgem ao longo do tempo.</w:t>
      </w:r>
    </w:p>
    <w:p w14:paraId="2DE41CF6" w14:textId="77777777" w:rsidR="001A1CF4" w:rsidRPr="001A1CF4" w:rsidRDefault="001A1CF4" w:rsidP="001A1CF4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A1CF4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MVC em Java</w:t>
      </w:r>
    </w:p>
    <w:p w14:paraId="2337E29C" w14:textId="77777777" w:rsidR="001A1CF4" w:rsidRPr="001A1CF4" w:rsidRDefault="001A1CF4" w:rsidP="001A1CF4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Em Java, o padrão MVC era comumente aplicado utilizando as tecnologias JSP ou 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Thymeleaf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. Com o JSP (Java Server Pages), é </w:t>
      </w: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 xml:space="preserve">possível misturar códigos Java e HTML para criar páginas web dinâmicas. Já no 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Thymeleaf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os códigos não se misturam, mas temos páginas HTML dentro da pasta </w:t>
      </w:r>
      <w:proofErr w:type="spellStart"/>
      <w:r w:rsidRPr="001A1CF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resources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do projeto. Essas páginas se comunicam com o código Java e fazem com que possamos visualizar as informações no navegador.</w:t>
      </w:r>
    </w:p>
    <w:p w14:paraId="31FD3AF6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Essas tecnologias faziam com que a 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do MVC estivesse dentro da aplicação Java. Porém, atualmente o mais comum no mercado é ter uma separação entre front-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end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back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-end. No 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back-end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temos a Model e o 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. O 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back-end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fornece informações que serão utilizadas pelo front-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end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que será responsável pela parte da </w:t>
      </w:r>
      <w:proofErr w:type="spellStart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5ACBC35C" w14:textId="77777777" w:rsidR="001A1CF4" w:rsidRPr="001A1CF4" w:rsidRDefault="001A1CF4" w:rsidP="001A1CF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A1CF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Agora que você sabe a teoria, é hora de colocar a mão na massa e começar a praticar. E lembre-se: cada novo conceito aprendido é um passo à frente em sua jornada como desenvolvedor. Boa sorte!</w:t>
      </w:r>
    </w:p>
    <w:p w14:paraId="7ADBF38A" w14:textId="77777777" w:rsidR="00E56A9B" w:rsidRDefault="00E56A9B"/>
    <w:p w14:paraId="7C671218" w14:textId="77777777" w:rsidR="00007A78" w:rsidRDefault="00007A78"/>
    <w:p w14:paraId="16A8CFF8" w14:textId="5B4A08F9" w:rsidR="00007A78" w:rsidRDefault="00007A78" w:rsidP="00007A78">
      <w:pPr>
        <w:pStyle w:val="Ttulo2"/>
      </w:pPr>
      <w:r>
        <w:t>Pergunta sobre o MVC</w:t>
      </w:r>
    </w:p>
    <w:p w14:paraId="3DD5B798" w14:textId="77777777" w:rsidR="00007A78" w:rsidRDefault="00007A78" w:rsidP="00007A7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Suponha que você seja a pessoa desenvolvedora responsável pelo ADOPET, um site de adoção de animais. Seu chefe recentemente lhe pediu para transformar a aplicação linha de comando do site em uma API, para melhorar a interação dos usuários com o sistema. Então, você cria uma primeira rota HTTP para a aplicação.</w:t>
      </w:r>
    </w:p>
    <w:p w14:paraId="4AF105A7" w14:textId="77777777" w:rsidR="00007A78" w:rsidRDefault="00007A78" w:rsidP="00007A7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fim de aplicar seus conhecimentos recém-adquiridos, você precisa escolher o código correto para criar essa primeira rota, que será mapeada como </w:t>
      </w:r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/animais</w:t>
      </w:r>
      <w:r>
        <w:rPr>
          <w:rFonts w:ascii="Source Serif Pro" w:hAnsi="Source Serif Pro"/>
          <w:color w:val="C0C0C0"/>
          <w:sz w:val="27"/>
          <w:szCs w:val="27"/>
        </w:rPr>
        <w:t>. Qual das alternativas abaixo representa corretamente o código em Spring para iniciar este trabalho?</w:t>
      </w:r>
    </w:p>
    <w:p w14:paraId="3ED759C7" w14:textId="77777777" w:rsidR="00007A78" w:rsidRDefault="00007A78" w:rsidP="00007A78"/>
    <w:p w14:paraId="3B6462C6" w14:textId="77777777" w:rsidR="00182D4C" w:rsidRPr="00182D4C" w:rsidRDefault="00182D4C" w:rsidP="00182D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82D4C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@GetMapping</w:t>
      </w:r>
      <w:r w:rsidRPr="00182D4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182D4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"/animais"</w:t>
      </w:r>
      <w:r w:rsidRPr="00182D4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152E2325" w14:textId="77777777" w:rsidR="00182D4C" w:rsidRPr="00182D4C" w:rsidRDefault="00182D4C" w:rsidP="00182D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82D4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182D4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82D4C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182D4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82D4C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getAnimais</w:t>
      </w:r>
      <w:proofErr w:type="spellEnd"/>
      <w:r w:rsidRPr="00182D4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(){</w:t>
      </w:r>
    </w:p>
    <w:p w14:paraId="26070B6C" w14:textId="77777777" w:rsidR="00182D4C" w:rsidRPr="00182D4C" w:rsidRDefault="00182D4C" w:rsidP="00182D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82D4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182D4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return</w:t>
      </w:r>
      <w:proofErr w:type="spellEnd"/>
      <w:r w:rsidRPr="00182D4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182D4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"Todos os animais"</w:t>
      </w:r>
      <w:r w:rsidRPr="00182D4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74E04EC" w14:textId="77777777" w:rsidR="00182D4C" w:rsidRPr="00182D4C" w:rsidRDefault="00182D4C" w:rsidP="00182D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82D4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071FD802" w14:textId="77777777" w:rsidR="00182D4C" w:rsidRPr="00182D4C" w:rsidRDefault="00182D4C" w:rsidP="00182D4C">
      <w:pPr>
        <w:spacing w:after="0" w:line="240" w:lineRule="auto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121212"/>
          <w:lang w:eastAsia="pt-BR"/>
          <w14:ligatures w14:val="none"/>
        </w:rPr>
      </w:pPr>
      <w:r w:rsidRPr="00182D4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121212"/>
          <w:lang w:eastAsia="pt-BR"/>
          <w14:ligatures w14:val="none"/>
        </w:rPr>
        <w:t>Este código em Spring Boot é uma maneira correta de criar uma primeira rota HTTP para visualizar todos os animais.</w:t>
      </w:r>
    </w:p>
    <w:p w14:paraId="705E4D09" w14:textId="77777777" w:rsidR="00182D4C" w:rsidRPr="00007A78" w:rsidRDefault="00182D4C" w:rsidP="00007A78"/>
    <w:sectPr w:rsidR="00182D4C" w:rsidRPr="00007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9B"/>
    <w:rsid w:val="00007A78"/>
    <w:rsid w:val="00182D4C"/>
    <w:rsid w:val="001A1CF4"/>
    <w:rsid w:val="00B20345"/>
    <w:rsid w:val="00E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307C"/>
  <w15:chartTrackingRefBased/>
  <w15:docId w15:val="{03AB97B2-7B37-4DB9-B92B-C0E3F65C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6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6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56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6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A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A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A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A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A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A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6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6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6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6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A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6A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6A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A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6A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1A1CF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A1CF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2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2D4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182D4C"/>
  </w:style>
  <w:style w:type="character" w:customStyle="1" w:styleId="hljs-string">
    <w:name w:val="hljs-string"/>
    <w:basedOn w:val="Fontepargpadro"/>
    <w:rsid w:val="00182D4C"/>
  </w:style>
  <w:style w:type="character" w:customStyle="1" w:styleId="hljs-keyword">
    <w:name w:val="hljs-keyword"/>
    <w:basedOn w:val="Fontepargpadro"/>
    <w:rsid w:val="00182D4C"/>
  </w:style>
  <w:style w:type="character" w:customStyle="1" w:styleId="hljs-title">
    <w:name w:val="hljs-title"/>
    <w:basedOn w:val="Fontepargpadro"/>
    <w:rsid w:val="0018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7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790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2024-07-03T18:14:00Z</dcterms:created>
  <dcterms:modified xsi:type="dcterms:W3CDTF">2024-07-03T18:21:00Z</dcterms:modified>
</cp:coreProperties>
</file>