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4151E" w14:textId="1C629D8F" w:rsidR="00520B56" w:rsidRDefault="00CA37EA">
      <w:r w:rsidRPr="00CA37EA">
        <w:rPr>
          <w:noProof/>
        </w:rPr>
        <w:drawing>
          <wp:inline distT="0" distB="0" distL="0" distR="0" wp14:anchorId="0E434567" wp14:editId="37965E3C">
            <wp:extent cx="5400040" cy="3851910"/>
            <wp:effectExtent l="0" t="0" r="0" b="0"/>
            <wp:docPr id="10568931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9317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6454" w14:textId="570526EF" w:rsidR="005464D3" w:rsidRDefault="005464D3">
      <w:r>
        <w:t xml:space="preserve">Isso é chamado de </w:t>
      </w:r>
      <w:proofErr w:type="spellStart"/>
      <w:r>
        <w:t>Exclusao</w:t>
      </w:r>
      <w:proofErr w:type="spellEnd"/>
      <w:r>
        <w:t xml:space="preserve"> Logica.</w:t>
      </w:r>
    </w:p>
    <w:sectPr w:rsidR="00546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56"/>
    <w:rsid w:val="00331E2B"/>
    <w:rsid w:val="00520B56"/>
    <w:rsid w:val="005464D3"/>
    <w:rsid w:val="00C3048A"/>
    <w:rsid w:val="00C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BA92"/>
  <w15:chartTrackingRefBased/>
  <w15:docId w15:val="{005AD9B0-AD1C-4895-8609-4BA9EBE5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B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B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B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B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B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B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B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B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B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B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2024-07-12T16:48:00Z</dcterms:created>
  <dcterms:modified xsi:type="dcterms:W3CDTF">2024-07-12T16:50:00Z</dcterms:modified>
</cp:coreProperties>
</file>