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ADB4E" w14:textId="35A5EE76" w:rsidR="00A62041" w:rsidRDefault="005B5FBA">
      <w:r>
        <w:t>GET – Pegar dados</w:t>
      </w:r>
    </w:p>
    <w:p w14:paraId="2E1726D1" w14:textId="5B3D2FBA" w:rsidR="005B5FBA" w:rsidRDefault="005B5FBA">
      <w:r>
        <w:t>POST – Enviar dados.</w:t>
      </w:r>
    </w:p>
    <w:sectPr w:rsidR="005B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1"/>
    <w:rsid w:val="005B5FBA"/>
    <w:rsid w:val="006D3845"/>
    <w:rsid w:val="00A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4229"/>
  <w15:chartTrackingRefBased/>
  <w15:docId w15:val="{12EECB54-1E4D-4837-9F5F-3EAD02BC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0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0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0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0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0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0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0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0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0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0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2024-07-08T18:20:00Z</dcterms:created>
  <dcterms:modified xsi:type="dcterms:W3CDTF">2024-07-08T18:21:00Z</dcterms:modified>
</cp:coreProperties>
</file>