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C29FF">
      <w:r>
        <w:t>Vamos utilizar os mesmos códigos que aprendemos com MySQL</w:t>
      </w:r>
    </w:p>
    <w:p w:rsidR="002C29FF" w:rsidRDefault="002C29FF">
      <w:proofErr w:type="spellStart"/>
      <w:r>
        <w:t>Select</w:t>
      </w:r>
      <w:proofErr w:type="spellEnd"/>
      <w:r>
        <w:t xml:space="preserve">, </w:t>
      </w:r>
      <w:proofErr w:type="spellStart"/>
      <w:r>
        <w:t>drop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...</w:t>
      </w:r>
    </w:p>
    <w:p w:rsidR="002C29FF" w:rsidRDefault="002C29FF">
      <w:r>
        <w:t xml:space="preserve">E para usar no </w:t>
      </w:r>
      <w:proofErr w:type="spellStart"/>
      <w:r>
        <w:t>android</w:t>
      </w:r>
      <w:proofErr w:type="spellEnd"/>
      <w:r>
        <w:t xml:space="preserve"> vamos utilizar junto com a classe </w:t>
      </w:r>
    </w:p>
    <w:p w:rsidR="002C29FF" w:rsidRDefault="002C29FF">
      <w:r w:rsidRPr="002C29FF">
        <w:rPr>
          <w:noProof/>
          <w:lang w:eastAsia="pt-BR"/>
        </w:rPr>
        <w:drawing>
          <wp:inline distT="0" distB="0" distL="0" distR="0" wp14:anchorId="5A767D03" wp14:editId="519BF60F">
            <wp:extent cx="5400040" cy="27914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B0" w:rsidRDefault="00A027B0"/>
    <w:p w:rsidR="00A027B0" w:rsidRDefault="00A027B0"/>
    <w:p w:rsidR="00A027B0" w:rsidRDefault="00A027B0" w:rsidP="00A027B0">
      <w:pPr>
        <w:pStyle w:val="Ttulo1"/>
      </w:pPr>
      <w:proofErr w:type="gramStart"/>
      <w:r>
        <w:t>1 Vamos</w:t>
      </w:r>
      <w:proofErr w:type="gramEnd"/>
      <w:r>
        <w:t xml:space="preserve"> começar organizando o projeto.</w:t>
      </w:r>
    </w:p>
    <w:p w:rsidR="00A027B0" w:rsidRDefault="00A027B0" w:rsidP="00A027B0">
      <w:r w:rsidRPr="00A027B0">
        <w:drawing>
          <wp:inline distT="0" distB="0" distL="0" distR="0" wp14:anchorId="3DF55577" wp14:editId="22004422">
            <wp:extent cx="2629267" cy="562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B0" w:rsidRDefault="00A027B0" w:rsidP="00A027B0">
      <w:r>
        <w:t>Criamos esse pacote para organizar as nossas classes</w:t>
      </w:r>
    </w:p>
    <w:p w:rsidR="00A027B0" w:rsidRDefault="00A027B0" w:rsidP="00A027B0">
      <w:r>
        <w:t xml:space="preserve">E </w:t>
      </w:r>
      <w:proofErr w:type="gramStart"/>
      <w:r>
        <w:t>ai</w:t>
      </w:r>
      <w:proofErr w:type="gramEnd"/>
      <w:r>
        <w:t xml:space="preserve"> vamos criar essa classe</w:t>
      </w:r>
    </w:p>
    <w:p w:rsidR="00A027B0" w:rsidRDefault="00A027B0" w:rsidP="00A027B0">
      <w:r w:rsidRPr="00A027B0">
        <w:drawing>
          <wp:inline distT="0" distB="0" distL="0" distR="0" wp14:anchorId="2F6E9B1C" wp14:editId="602098A3">
            <wp:extent cx="2553056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B0" w:rsidRDefault="00A027B0" w:rsidP="00A027B0">
      <w:proofErr w:type="spellStart"/>
      <w:r>
        <w:t>Helper</w:t>
      </w:r>
      <w:proofErr w:type="spellEnd"/>
      <w:r>
        <w:t xml:space="preserve"> = ajudante / auxiliar</w:t>
      </w:r>
    </w:p>
    <w:p w:rsidR="00A027B0" w:rsidRDefault="00A027B0" w:rsidP="00A027B0">
      <w:r>
        <w:t>Criamos essa classe para poder ajudar a gente.</w:t>
      </w:r>
    </w:p>
    <w:p w:rsidR="00A027B0" w:rsidRDefault="00A027B0" w:rsidP="00A027B0">
      <w:r>
        <w:t xml:space="preserve">Essa classe vai herda os dados de </w:t>
      </w:r>
      <w:proofErr w:type="spellStart"/>
      <w:r>
        <w:t>SQLiteOpenHelper</w:t>
      </w:r>
      <w:proofErr w:type="spellEnd"/>
    </w:p>
    <w:p w:rsidR="00A027B0" w:rsidRDefault="00A027B0" w:rsidP="00A027B0"/>
    <w:p w:rsidR="00A027B0" w:rsidRDefault="00A027B0" w:rsidP="00DB57C4">
      <w:pPr>
        <w:pStyle w:val="Ttulo1"/>
      </w:pPr>
      <w:proofErr w:type="gramStart"/>
      <w:r>
        <w:lastRenderedPageBreak/>
        <w:t>2 Implementar</w:t>
      </w:r>
      <w:proofErr w:type="gramEnd"/>
      <w:r>
        <w:t xml:space="preserve"> os métodos</w:t>
      </w:r>
    </w:p>
    <w:p w:rsidR="00A027B0" w:rsidRPr="00A027B0" w:rsidRDefault="00A027B0" w:rsidP="00A027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SQLiteOpenHelper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db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SQLiteDatabase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027B0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TODO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Not</w:t>
      </w:r>
      <w:proofErr w:type="spellEnd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yet</w:t>
      </w:r>
      <w:proofErr w:type="spellEnd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implemented</w:t>
      </w:r>
      <w:proofErr w:type="spellEnd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027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onUpgrade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db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SQLiteDatabase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?, 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oldVersion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Int, </w:t>
      </w:r>
      <w:proofErr w:type="spellStart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newVersion</w:t>
      </w:r>
      <w:proofErr w:type="spellEnd"/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Int) {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027B0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TODO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Not</w:t>
      </w:r>
      <w:proofErr w:type="spellEnd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yet</w:t>
      </w:r>
      <w:proofErr w:type="spellEnd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proofErr w:type="spellStart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implemented</w:t>
      </w:r>
      <w:proofErr w:type="spellEnd"/>
      <w:r w:rsidRPr="00A027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A027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A027B0" w:rsidRDefault="00A027B0" w:rsidP="00A027B0"/>
    <w:p w:rsidR="00A027B0" w:rsidRDefault="00A027B0" w:rsidP="00A027B0"/>
    <w:p w:rsidR="00A027B0" w:rsidRDefault="00A027B0" w:rsidP="00DB57C4">
      <w:pPr>
        <w:pStyle w:val="Ttulo1"/>
      </w:pPr>
      <w:r>
        <w:t>3 Construtor da classe</w:t>
      </w:r>
    </w:p>
    <w:p w:rsidR="00A027B0" w:rsidRDefault="00A027B0" w:rsidP="00A027B0">
      <w:r>
        <w:t xml:space="preserve">No construtor vamos precisar de 3 </w:t>
      </w:r>
      <w:proofErr w:type="spellStart"/>
      <w:r>
        <w:t>parametros</w:t>
      </w:r>
      <w:proofErr w:type="spellEnd"/>
    </w:p>
    <w:p w:rsidR="00A027B0" w:rsidRDefault="00A027B0" w:rsidP="00A027B0">
      <w:r w:rsidRPr="00A027B0">
        <w:drawing>
          <wp:inline distT="0" distB="0" distL="0" distR="0" wp14:anchorId="69181732" wp14:editId="291AF2A9">
            <wp:extent cx="5400040" cy="515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B0" w:rsidRDefault="00DB57C4" w:rsidP="00A027B0">
      <w:r w:rsidRPr="00DB57C4">
        <w:drawing>
          <wp:inline distT="0" distB="0" distL="0" distR="0" wp14:anchorId="62EFCE3D" wp14:editId="0357510B">
            <wp:extent cx="5400040" cy="19723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C4" w:rsidRDefault="00DB57C4" w:rsidP="00DB57C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SQLiteOpenHelper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SQLiteOpenHelper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 Espera receber 3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/** 1 PARAMETRO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Primeiro contexto, como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temos ele aqui vamos pegar de outro local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Essa classe vamos precisar instanciar e quando a gente for instanciar vamos passar o contexto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Classe instanciada em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mainActivity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passando o contexto 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dbHelper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DatabaseHelper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this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)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/** 2 SEGUNDO PARAMETRO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É o nome do banco de dados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SQLiteOpneHelper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vai criar para a gente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db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não é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necessario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mas é sempre bom colocar para 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proximos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devs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entender que estamos falando de um banco de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/** 3 PARAMETRO Cursor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Factor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 Esse cursos da acesso aos registros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retornados de uma tabela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 Usamos a classe Cursor para acessar os registros dentro de cada uma das tabelas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 Atenção esse Cursor os dados retorna como se fosse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select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mas podemos fazer um personalizado para definir como os dados vai ser retornados para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 Aqui vamos usar o NULL porque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vamos criar um Cursor customizado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/** 4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SQLite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Vamos colocar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1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Pra que serve?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Imagina que temos os postos de GNV do RJ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1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 ai decidimos adicionar calibradores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Então vamos ter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 (postos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gnv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calibradores)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Então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onUpgrade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atualizar a nova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dentro do celular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Resumindo imagina que meu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app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na loja e saiu uma nova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SQLite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onUpgrade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atualizar para a nova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Sem apagar os dados antigos, para evitar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possa perde seus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loja.db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2AACB8"/>
        </w:rPr>
        <w:br/>
      </w:r>
      <w:r>
        <w:rPr>
          <w:rFonts w:ascii="JetBrains Mono" w:hAnsi="JetBrains Mono" w:cs="JetBrains Mono"/>
          <w:color w:val="2AACB8"/>
        </w:rPr>
        <w:br/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SQLiteDatabase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Esse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chamado apenas uma vez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instala meu aplicativo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chamado para criar o banco de dados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Se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remover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app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todos os dados é perdido.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Aqui é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importante, aqui é onde vamos criar as tabelas para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salve os dados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onUpgrade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SQLiteDatabase</w:t>
      </w:r>
      <w:proofErr w:type="spellEnd"/>
      <w:r>
        <w:rPr>
          <w:rFonts w:ascii="JetBrains Mono" w:hAnsi="JetBrains Mono" w:cs="JetBrains Mono"/>
          <w:color w:val="BCBEC4"/>
        </w:rPr>
        <w:t xml:space="preserve">?, </w:t>
      </w:r>
      <w:proofErr w:type="spellStart"/>
      <w:r>
        <w:rPr>
          <w:rFonts w:ascii="JetBrains Mono" w:hAnsi="JetBrains Mono" w:cs="JetBrains Mono"/>
          <w:color w:val="BCBEC4"/>
        </w:rPr>
        <w:t>oldVersion</w:t>
      </w:r>
      <w:proofErr w:type="spellEnd"/>
      <w:r>
        <w:rPr>
          <w:rFonts w:ascii="JetBrains Mono" w:hAnsi="JetBrains Mono" w:cs="JetBrains Mono"/>
          <w:color w:val="BCBEC4"/>
        </w:rPr>
        <w:t xml:space="preserve">: Int, </w:t>
      </w:r>
      <w:proofErr w:type="spellStart"/>
      <w:r>
        <w:rPr>
          <w:rFonts w:ascii="JetBrains Mono" w:hAnsi="JetBrains Mono" w:cs="JetBrains Mono"/>
          <w:color w:val="BCBEC4"/>
        </w:rPr>
        <w:t>newVersion</w:t>
      </w:r>
      <w:proofErr w:type="spellEnd"/>
      <w:r>
        <w:rPr>
          <w:rFonts w:ascii="JetBrains Mono" w:hAnsi="JetBrains Mono" w:cs="JetBrains Mono"/>
          <w:color w:val="BCBEC4"/>
        </w:rPr>
        <w:t>: Int)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Aqui é onde vai ser atualizado as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versoes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do banco de dados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Sempre que tiver alguma mudança (alguma tabela nova...) vamos atualizar aqui.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DB57C4" w:rsidRPr="00A027B0" w:rsidRDefault="00DB57C4" w:rsidP="00A027B0">
      <w:bookmarkStart w:id="0" w:name="_GoBack"/>
      <w:bookmarkEnd w:id="0"/>
    </w:p>
    <w:sectPr w:rsidR="00DB57C4" w:rsidRPr="00A02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EC"/>
    <w:rsid w:val="002C29FF"/>
    <w:rsid w:val="00732C02"/>
    <w:rsid w:val="008C6A59"/>
    <w:rsid w:val="00A027B0"/>
    <w:rsid w:val="00BF71EC"/>
    <w:rsid w:val="00D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6BA2"/>
  <w15:chartTrackingRefBased/>
  <w15:docId w15:val="{95EFFE22-A41E-4E32-A700-E04DCDFA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27B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7B0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7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2025-01-25T17:56:00Z</dcterms:created>
  <dcterms:modified xsi:type="dcterms:W3CDTF">2025-01-25T18:27:00Z</dcterms:modified>
</cp:coreProperties>
</file>