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694A47">
      <w:r w:rsidRPr="00694A47">
        <w:drawing>
          <wp:inline distT="0" distB="0" distL="0" distR="0" wp14:anchorId="0A10476C" wp14:editId="0D9C844E">
            <wp:extent cx="3791479" cy="185763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47" w:rsidRDefault="00694A47">
      <w:r>
        <w:t>Nesse exemplo estamos colocando um espaço para parte superior e inferior.</w:t>
      </w:r>
    </w:p>
    <w:p w:rsidR="00694A47" w:rsidRDefault="00694A47"/>
    <w:p w:rsidR="00694A47" w:rsidRDefault="00694A47">
      <w:r>
        <w:t xml:space="preserve">Nesse exemplo o </w:t>
      </w:r>
      <w:r w:rsidRPr="00694A47">
        <w:rPr>
          <w:b/>
        </w:rPr>
        <w:t>10px</w:t>
      </w:r>
      <w:r>
        <w:t xml:space="preserve"> está sendo referência para o eixo </w:t>
      </w:r>
      <w:r w:rsidRPr="00694A47">
        <w:rPr>
          <w:b/>
        </w:rPr>
        <w:t>Y</w:t>
      </w:r>
    </w:p>
    <w:p w:rsidR="00694A47" w:rsidRDefault="00694A47">
      <w:r>
        <w:t>Parte inferior e superior</w:t>
      </w:r>
    </w:p>
    <w:p w:rsidR="00694A47" w:rsidRDefault="00694A47">
      <w:pPr>
        <w:rPr>
          <w:b/>
        </w:rPr>
      </w:pPr>
      <w:r>
        <w:t xml:space="preserve">E o valor </w:t>
      </w:r>
      <w:r w:rsidRPr="00694A47">
        <w:rPr>
          <w:b/>
        </w:rPr>
        <w:t>5px</w:t>
      </w:r>
      <w:r>
        <w:t xml:space="preserve"> está sendo referência para o esquerdo e direito, o eixo </w:t>
      </w:r>
      <w:r w:rsidRPr="00694A47">
        <w:rPr>
          <w:b/>
        </w:rPr>
        <w:t>X</w:t>
      </w:r>
    </w:p>
    <w:p w:rsidR="00694A47" w:rsidRDefault="00694A47">
      <w:pPr>
        <w:rPr>
          <w:b/>
        </w:rPr>
      </w:pPr>
    </w:p>
    <w:p w:rsidR="00694A47" w:rsidRDefault="00694A47">
      <w:pPr>
        <w:rPr>
          <w:b/>
        </w:rPr>
      </w:pPr>
      <w:r>
        <w:rPr>
          <w:b/>
        </w:rPr>
        <w:t>Resumindo: Y = inferior e superior || X = esquerda e direita.</w:t>
      </w:r>
    </w:p>
    <w:p w:rsidR="00694A47" w:rsidRDefault="00694A47">
      <w:pPr>
        <w:rPr>
          <w:b/>
        </w:rPr>
      </w:pPr>
    </w:p>
    <w:p w:rsidR="00694A47" w:rsidRDefault="00694A47">
      <w:r>
        <w:t>Nesse exemplo a baixo, já temos um valor para cada lado</w:t>
      </w:r>
    </w:p>
    <w:p w:rsidR="00694A47" w:rsidRDefault="00694A47">
      <w:r w:rsidRPr="00694A47">
        <w:drawing>
          <wp:inline distT="0" distB="0" distL="0" distR="0" wp14:anchorId="228E226A" wp14:editId="7B1F6E65">
            <wp:extent cx="4382112" cy="1857634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47" w:rsidRDefault="00694A47">
      <w:r>
        <w:t>Cima, direita, baixo, esquerda.</w:t>
      </w:r>
    </w:p>
    <w:p w:rsidR="00694A47" w:rsidRDefault="00694A47">
      <w:r>
        <w:t>Podemos pensar em um relógio, a forma que ele gira</w:t>
      </w:r>
    </w:p>
    <w:p w:rsidR="00694A47" w:rsidRDefault="00694A47">
      <w:r>
        <w:t>15px = meio dia | 10px 15horas | 5px 18horas | 0px 21H</w:t>
      </w:r>
    </w:p>
    <w:p w:rsidR="00DA1422" w:rsidRDefault="00DA1422">
      <w:r>
        <w:lastRenderedPageBreak/>
        <w:t>Atenção: quando o valor for 0 não precisamos usar uma unidade.</w:t>
      </w:r>
    </w:p>
    <w:p w:rsidR="00DA1422" w:rsidRDefault="00DA1422">
      <w:r>
        <w:t xml:space="preserve">Não precisamos usar o </w:t>
      </w:r>
      <w:proofErr w:type="spellStart"/>
      <w:r>
        <w:t>px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.... </w:t>
      </w:r>
      <w:proofErr w:type="gramStart"/>
      <w:r>
        <w:t>não</w:t>
      </w:r>
      <w:proofErr w:type="gramEnd"/>
      <w:r>
        <w:t xml:space="preserve"> precisa usar unidade de medida.</w:t>
      </w:r>
    </w:p>
    <w:p w:rsidR="00DA1422" w:rsidRDefault="00DA1422"/>
    <w:p w:rsidR="00DA1422" w:rsidRDefault="00DA1422">
      <w:r>
        <w:t>Outra forma é usando unidade especificas para cada lado</w:t>
      </w:r>
    </w:p>
    <w:p w:rsidR="00DA1422" w:rsidRDefault="00DA1422">
      <w:r w:rsidRPr="00DA1422">
        <w:drawing>
          <wp:inline distT="0" distB="0" distL="0" distR="0" wp14:anchorId="570ABA4E" wp14:editId="696B7A17">
            <wp:extent cx="4353533" cy="2610214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4A47" w:rsidRPr="00694A47" w:rsidRDefault="00694A47"/>
    <w:p w:rsidR="00694A47" w:rsidRDefault="00694A47"/>
    <w:p w:rsidR="00694A47" w:rsidRDefault="00694A47"/>
    <w:sectPr w:rsidR="00694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47"/>
    <w:rsid w:val="00694A47"/>
    <w:rsid w:val="008C6A59"/>
    <w:rsid w:val="00AA3547"/>
    <w:rsid w:val="00DA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6D51"/>
  <w15:chartTrackingRefBased/>
  <w15:docId w15:val="{09676E8B-3D5C-44F0-ACD9-719BECB8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107</Words>
  <Characters>579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2025-05-12T18:17:00Z</dcterms:created>
  <dcterms:modified xsi:type="dcterms:W3CDTF">2025-05-12T18:23:00Z</dcterms:modified>
</cp:coreProperties>
</file>