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840DA">
      <w:r>
        <w:t xml:space="preserve">Podemos alterar as fontes também, mas para isso vamos usar fontes seguras, </w:t>
      </w:r>
      <w:proofErr w:type="spellStart"/>
      <w:r>
        <w:t>fonts</w:t>
      </w:r>
      <w:proofErr w:type="spellEnd"/>
      <w:r>
        <w:t xml:space="preserve"> do site web safe </w:t>
      </w:r>
      <w:proofErr w:type="spellStart"/>
      <w:r>
        <w:t>fonts</w:t>
      </w:r>
      <w:proofErr w:type="spellEnd"/>
    </w:p>
    <w:p w:rsidR="006840DA" w:rsidRDefault="006840DA"/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proofErr w:type="gramStart"/>
      <w:r w:rsidRPr="006840D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840D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Com o </w:t>
      </w:r>
      <w:proofErr w:type="spellStart"/>
      <w:r w:rsidRPr="006840DA">
        <w:rPr>
          <w:rFonts w:ascii="Arial" w:eastAsia="Times New Roman" w:hAnsi="Arial" w:cs="Arial"/>
          <w:sz w:val="21"/>
          <w:szCs w:val="21"/>
          <w:lang w:eastAsia="pt-BR"/>
        </w:rPr>
        <w:t>font-family</w:t>
      </w:r>
      <w:proofErr w:type="spell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6840DA">
        <w:rPr>
          <w:rFonts w:ascii="Arial" w:eastAsia="Times New Roman" w:hAnsi="Arial" w:cs="Arial"/>
          <w:sz w:val="21"/>
          <w:szCs w:val="21"/>
          <w:lang w:eastAsia="pt-BR"/>
        </w:rPr>
        <w:t>fonts</w:t>
      </w:r>
      <w:proofErr w:type="spell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6840DA">
        <w:rPr>
          <w:rFonts w:ascii="Arial" w:eastAsia="Times New Roman" w:hAnsi="Arial" w:cs="Arial"/>
          <w:sz w:val="21"/>
          <w:szCs w:val="21"/>
          <w:lang w:eastAsia="pt-BR"/>
        </w:rPr>
        <w:t>quases</w:t>
      </w:r>
      <w:proofErr w:type="spell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 todos os sistemas e podem ser usadas sem preocupação.</w:t>
      </w:r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840DA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proofErr w:type="gramStart"/>
      <w:r w:rsidRPr="006840D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840D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6840DA">
        <w:rPr>
          <w:rFonts w:ascii="Arial" w:eastAsia="Times New Roman" w:hAnsi="Arial" w:cs="Arial"/>
          <w:sz w:val="21"/>
          <w:szCs w:val="21"/>
          <w:lang w:eastAsia="pt-BR"/>
        </w:rPr>
        <w:t>font-size</w:t>
      </w:r>
      <w:proofErr w:type="spell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6840DA">
        <w:rPr>
          <w:rFonts w:ascii="Arial" w:eastAsia="Times New Roman" w:hAnsi="Arial" w:cs="Arial"/>
          <w:sz w:val="21"/>
          <w:szCs w:val="21"/>
          <w:lang w:eastAsia="pt-BR"/>
        </w:rPr>
        <w:t>ele</w:t>
      </w:r>
      <w:proofErr w:type="gram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 mas por enquanto os pixels são suficientes para nós.</w:t>
      </w:r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840DA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proofErr w:type="gramStart"/>
      <w:r w:rsidRPr="006840D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840D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6840DA" w:rsidRPr="006840DA" w:rsidRDefault="006840DA" w:rsidP="006840DA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Usamos o </w:t>
      </w:r>
      <w:proofErr w:type="spellStart"/>
      <w:r w:rsidRPr="006840DA">
        <w:rPr>
          <w:rFonts w:ascii="Arial" w:eastAsia="Times New Roman" w:hAnsi="Arial" w:cs="Arial"/>
          <w:sz w:val="21"/>
          <w:szCs w:val="21"/>
          <w:lang w:eastAsia="pt-BR"/>
        </w:rPr>
        <w:t>font-style</w:t>
      </w:r>
      <w:proofErr w:type="spell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 para </w:t>
      </w:r>
      <w:proofErr w:type="spellStart"/>
      <w:r w:rsidRPr="006840DA">
        <w:rPr>
          <w:rFonts w:ascii="Arial" w:eastAsia="Times New Roman" w:hAnsi="Arial" w:cs="Arial"/>
          <w:sz w:val="21"/>
          <w:szCs w:val="21"/>
          <w:lang w:eastAsia="pt-BR"/>
        </w:rPr>
        <w:t>tornar</w:t>
      </w:r>
      <w:proofErr w:type="spell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6840DA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italic</w:t>
      </w:r>
      <w:proofErr w:type="spellEnd"/>
      <w:r w:rsidRPr="006840DA">
        <w:rPr>
          <w:rFonts w:ascii="Arial" w:eastAsia="Times New Roman" w:hAnsi="Arial" w:cs="Arial"/>
          <w:sz w:val="21"/>
          <w:szCs w:val="21"/>
          <w:lang w:eastAsia="pt-BR"/>
        </w:rPr>
        <w:t> para ele, mas se precisar tirar o itálico de um texto você pode usar o valor </w:t>
      </w:r>
      <w:r w:rsidRPr="006840DA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normal</w:t>
      </w:r>
      <w:r w:rsidRPr="006840DA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6840DA" w:rsidRDefault="006840DA"/>
    <w:p w:rsidR="00054313" w:rsidRDefault="00054313" w:rsidP="00054313">
      <w:pPr>
        <w:pStyle w:val="Ttulo3"/>
      </w:pPr>
      <w:proofErr w:type="spellStart"/>
      <w:r>
        <w:t>Font-weigth</w:t>
      </w:r>
      <w:proofErr w:type="spellEnd"/>
    </w:p>
    <w:p w:rsidR="00054313" w:rsidRDefault="00054313" w:rsidP="00054313">
      <w:r>
        <w:t>Altera o peso da fonte, seria como se usasse um negrito por exemplo</w:t>
      </w:r>
    </w:p>
    <w:p w:rsidR="00054313" w:rsidRDefault="00054313" w:rsidP="00054313">
      <w:r w:rsidRPr="00054313">
        <w:drawing>
          <wp:inline distT="0" distB="0" distL="0" distR="0" wp14:anchorId="7CE78ECB" wp14:editId="07D787C3">
            <wp:extent cx="5391902" cy="187668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6" w:rsidRDefault="007F2FC6" w:rsidP="00054313"/>
    <w:p w:rsidR="007F2FC6" w:rsidRDefault="007F2FC6" w:rsidP="007F2FC6">
      <w:pPr>
        <w:pStyle w:val="Ttulo3"/>
      </w:pPr>
      <w:proofErr w:type="spellStart"/>
      <w:r>
        <w:lastRenderedPageBreak/>
        <w:t>Text-transform</w:t>
      </w:r>
      <w:proofErr w:type="spellEnd"/>
    </w:p>
    <w:p w:rsidR="007F2FC6" w:rsidRDefault="007F2FC6" w:rsidP="007F2FC6">
      <w:r>
        <w:t>Aqui podemos alterar o texto entre maiúsculo e minúsculo</w:t>
      </w:r>
    </w:p>
    <w:p w:rsidR="007F2FC6" w:rsidRDefault="007F2FC6" w:rsidP="007F2FC6">
      <w:r w:rsidRPr="007F2FC6">
        <w:drawing>
          <wp:inline distT="0" distB="0" distL="0" distR="0" wp14:anchorId="503887FB" wp14:editId="6C9560C7">
            <wp:extent cx="4496427" cy="41725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6" w:rsidRDefault="007F2FC6" w:rsidP="007F2FC6">
      <w:r>
        <w:t>Capitalize – todas as primeiras letras de cada palavra em maiúsculo</w:t>
      </w:r>
    </w:p>
    <w:p w:rsidR="007F2FC6" w:rsidRDefault="007F2FC6" w:rsidP="007F2FC6"/>
    <w:p w:rsidR="007F2FC6" w:rsidRDefault="007F2FC6" w:rsidP="007F2FC6">
      <w:pPr>
        <w:pStyle w:val="Ttulo3"/>
      </w:pPr>
      <w:proofErr w:type="spellStart"/>
      <w:r>
        <w:t>Text-</w:t>
      </w:r>
      <w:proofErr w:type="gramStart"/>
      <w:r>
        <w:t>decoration</w:t>
      </w:r>
      <w:proofErr w:type="spellEnd"/>
      <w:r>
        <w:t>(</w:t>
      </w:r>
      <w:proofErr w:type="gramEnd"/>
      <w:r>
        <w:t>decorar textos)</w:t>
      </w:r>
    </w:p>
    <w:p w:rsidR="007F2FC6" w:rsidRDefault="007F2FC6" w:rsidP="007F2FC6">
      <w:r w:rsidRPr="007F2FC6">
        <w:lastRenderedPageBreak/>
        <w:drawing>
          <wp:inline distT="0" distB="0" distL="0" distR="0" wp14:anchorId="6FF9B31D" wp14:editId="70742CCA">
            <wp:extent cx="5400040" cy="4727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6" w:rsidRDefault="007F2FC6" w:rsidP="007F2FC6">
      <w:proofErr w:type="spellStart"/>
      <w:r>
        <w:t>Underline</w:t>
      </w:r>
      <w:proofErr w:type="spellEnd"/>
      <w:r>
        <w:t xml:space="preserve"> – coloca a linha a baixo</w:t>
      </w:r>
    </w:p>
    <w:p w:rsidR="007F2FC6" w:rsidRDefault="007F2FC6" w:rsidP="007F2FC6">
      <w:proofErr w:type="spellStart"/>
      <w:r>
        <w:t>Overline</w:t>
      </w:r>
      <w:proofErr w:type="spellEnd"/>
      <w:r>
        <w:t xml:space="preserve"> – linha a cima</w:t>
      </w:r>
    </w:p>
    <w:p w:rsidR="007F2FC6" w:rsidRDefault="007F2FC6" w:rsidP="007F2FC6">
      <w:proofErr w:type="spellStart"/>
      <w:r>
        <w:t>Line-through</w:t>
      </w:r>
      <w:proofErr w:type="spellEnd"/>
      <w:r>
        <w:t xml:space="preserve"> – coloca uma linha ao centro, cortando a palavra.</w:t>
      </w:r>
      <w:bookmarkStart w:id="0" w:name="_GoBack"/>
      <w:bookmarkEnd w:id="0"/>
    </w:p>
    <w:p w:rsidR="007F2FC6" w:rsidRDefault="007F2FC6" w:rsidP="007F2FC6"/>
    <w:sectPr w:rsidR="007F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36"/>
    <w:rsid w:val="00054313"/>
    <w:rsid w:val="006840DA"/>
    <w:rsid w:val="007F2FC6"/>
    <w:rsid w:val="008C6A59"/>
    <w:rsid w:val="0096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F642"/>
  <w15:chartTrackingRefBased/>
  <w15:docId w15:val="{22E6B457-D8D5-4433-A960-F9EE8E91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31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431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840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840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840D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054313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54313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2025-05-12T18:16:00Z</dcterms:created>
  <dcterms:modified xsi:type="dcterms:W3CDTF">2025-05-12T19:02:00Z</dcterms:modified>
</cp:coreProperties>
</file>