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38"/>
        <w:tblGridChange w:id="0">
          <w:tblGrid>
            <w:gridCol w:w="9638"/>
          </w:tblGrid>
        </w:tblGridChange>
      </w:tblGrid>
      <w:tr>
        <w:trPr>
          <w:cantSplit w:val="0"/>
          <w:trHeight w:val="13800" w:hRule="atLeast"/>
          <w:tblHeader w:val="0"/>
        </w:trPr>
        <w:tc>
          <w:tcPr>
            <w:tcBorders>
              <w:top w:color="000000" w:space="0" w:sz="0" w:val="nil"/>
              <w:left w:color="000000" w:space="0" w:sz="0" w:val="nil"/>
              <w:bottom w:color="000000" w:space="0" w:sz="0" w:val="nil"/>
              <w:right w:color="000000" w:space="0" w:sz="0" w:val="nil"/>
            </w:tcBorders>
            <w:shd w:fill="14213d" w:val="clear"/>
            <w:tcMar>
              <w:top w:w="400.0" w:type="dxa"/>
              <w:left w:w="700.0" w:type="dxa"/>
              <w:bottom w:w="400.0" w:type="dxa"/>
              <w:right w:w="700.0" w:type="dxa"/>
            </w:tcMar>
            <w:vAlign w:val="center"/>
          </w:tcPr>
          <w:p w:rsidR="00000000" w:rsidDel="00000000" w:rsidP="00000000" w:rsidRDefault="00000000" w:rsidRPr="00000000" w14:paraId="00000002">
            <w:pPr>
              <w:spacing w:after="300" w:lineRule="auto"/>
              <w:rPr/>
            </w:pPr>
            <w:r w:rsidDel="00000000" w:rsidR="00000000" w:rsidRPr="00000000">
              <w:rPr>
                <w:b w:val="1"/>
                <w:bCs w:val="1"/>
                <w:color w:val="e9c46a"/>
                <w:sz w:val="24"/>
                <w:szCs w:val="24"/>
                <w:rtl w:val="0"/>
              </w:rPr>
              <w:t xml:space="preserve">RANKING DE CINEMA</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color w:val="ffffff"/>
                <w:sz w:val="96"/>
                <w:szCs w:val="96"/>
                <w:rtl w:val="0"/>
              </w:rPr>
              <w:t xml:space="preserve">Top 5 Filmes</w:t>
            </w:r>
            <w:r w:rsidDel="00000000" w:rsidR="00000000" w:rsidRPr="00000000">
              <w:rPr>
                <w:rtl w:val="0"/>
              </w:rPr>
            </w:r>
          </w:p>
          <w:p w:rsidR="00000000" w:rsidDel="00000000" w:rsidP="00000000" w:rsidRDefault="00000000" w:rsidRPr="00000000" w14:paraId="00000004">
            <w:pPr>
              <w:spacing w:after="400" w:lineRule="auto"/>
              <w:rPr/>
            </w:pPr>
            <w:r w:rsidDel="00000000" w:rsidR="00000000" w:rsidRPr="00000000">
              <w:rPr>
                <w:b w:val="1"/>
                <w:bCs w:val="1"/>
                <w:color w:val="ffffff"/>
                <w:sz w:val="96"/>
                <w:szCs w:val="96"/>
                <w:rtl w:val="0"/>
              </w:rPr>
              <w:t xml:space="preserve">por Gênero</w:t>
            </w:r>
            <w:r w:rsidDel="00000000" w:rsidR="00000000" w:rsidRPr="00000000">
              <w:rPr>
                <w:rtl w:val="0"/>
              </w:rPr>
            </w:r>
          </w:p>
          <w:p w:rsidR="00000000" w:rsidDel="00000000" w:rsidP="00000000" w:rsidRDefault="00000000" w:rsidRPr="00000000" w14:paraId="00000005">
            <w:pPr>
              <w:spacing w:after="500" w:line="300" w:lineRule="auto"/>
              <w:rPr/>
            </w:pPr>
            <w:r w:rsidDel="00000000" w:rsidR="00000000" w:rsidRPr="00000000">
              <w:rPr>
                <w:color w:val="d9e2f2"/>
                <w:sz w:val="28"/>
                <w:szCs w:val="28"/>
                <w:rtl w:val="0"/>
              </w:rPr>
              <w:t xml:space="preserve">Cinco filmes por categoria, escolhidos pela nota e pela quantidade de votos do público do IMDb, sem repetição entre os gêneros.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color w:val="e9c46a"/>
                <w:sz w:val="20"/>
                <w:szCs w:val="20"/>
                <w:rtl w:val="0"/>
              </w:rPr>
              <w:t xml:space="preserve">Ação  ·  Aventura  ·  Terror  ·  Romance ·  Comédia  ·  Ficção Científica  ·  Animação</w:t>
            </w:r>
            <w:r w:rsidDel="00000000" w:rsidR="00000000" w:rsidRPr="00000000">
              <w:rPr>
                <w:rtl w:val="0"/>
              </w:rPr>
            </w:r>
          </w:p>
        </w:tc>
      </w:tr>
    </w:tbl>
    <w:p w:rsidR="00000000" w:rsidDel="00000000" w:rsidP="00000000" w:rsidRDefault="00000000" w:rsidRPr="00000000" w14:paraId="00000007">
      <w:pPr>
        <w:pStyle w:val="Heading1"/>
        <w:pageBreakBefore w:val="1"/>
        <w:pBdr>
          <w:bottom w:color="14213d" w:space="4" w:sz="18" w:val="single"/>
        </w:pBdr>
        <w:spacing w:after="200" w:lineRule="auto"/>
        <w:rPr/>
      </w:pPr>
      <w:r w:rsidDel="00000000" w:rsidR="00000000" w:rsidRPr="00000000">
        <w:rPr>
          <w:color w:val="14213d"/>
          <w:rtl w:val="0"/>
        </w:rPr>
        <w:t xml:space="preserve">Como o ranking foi montado</w:t>
      </w:r>
      <w:r w:rsidDel="00000000" w:rsidR="00000000" w:rsidRPr="00000000">
        <w:rPr>
          <w:rtl w:val="0"/>
        </w:rPr>
      </w:r>
    </w:p>
    <w:p w:rsidR="00000000" w:rsidDel="00000000" w:rsidP="00000000" w:rsidRDefault="00000000" w:rsidRPr="00000000" w14:paraId="00000008">
      <w:pPr>
        <w:spacing w:after="200" w:line="288" w:lineRule="auto"/>
        <w:rPr/>
      </w:pPr>
      <w:r w:rsidDel="00000000" w:rsidR="00000000" w:rsidRPr="00000000">
        <w:rPr>
          <w:rtl w:val="0"/>
        </w:rPr>
        <w:t xml:space="preserve">Cada lista usa a busca avançada do IMDb (imdb.com/search/title), com o tipo “Filme” e o gênero correspondente. Os critérios foram estes: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8"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Quantidade mínima de votos: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somente filmes com pelo menos 200 mil avaliações de usuários entram, para que uma nota alta não venha de pouca gente.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8"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Ordenação: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maior para a menor nota do IMDb, em uma escala de 0 a 10.</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8"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Desempate: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quando duas notas aparecem iguais (com uma casa decimal), fica à frente o filme com mais votos.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8"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 repetição: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filme aparece em um único gênero. Quando um filme se qualificou em mais de uma lista, ficou no gênero em que estava mais bem colocado no IMDb (em caso de empate, no gênero mais específico, como Ficção Científica em vez de Ação). As vagas abertas foram preenchidas pelos filmes seguintes de cada lista.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8"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Gêneros: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seguem a classificação do próprio IMDb, na qual um mesmo filme pode ter vários gêneros. Por isso algumas listas não coincidem com o top 5 completo do IMDb para aquele gênero.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8"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Valores: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notas e os votos vêm de páginas públicas do IMDb consultadas em setembro de 2026. Eles mudam com o tempo, e os votos estão arredondados.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8"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Sinopses: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foram escritas em português com base nas descrições do IMDb.</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8"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cartões coloridos ao lado de cada filme identificam o título, o ano e a nota. Os pôsteres oficiais não estão incluídos, porque não foi possível incorporá-los a este arquivo.</w:t>
      </w:r>
    </w:p>
    <w:p w:rsidR="00000000" w:rsidDel="00000000" w:rsidP="00000000" w:rsidRDefault="00000000" w:rsidRPr="00000000" w14:paraId="00000011">
      <w:pPr>
        <w:pStyle w:val="Heading1"/>
        <w:pageBreakBefore w:val="1"/>
        <w:pBdr>
          <w:bottom w:color="9b2226" w:space="4" w:sz="18" w:val="single"/>
        </w:pBdr>
        <w:spacing w:after="60" w:lineRule="auto"/>
        <w:rPr/>
      </w:pPr>
      <w:r w:rsidDel="00000000" w:rsidR="00000000" w:rsidRPr="00000000">
        <w:rPr>
          <w:color w:val="9b2226"/>
          <w:rtl w:val="0"/>
        </w:rPr>
        <w:t xml:space="preserve">1. Ação - Alison</w:t>
      </w:r>
      <w:r w:rsidDel="00000000" w:rsidR="00000000" w:rsidRPr="00000000">
        <w:rPr>
          <w:rtl w:val="0"/>
        </w:rPr>
      </w:r>
    </w:p>
    <w:p w:rsidR="00000000" w:rsidDel="00000000" w:rsidP="00000000" w:rsidRDefault="00000000" w:rsidRPr="00000000" w14:paraId="00000012">
      <w:pPr>
        <w:spacing w:after="140" w:lineRule="auto"/>
        <w:rPr/>
      </w:pPr>
      <w:r w:rsidDel="00000000" w:rsidR="00000000" w:rsidRPr="00000000">
        <w:rPr>
          <w:i w:val="1"/>
          <w:iCs w:val="1"/>
          <w:color w:val="595959"/>
          <w:sz w:val="18"/>
          <w:szCs w:val="18"/>
          <w:rtl w:val="0"/>
        </w:rPr>
        <w:t xml:space="preserve">Filtro do IMDb: gênero Action (Ação) · mínimo de 200 mil votos · ordenado pela nota · sem repetir filmes de outras listas</w:t>
      </w:r>
      <w:r w:rsidDel="00000000" w:rsidR="00000000" w:rsidRPr="00000000">
        <w:rPr>
          <w:rtl w:val="0"/>
        </w:rPr>
      </w:r>
    </w:p>
    <w:tbl>
      <w:tblPr>
        <w:tblStyle w:val="Table2"/>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gridCol w:w="7238"/>
        <w:tblGridChange w:id="0">
          <w:tblGrid>
            <w:gridCol w:w="2400"/>
            <w:gridCol w:w="7238"/>
          </w:tblGrid>
        </w:tblGridChange>
      </w:tblGrid>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c00000" w:val="clear"/>
            <w:tcMar>
              <w:top w:w="100.0" w:type="dxa"/>
              <w:left w:w="140.0" w:type="dxa"/>
              <w:bottom w:w="100.0" w:type="dxa"/>
              <w:right w:w="140.0" w:type="dxa"/>
            </w:tcMar>
            <w:vAlign w:val="center"/>
          </w:tcPr>
          <w:p w:rsidR="00000000" w:rsidDel="00000000" w:rsidP="00000000" w:rsidRDefault="00000000" w:rsidRPr="00000000" w14:paraId="00000013">
            <w:pPr>
              <w:spacing w:after="60" w:lineRule="auto"/>
              <w:jc w:val="center"/>
              <w:rPr/>
            </w:pPr>
            <w:r w:rsidDel="00000000" w:rsidR="00000000" w:rsidRPr="00000000">
              <w:rPr/>
              <w:drawing>
                <wp:inline distB="0" distT="0" distL="0" distR="0">
                  <wp:extent cx="1033200" cy="1512000"/>
                  <wp:effectExtent b="0" l="0" r="0" t="0"/>
                  <wp:docPr id="213571312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033200" cy="1512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60" w:lineRule="auto"/>
              <w:jc w:val="center"/>
              <w:rPr/>
            </w:pP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15">
            <w:pPr>
              <w:spacing w:after="40" w:lineRule="auto"/>
              <w:rPr/>
            </w:pPr>
            <w:r w:rsidDel="00000000" w:rsidR="00000000" w:rsidRPr="00000000">
              <w:rPr>
                <w:b w:val="1"/>
                <w:bCs w:val="1"/>
                <w:color w:val="1a1a1a"/>
                <w:sz w:val="26"/>
                <w:szCs w:val="26"/>
                <w:rtl w:val="0"/>
              </w:rPr>
              <w:t xml:space="preserve">#1 Batman: O Cavaleiro das Trevas</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color w:val="595959"/>
                <w:sz w:val="17"/>
                <w:szCs w:val="17"/>
                <w:rtl w:val="0"/>
              </w:rPr>
              <w:t xml:space="preserve">Título original: The Dark Knight · Ano: 2008 · Direção: Christopher Nolan</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b w:val="1"/>
                <w:bCs w:val="1"/>
                <w:color w:val="9b2226"/>
                <w:sz w:val="19"/>
                <w:szCs w:val="19"/>
                <w:rtl w:val="0"/>
              </w:rPr>
              <w:t xml:space="preserve">Nota IMDb: 9,1  ·  Votos: 3,1 milhões</w:t>
            </w:r>
            <w:r w:rsidDel="00000000" w:rsidR="00000000" w:rsidRPr="00000000">
              <w:rPr>
                <w:rtl w:val="0"/>
              </w:rPr>
            </w:r>
          </w:p>
          <w:p w:rsidR="00000000" w:rsidDel="00000000" w:rsidP="00000000" w:rsidRDefault="00000000" w:rsidRPr="00000000" w14:paraId="00000018">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Quando o Coringa espalha o caos em Gotham, Batman, Gordon e o promotor Harvey Dent precisam trabalhar juntos para deter o vilão. A ameaça testa os limites do herói e da própria cidade.</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c00000" w:val="clear"/>
            <w:tcMar>
              <w:top w:w="100.0" w:type="dxa"/>
              <w:left w:w="140.0" w:type="dxa"/>
              <w:bottom w:w="100.0" w:type="dxa"/>
              <w:right w:w="140.0" w:type="dxa"/>
            </w:tcMar>
            <w:vAlign w:val="center"/>
          </w:tcPr>
          <w:p w:rsidR="00000000" w:rsidDel="00000000" w:rsidP="00000000" w:rsidRDefault="00000000" w:rsidRPr="00000000" w14:paraId="00000019">
            <w:pPr>
              <w:spacing w:after="60" w:lineRule="auto"/>
              <w:jc w:val="center"/>
              <w:rPr/>
            </w:pPr>
            <w:r w:rsidDel="00000000" w:rsidR="00000000" w:rsidRPr="00000000">
              <w:rPr/>
              <w:drawing>
                <wp:inline distB="0" distT="0" distL="0" distR="0">
                  <wp:extent cx="1008000" cy="1393255"/>
                  <wp:effectExtent b="0" l="0" r="0" t="0"/>
                  <wp:docPr id="213571312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08000" cy="1393255"/>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1A">
            <w:pPr>
              <w:spacing w:after="40" w:lineRule="auto"/>
              <w:rPr/>
            </w:pPr>
            <w:r w:rsidDel="00000000" w:rsidR="00000000" w:rsidRPr="00000000">
              <w:rPr>
                <w:b w:val="1"/>
                <w:bCs w:val="1"/>
                <w:color w:val="1a1a1a"/>
                <w:sz w:val="26"/>
                <w:szCs w:val="26"/>
                <w:rtl w:val="0"/>
              </w:rPr>
              <w:t xml:space="preserve">#2 O Exterminador do Futuro 2: O Julgamento Final</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color w:val="595959"/>
                <w:sz w:val="17"/>
                <w:szCs w:val="17"/>
                <w:rtl w:val="0"/>
              </w:rPr>
              <w:t xml:space="preserve">Título original: Terminator 2: Judgment Day · Ano: 1991 · Direção: James Cameron</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b w:val="1"/>
                <w:bCs w:val="1"/>
                <w:color w:val="9b2226"/>
                <w:sz w:val="19"/>
                <w:szCs w:val="19"/>
                <w:rtl w:val="0"/>
              </w:rPr>
              <w:t xml:space="preserve">Nota IMDb: 8,6  ·  Votos: 1,3 milhão</w:t>
            </w:r>
            <w:r w:rsidDel="00000000" w:rsidR="00000000" w:rsidRPr="00000000">
              <w:rPr>
                <w:rtl w:val="0"/>
              </w:rPr>
            </w:r>
          </w:p>
          <w:p w:rsidR="00000000" w:rsidDel="00000000" w:rsidP="00000000" w:rsidRDefault="00000000" w:rsidRPr="00000000" w14:paraId="0000001D">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Um ciborgue, idêntico ao que fracassou em matar Sarah Connor, agora deve proteger o filho dela, John, de 10 anos, de um ciborgue mais avançado e poderoso.</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c00000" w:val="clear"/>
            <w:tcMar>
              <w:top w:w="100.0" w:type="dxa"/>
              <w:left w:w="140.0" w:type="dxa"/>
              <w:bottom w:w="100.0" w:type="dxa"/>
              <w:right w:w="140.0" w:type="dxa"/>
            </w:tcMar>
            <w:vAlign w:val="center"/>
          </w:tcPr>
          <w:p w:rsidR="00000000" w:rsidDel="00000000" w:rsidP="00000000" w:rsidRDefault="00000000" w:rsidRPr="00000000" w14:paraId="0000001E">
            <w:pPr>
              <w:spacing w:after="60" w:lineRule="auto"/>
              <w:jc w:val="center"/>
              <w:rPr/>
            </w:pPr>
            <w:r w:rsidDel="00000000" w:rsidR="00000000" w:rsidRPr="00000000">
              <w:rPr/>
              <w:drawing>
                <wp:inline distB="0" distT="0" distL="0" distR="0">
                  <wp:extent cx="1008000" cy="1512000"/>
                  <wp:effectExtent b="0" l="0" r="0" t="0"/>
                  <wp:docPr id="2135713128"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1008000"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1F">
            <w:pPr>
              <w:spacing w:after="40" w:lineRule="auto"/>
              <w:rPr/>
            </w:pPr>
            <w:r w:rsidDel="00000000" w:rsidR="00000000" w:rsidRPr="00000000">
              <w:rPr>
                <w:b w:val="1"/>
                <w:bCs w:val="1"/>
                <w:color w:val="1a1a1a"/>
                <w:sz w:val="26"/>
                <w:szCs w:val="26"/>
                <w:rtl w:val="0"/>
              </w:rPr>
              <w:t xml:space="preserve">#3 Os Sete Samurais</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color w:val="595959"/>
                <w:sz w:val="17"/>
                <w:szCs w:val="17"/>
                <w:rtl w:val="0"/>
              </w:rPr>
              <w:t xml:space="preserve">Título original: Shichinin no samurai (Seven Samurai) · Ano: 1954 · Direção: Akira Kurosawa</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b w:val="1"/>
                <w:bCs w:val="1"/>
                <w:color w:val="9b2226"/>
                <w:sz w:val="19"/>
                <w:szCs w:val="19"/>
                <w:rtl w:val="0"/>
              </w:rPr>
              <w:t xml:space="preserve">Nota IMDb: 8,6  ·  Votos: cerca de 385 mil</w:t>
            </w:r>
            <w:r w:rsidDel="00000000" w:rsidR="00000000" w:rsidRPr="00000000">
              <w:rPr>
                <w:rtl w:val="0"/>
              </w:rPr>
            </w:r>
          </w:p>
          <w:p w:rsidR="00000000" w:rsidDel="00000000" w:rsidP="00000000" w:rsidRDefault="00000000" w:rsidRPr="00000000" w14:paraId="00000022">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Camponeses de uma aldeia explorada por bandidos contratam um samurai veterano para protegê-los, e ele reúne outros seis guerreiros para ajudá-lo.</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c00000" w:val="clear"/>
            <w:tcMar>
              <w:top w:w="100.0" w:type="dxa"/>
              <w:left w:w="140.0" w:type="dxa"/>
              <w:bottom w:w="100.0" w:type="dxa"/>
              <w:right w:w="140.0" w:type="dxa"/>
            </w:tcMar>
            <w:vAlign w:val="center"/>
          </w:tcPr>
          <w:p w:rsidR="00000000" w:rsidDel="00000000" w:rsidP="00000000" w:rsidRDefault="00000000" w:rsidRPr="00000000" w14:paraId="00000023">
            <w:pPr>
              <w:jc w:val="center"/>
              <w:rPr/>
            </w:pPr>
            <w:r w:rsidDel="00000000" w:rsidR="00000000" w:rsidRPr="00000000">
              <w:rPr/>
              <w:drawing>
                <wp:inline distB="0" distT="0" distL="0" distR="0">
                  <wp:extent cx="1013538" cy="1512000"/>
                  <wp:effectExtent b="0" l="0" r="0" t="0"/>
                  <wp:docPr id="213571313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013538"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24">
            <w:pPr>
              <w:spacing w:after="40" w:lineRule="auto"/>
              <w:rPr/>
            </w:pPr>
            <w:r w:rsidDel="00000000" w:rsidR="00000000" w:rsidRPr="00000000">
              <w:rPr>
                <w:b w:val="1"/>
                <w:bCs w:val="1"/>
                <w:color w:val="1a1a1a"/>
                <w:sz w:val="26"/>
                <w:szCs w:val="26"/>
                <w:rtl w:val="0"/>
              </w:rPr>
              <w:t xml:space="preserve">#4 Gladiador</w:t>
            </w:r>
            <w:r w:rsidDel="00000000" w:rsidR="00000000" w:rsidRPr="00000000">
              <w:rPr>
                <w:rtl w:val="0"/>
              </w:rPr>
            </w:r>
          </w:p>
          <w:p w:rsidR="00000000" w:rsidDel="00000000" w:rsidP="00000000" w:rsidRDefault="00000000" w:rsidRPr="00000000" w14:paraId="00000025">
            <w:pPr>
              <w:spacing w:after="60" w:lineRule="auto"/>
              <w:rPr/>
            </w:pPr>
            <w:r w:rsidDel="00000000" w:rsidR="00000000" w:rsidRPr="00000000">
              <w:rPr>
                <w:color w:val="595959"/>
                <w:sz w:val="17"/>
                <w:szCs w:val="17"/>
                <w:rtl w:val="0"/>
              </w:rPr>
              <w:t xml:space="preserve">Título original: Gladiator · Ano: 2000 · Direção: Ridley Scott</w:t>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b w:val="1"/>
                <w:bCs w:val="1"/>
                <w:color w:val="9b2226"/>
                <w:sz w:val="19"/>
                <w:szCs w:val="19"/>
                <w:rtl w:val="0"/>
              </w:rPr>
              <w:t xml:space="preserve">Nota IMDb: 8,5  ·  Votos: 1,8 milhão</w:t>
            </w:r>
            <w:r w:rsidDel="00000000" w:rsidR="00000000" w:rsidRPr="00000000">
              <w:rPr>
                <w:rtl w:val="0"/>
              </w:rPr>
            </w:r>
          </w:p>
          <w:p w:rsidR="00000000" w:rsidDel="00000000" w:rsidP="00000000" w:rsidRDefault="00000000" w:rsidRPr="00000000" w14:paraId="00000027">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Um ex-general romano decide se vingar do imperador corrupto que assassinou sua família e o condenou à escravidão.</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c00000" w:val="clear"/>
            <w:tcMar>
              <w:top w:w="100.0" w:type="dxa"/>
              <w:left w:w="140.0" w:type="dxa"/>
              <w:bottom w:w="100.0" w:type="dxa"/>
              <w:right w:w="140.0" w:type="dxa"/>
            </w:tcMar>
            <w:vAlign w:val="center"/>
          </w:tcPr>
          <w:p w:rsidR="00000000" w:rsidDel="00000000" w:rsidP="00000000" w:rsidRDefault="00000000" w:rsidRPr="00000000" w14:paraId="00000028">
            <w:pPr>
              <w:spacing w:after="60" w:lineRule="auto"/>
              <w:jc w:val="center"/>
              <w:rPr/>
            </w:pPr>
            <w:r w:rsidDel="00000000" w:rsidR="00000000" w:rsidRPr="00000000">
              <w:rPr/>
              <w:drawing>
                <wp:inline distB="0" distT="0" distL="0" distR="0">
                  <wp:extent cx="1008000" cy="1512000"/>
                  <wp:effectExtent b="0" l="0" r="0" t="0"/>
                  <wp:docPr id="213571313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008000"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29">
            <w:pPr>
              <w:spacing w:after="40" w:lineRule="auto"/>
              <w:rPr/>
            </w:pPr>
            <w:r w:rsidDel="00000000" w:rsidR="00000000" w:rsidRPr="00000000">
              <w:rPr>
                <w:b w:val="1"/>
                <w:bCs w:val="1"/>
                <w:color w:val="1a1a1a"/>
                <w:sz w:val="26"/>
                <w:szCs w:val="26"/>
                <w:rtl w:val="0"/>
              </w:rPr>
              <w:t xml:space="preserve">#5 Léon: O Profissional</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color w:val="595959"/>
                <w:sz w:val="17"/>
                <w:szCs w:val="17"/>
                <w:rtl w:val="0"/>
              </w:rPr>
              <w:t xml:space="preserve">Título original: Léon: The Professional · Ano: 1994 · Direção: Luc Besson</w:t>
            </w: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b w:val="1"/>
                <w:bCs w:val="1"/>
                <w:color w:val="9b2226"/>
                <w:sz w:val="19"/>
                <w:szCs w:val="19"/>
                <w:rtl w:val="0"/>
              </w:rPr>
              <w:t xml:space="preserve">Nota IMDb: 8,5  ·  Votos: 1,3 milhão</w:t>
            </w:r>
            <w:r w:rsidDel="00000000" w:rsidR="00000000" w:rsidRPr="00000000">
              <w:rPr>
                <w:rtl w:val="0"/>
              </w:rPr>
            </w:r>
          </w:p>
          <w:p w:rsidR="00000000" w:rsidDel="00000000" w:rsidP="00000000" w:rsidRDefault="00000000" w:rsidRPr="00000000" w14:paraId="0000002C">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Mathilda, de 12 anos, é acolhida a contragosto por Léon, um assassino profissional, depois que sua família é assassinada. Entre os dois se forma uma relação incomum, e ela se torna aprendiz dele.</w:t>
            </w:r>
            <w:r w:rsidDel="00000000" w:rsidR="00000000" w:rsidRPr="00000000">
              <w:rPr>
                <w:rtl w:val="0"/>
              </w:rPr>
            </w:r>
          </w:p>
        </w:tc>
      </w:tr>
    </w:tbl>
    <w:p w:rsidR="00000000" w:rsidDel="00000000" w:rsidP="00000000" w:rsidRDefault="00000000" w:rsidRPr="00000000" w14:paraId="0000002D">
      <w:pPr>
        <w:pStyle w:val="Heading1"/>
        <w:pageBreakBefore w:val="1"/>
        <w:pBdr>
          <w:bottom w:color="7a4e0b" w:space="4" w:sz="18" w:val="single"/>
        </w:pBdr>
        <w:spacing w:after="60" w:lineRule="auto"/>
        <w:rPr/>
      </w:pPr>
      <w:r w:rsidDel="00000000" w:rsidR="00000000" w:rsidRPr="00000000">
        <w:rPr>
          <w:color w:val="7a4e0b"/>
          <w:rtl w:val="0"/>
        </w:rPr>
        <w:t xml:space="preserve">2. Aventura - Alessandra</w:t>
      </w:r>
      <w:r w:rsidDel="00000000" w:rsidR="00000000" w:rsidRPr="00000000">
        <w:rPr>
          <w:rtl w:val="0"/>
        </w:rPr>
      </w:r>
    </w:p>
    <w:p w:rsidR="00000000" w:rsidDel="00000000" w:rsidP="00000000" w:rsidRDefault="00000000" w:rsidRPr="00000000" w14:paraId="0000002E">
      <w:pPr>
        <w:spacing w:after="140" w:lineRule="auto"/>
        <w:rPr/>
      </w:pPr>
      <w:r w:rsidDel="00000000" w:rsidR="00000000" w:rsidRPr="00000000">
        <w:rPr>
          <w:i w:val="1"/>
          <w:iCs w:val="1"/>
          <w:color w:val="595959"/>
          <w:sz w:val="18"/>
          <w:szCs w:val="18"/>
          <w:rtl w:val="0"/>
        </w:rPr>
        <w:t xml:space="preserve">Filtro do IMDb: gênero Adventure (Aventura) · mínimo de 200 mil votos · ordenado pela nota · sem repetir filmes de outras listas</w:t>
      </w:r>
      <w:r w:rsidDel="00000000" w:rsidR="00000000" w:rsidRPr="00000000">
        <w:rPr>
          <w:rtl w:val="0"/>
        </w:rPr>
      </w:r>
    </w:p>
    <w:tbl>
      <w:tblPr>
        <w:tblStyle w:val="Table3"/>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gridCol w:w="7238"/>
        <w:tblGridChange w:id="0">
          <w:tblGrid>
            <w:gridCol w:w="2400"/>
            <w:gridCol w:w="7238"/>
          </w:tblGrid>
        </w:tblGridChange>
      </w:tblGrid>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edcd73" w:val="clear"/>
            <w:tcMar>
              <w:top w:w="100.0" w:type="dxa"/>
              <w:left w:w="140.0" w:type="dxa"/>
              <w:bottom w:w="100.0" w:type="dxa"/>
              <w:right w:w="140.0" w:type="dxa"/>
            </w:tcMar>
            <w:vAlign w:val="center"/>
          </w:tcPr>
          <w:p w:rsidR="00000000" w:rsidDel="00000000" w:rsidP="00000000" w:rsidRDefault="00000000" w:rsidRPr="00000000" w14:paraId="0000002F">
            <w:pPr>
              <w:spacing w:after="60" w:lineRule="auto"/>
              <w:jc w:val="center"/>
              <w:rPr/>
            </w:pPr>
            <w:r w:rsidDel="00000000" w:rsidR="00000000" w:rsidRPr="00000000">
              <w:rPr/>
              <w:drawing>
                <wp:inline distB="0" distT="0" distL="0" distR="0">
                  <wp:extent cx="1070644" cy="1512000"/>
                  <wp:effectExtent b="0" l="0" r="0" t="0"/>
                  <wp:docPr id="2135713133"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1070644"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30">
            <w:pPr>
              <w:spacing w:after="40" w:lineRule="auto"/>
              <w:rPr/>
            </w:pPr>
            <w:r w:rsidDel="00000000" w:rsidR="00000000" w:rsidRPr="00000000">
              <w:rPr>
                <w:b w:val="1"/>
                <w:bCs w:val="1"/>
                <w:color w:val="1a1a1a"/>
                <w:sz w:val="26"/>
                <w:szCs w:val="26"/>
                <w:rtl w:val="0"/>
              </w:rPr>
              <w:t xml:space="preserve">#1 O Senhor dos Anéis: O Retorno do Rei</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color w:val="595959"/>
                <w:sz w:val="17"/>
                <w:szCs w:val="17"/>
                <w:rtl w:val="0"/>
              </w:rPr>
              <w:t xml:space="preserve">Título original: The Lord of the Rings: The Return of the King · Ano: 2003 · Direção: Peter Jackson</w:t>
            </w:r>
            <w:r w:rsidDel="00000000" w:rsidR="00000000" w:rsidRPr="00000000">
              <w:rPr>
                <w:rtl w:val="0"/>
              </w:rPr>
            </w:r>
          </w:p>
          <w:p w:rsidR="00000000" w:rsidDel="00000000" w:rsidP="00000000" w:rsidRDefault="00000000" w:rsidRPr="00000000" w14:paraId="00000032">
            <w:pPr>
              <w:spacing w:after="80" w:lineRule="auto"/>
              <w:rPr/>
            </w:pPr>
            <w:r w:rsidDel="00000000" w:rsidR="00000000" w:rsidRPr="00000000">
              <w:rPr>
                <w:b w:val="1"/>
                <w:bCs w:val="1"/>
                <w:color w:val="7a4e0b"/>
                <w:sz w:val="19"/>
                <w:szCs w:val="19"/>
                <w:rtl w:val="0"/>
              </w:rPr>
              <w:t xml:space="preserve">Nota IMDb: 9,0  ·  Votos: 2,1 milhões</w:t>
            </w:r>
            <w:r w:rsidDel="00000000" w:rsidR="00000000" w:rsidRPr="00000000">
              <w:rPr>
                <w:rtl w:val="0"/>
              </w:rPr>
            </w:r>
          </w:p>
          <w:p w:rsidR="00000000" w:rsidDel="00000000" w:rsidP="00000000" w:rsidRDefault="00000000" w:rsidRPr="00000000" w14:paraId="00000033">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Gandalf e Aragorn lideram os homens contra o exército de Sauron para atrair a atenção do Senhor das Trevas e afastá-la de Frodo e Sam, que se aproximam do Monte da Perdição com o Um Anel.</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edcd73" w:val="clear"/>
            <w:tcMar>
              <w:top w:w="100.0" w:type="dxa"/>
              <w:left w:w="140.0" w:type="dxa"/>
              <w:bottom w:w="100.0" w:type="dxa"/>
              <w:right w:w="140.0" w:type="dxa"/>
            </w:tcMar>
            <w:vAlign w:val="center"/>
          </w:tcPr>
          <w:p w:rsidR="00000000" w:rsidDel="00000000" w:rsidP="00000000" w:rsidRDefault="00000000" w:rsidRPr="00000000" w14:paraId="00000034">
            <w:pPr>
              <w:spacing w:after="60" w:lineRule="auto"/>
              <w:jc w:val="center"/>
              <w:rPr/>
            </w:pPr>
            <w:r w:rsidDel="00000000" w:rsidR="00000000" w:rsidRPr="00000000">
              <w:rPr/>
              <w:drawing>
                <wp:inline distB="0" distT="0" distL="0" distR="0">
                  <wp:extent cx="1042759" cy="1512000"/>
                  <wp:effectExtent b="0" l="0" r="0" t="0"/>
                  <wp:docPr id="2135713132"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1042759"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35">
            <w:pPr>
              <w:spacing w:after="40" w:lineRule="auto"/>
              <w:rPr/>
            </w:pPr>
            <w:r w:rsidDel="00000000" w:rsidR="00000000" w:rsidRPr="00000000">
              <w:rPr>
                <w:b w:val="1"/>
                <w:bCs w:val="1"/>
                <w:color w:val="1a1a1a"/>
                <w:sz w:val="26"/>
                <w:szCs w:val="26"/>
                <w:rtl w:val="0"/>
              </w:rPr>
              <w:t xml:space="preserve">#2 O Senhor dos Anéis: A Sociedade do Anel</w:t>
            </w: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color w:val="595959"/>
                <w:sz w:val="17"/>
                <w:szCs w:val="17"/>
                <w:rtl w:val="0"/>
              </w:rPr>
              <w:t xml:space="preserve">Título original: The Lord of the Rings: The Fellowship of the Ring · Ano: 2001 · Direção: Peter Jackson</w:t>
            </w:r>
            <w:r w:rsidDel="00000000" w:rsidR="00000000" w:rsidRPr="00000000">
              <w:rPr>
                <w:rtl w:val="0"/>
              </w:rPr>
            </w:r>
          </w:p>
          <w:p w:rsidR="00000000" w:rsidDel="00000000" w:rsidP="00000000" w:rsidRDefault="00000000" w:rsidRPr="00000000" w14:paraId="00000037">
            <w:pPr>
              <w:spacing w:after="80" w:lineRule="auto"/>
              <w:rPr/>
            </w:pPr>
            <w:r w:rsidDel="00000000" w:rsidR="00000000" w:rsidRPr="00000000">
              <w:rPr>
                <w:b w:val="1"/>
                <w:bCs w:val="1"/>
                <w:color w:val="7a4e0b"/>
                <w:sz w:val="19"/>
                <w:szCs w:val="19"/>
                <w:rtl w:val="0"/>
              </w:rPr>
              <w:t xml:space="preserve">Nota IMDb: 8,9  ·  Votos: 2,2 milhões</w:t>
            </w:r>
            <w:r w:rsidDel="00000000" w:rsidR="00000000" w:rsidRPr="00000000">
              <w:rPr>
                <w:rtl w:val="0"/>
              </w:rPr>
            </w:r>
          </w:p>
          <w:p w:rsidR="00000000" w:rsidDel="00000000" w:rsidP="00000000" w:rsidRDefault="00000000" w:rsidRPr="00000000" w14:paraId="00000038">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Um pequeno hobbit do Condado e oito companheiros partem em uma jornada para destruir o poderoso Um Anel e salvar a Terra-média do Senhor das Trevas, Sauron.</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edcd73" w:val="clear"/>
            <w:tcMar>
              <w:top w:w="100.0" w:type="dxa"/>
              <w:left w:w="140.0" w:type="dxa"/>
              <w:bottom w:w="100.0" w:type="dxa"/>
              <w:right w:w="140.0" w:type="dxa"/>
            </w:tcMar>
            <w:vAlign w:val="center"/>
          </w:tcPr>
          <w:p w:rsidR="00000000" w:rsidDel="00000000" w:rsidP="00000000" w:rsidRDefault="00000000" w:rsidRPr="00000000" w14:paraId="00000039">
            <w:pPr>
              <w:spacing w:after="60" w:lineRule="auto"/>
              <w:jc w:val="center"/>
              <w:rPr/>
            </w:pPr>
            <w:r w:rsidDel="00000000" w:rsidR="00000000" w:rsidRPr="00000000">
              <w:rPr/>
              <w:drawing>
                <wp:inline distB="0" distT="0" distL="0" distR="0">
                  <wp:extent cx="1008000" cy="1490954"/>
                  <wp:effectExtent b="0" l="0" r="0" t="0"/>
                  <wp:docPr id="2135713137"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1008000" cy="1490954"/>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3A">
            <w:pPr>
              <w:spacing w:after="40" w:lineRule="auto"/>
              <w:rPr/>
            </w:pPr>
            <w:r w:rsidDel="00000000" w:rsidR="00000000" w:rsidRPr="00000000">
              <w:rPr>
                <w:b w:val="1"/>
                <w:bCs w:val="1"/>
                <w:color w:val="1a1a1a"/>
                <w:sz w:val="26"/>
                <w:szCs w:val="26"/>
                <w:rtl w:val="0"/>
              </w:rPr>
              <w:t xml:space="preserve">#3 O Senhor dos Anéis: As Duas Torres</w:t>
            </w:r>
            <w:r w:rsidDel="00000000" w:rsidR="00000000" w:rsidRPr="00000000">
              <w:rPr>
                <w:rtl w:val="0"/>
              </w:rPr>
            </w:r>
          </w:p>
          <w:p w:rsidR="00000000" w:rsidDel="00000000" w:rsidP="00000000" w:rsidRDefault="00000000" w:rsidRPr="00000000" w14:paraId="0000003B">
            <w:pPr>
              <w:spacing w:after="60" w:lineRule="auto"/>
              <w:rPr/>
            </w:pPr>
            <w:r w:rsidDel="00000000" w:rsidR="00000000" w:rsidRPr="00000000">
              <w:rPr>
                <w:color w:val="595959"/>
                <w:sz w:val="17"/>
                <w:szCs w:val="17"/>
                <w:rtl w:val="0"/>
              </w:rPr>
              <w:t xml:space="preserve">Título original: The Lord of the Rings: The Two Towers · Ano: 2002 · Direção: Peter Jackson</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b w:val="1"/>
                <w:bCs w:val="1"/>
                <w:color w:val="7a4e0b"/>
                <w:sz w:val="19"/>
                <w:szCs w:val="19"/>
                <w:rtl w:val="0"/>
              </w:rPr>
              <w:t xml:space="preserve">Nota IMDb: 8,8  ·  Votos: 1,9 milhão</w:t>
            </w:r>
            <w:r w:rsidDel="00000000" w:rsidR="00000000" w:rsidRPr="00000000">
              <w:rPr>
                <w:rtl w:val="0"/>
              </w:rPr>
            </w:r>
          </w:p>
          <w:p w:rsidR="00000000" w:rsidDel="00000000" w:rsidP="00000000" w:rsidRDefault="00000000" w:rsidRPr="00000000" w14:paraId="0000003D">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Enquanto Frodo e Sam se aproximam de Mordor com a ajuda do traiçoeiro Gollum, a Sociedade dividida resiste a Saruman, o novo aliado de Sauron, e às suas hordas de Isengard.</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edcd73" w:val="clear"/>
            <w:tcMar>
              <w:top w:w="100.0" w:type="dxa"/>
              <w:left w:w="140.0" w:type="dxa"/>
              <w:bottom w:w="100.0" w:type="dxa"/>
              <w:right w:w="140.0" w:type="dxa"/>
            </w:tcMar>
            <w:vAlign w:val="center"/>
          </w:tcPr>
          <w:p w:rsidR="00000000" w:rsidDel="00000000" w:rsidP="00000000" w:rsidRDefault="00000000" w:rsidRPr="00000000" w14:paraId="0000003E">
            <w:pPr>
              <w:spacing w:after="60" w:lineRule="auto"/>
              <w:jc w:val="center"/>
              <w:rPr/>
            </w:pPr>
            <w:r w:rsidDel="00000000" w:rsidR="00000000" w:rsidRPr="00000000">
              <w:rPr/>
              <w:drawing>
                <wp:inline distB="0" distT="0" distL="0" distR="0">
                  <wp:extent cx="1050840" cy="1512000"/>
                  <wp:effectExtent b="0" l="0" r="0" t="0"/>
                  <wp:docPr id="213571313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050840"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3F">
            <w:pPr>
              <w:spacing w:after="40" w:lineRule="auto"/>
              <w:rPr/>
            </w:pPr>
            <w:r w:rsidDel="00000000" w:rsidR="00000000" w:rsidRPr="00000000">
              <w:rPr>
                <w:b w:val="1"/>
                <w:bCs w:val="1"/>
                <w:color w:val="1a1a1a"/>
                <w:sz w:val="26"/>
                <w:szCs w:val="26"/>
                <w:rtl w:val="0"/>
              </w:rPr>
              <w:t xml:space="preserve">#4 Três Homens em Conflito</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color w:val="595959"/>
                <w:sz w:val="17"/>
                <w:szCs w:val="17"/>
                <w:rtl w:val="0"/>
              </w:rPr>
              <w:t xml:space="preserve">Título original: Il buono, il brutto, il cattivo (The Good, the Bad and the Ugly) · Ano: 1966 · Direção: Sergio Leone</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b w:val="1"/>
                <w:bCs w:val="1"/>
                <w:color w:val="7a4e0b"/>
                <w:sz w:val="19"/>
                <w:szCs w:val="19"/>
                <w:rtl w:val="0"/>
              </w:rPr>
              <w:t xml:space="preserve">Nota IMDb: 8,8  ·  Votos: cerca de 880 mil</w:t>
            </w:r>
            <w:r w:rsidDel="00000000" w:rsidR="00000000" w:rsidRPr="00000000">
              <w:rPr>
                <w:rtl w:val="0"/>
              </w:rPr>
            </w:r>
          </w:p>
          <w:p w:rsidR="00000000" w:rsidDel="00000000" w:rsidP="00000000" w:rsidRDefault="00000000" w:rsidRPr="00000000" w14:paraId="00000042">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Durante a Guerra Civil Americana, um golpe envolvendo recompensas une dois homens em uma aliança desconfortável contra um terceiro, em uma corrida para encontrar uma fortuna em ouro enterrada em um cemitério isolado.</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edcd73" w:val="clear"/>
            <w:tcMar>
              <w:top w:w="100.0" w:type="dxa"/>
              <w:left w:w="140.0" w:type="dxa"/>
              <w:bottom w:w="100.0" w:type="dxa"/>
              <w:right w:w="140.0" w:type="dxa"/>
            </w:tcMar>
            <w:vAlign w:val="center"/>
          </w:tcPr>
          <w:p w:rsidR="00000000" w:rsidDel="00000000" w:rsidP="00000000" w:rsidRDefault="00000000" w:rsidRPr="00000000" w14:paraId="00000043">
            <w:pPr>
              <w:spacing w:after="60" w:lineRule="auto"/>
              <w:jc w:val="center"/>
              <w:rPr/>
            </w:pPr>
            <w:r w:rsidDel="00000000" w:rsidR="00000000" w:rsidRPr="00000000">
              <w:rPr/>
              <w:drawing>
                <wp:inline distB="0" distT="0" distL="0" distR="0">
                  <wp:extent cx="1028382" cy="1512000"/>
                  <wp:effectExtent b="0" l="0" r="0" t="0"/>
                  <wp:docPr id="2135713142"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1028382"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44">
            <w:pPr>
              <w:spacing w:after="40" w:lineRule="auto"/>
              <w:rPr/>
            </w:pPr>
            <w:r w:rsidDel="00000000" w:rsidR="00000000" w:rsidRPr="00000000">
              <w:rPr>
                <w:b w:val="1"/>
                <w:bCs w:val="1"/>
                <w:color w:val="1a1a1a"/>
                <w:sz w:val="26"/>
                <w:szCs w:val="26"/>
                <w:rtl w:val="0"/>
              </w:rPr>
              <w:t xml:space="preserve">#5 Vingadores: Ultimato</w:t>
            </w:r>
            <w:r w:rsidDel="00000000" w:rsidR="00000000" w:rsidRPr="00000000">
              <w:rPr>
                <w:rtl w:val="0"/>
              </w:rPr>
            </w:r>
          </w:p>
          <w:p w:rsidR="00000000" w:rsidDel="00000000" w:rsidP="00000000" w:rsidRDefault="00000000" w:rsidRPr="00000000" w14:paraId="00000045">
            <w:pPr>
              <w:spacing w:after="60" w:lineRule="auto"/>
              <w:rPr/>
            </w:pPr>
            <w:r w:rsidDel="00000000" w:rsidR="00000000" w:rsidRPr="00000000">
              <w:rPr>
                <w:color w:val="595959"/>
                <w:sz w:val="17"/>
                <w:szCs w:val="17"/>
                <w:rtl w:val="0"/>
              </w:rPr>
              <w:t xml:space="preserve">Título original: Avengers: Endgame · Ano: 2019 · Direção: Anthony Russo e Joe Russo</w:t>
            </w:r>
            <w:r w:rsidDel="00000000" w:rsidR="00000000" w:rsidRPr="00000000">
              <w:rPr>
                <w:rtl w:val="0"/>
              </w:rPr>
            </w:r>
          </w:p>
          <w:p w:rsidR="00000000" w:rsidDel="00000000" w:rsidP="00000000" w:rsidRDefault="00000000" w:rsidRPr="00000000" w14:paraId="00000046">
            <w:pPr>
              <w:spacing w:after="80" w:lineRule="auto"/>
              <w:rPr/>
            </w:pPr>
            <w:r w:rsidDel="00000000" w:rsidR="00000000" w:rsidRPr="00000000">
              <w:rPr>
                <w:b w:val="1"/>
                <w:bCs w:val="1"/>
                <w:color w:val="7a4e0b"/>
                <w:sz w:val="19"/>
                <w:szCs w:val="19"/>
                <w:rtl w:val="0"/>
              </w:rPr>
              <w:t xml:space="preserve">Nota IMDb: 8,4  ·  Votos: 1,4 milhão</w:t>
            </w:r>
            <w:r w:rsidDel="00000000" w:rsidR="00000000" w:rsidRPr="00000000">
              <w:rPr>
                <w:rtl w:val="0"/>
              </w:rPr>
            </w:r>
          </w:p>
          <w:p w:rsidR="00000000" w:rsidDel="00000000" w:rsidP="00000000" w:rsidRDefault="00000000" w:rsidRPr="00000000" w14:paraId="00000047">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Depois dos eventos devastadores de Guerra Infinita, o universo está em ruínas. Com a ajuda dos aliados que restaram, os Vingadores se reúnem mais uma vez para reverter as ações de Thanos e restaurar o equilíbrio do universo.</w:t>
            </w:r>
            <w:r w:rsidDel="00000000" w:rsidR="00000000" w:rsidRPr="00000000">
              <w:rPr>
                <w:rtl w:val="0"/>
              </w:rPr>
            </w:r>
          </w:p>
        </w:tc>
      </w:tr>
    </w:tbl>
    <w:p w:rsidR="00000000" w:rsidDel="00000000" w:rsidP="00000000" w:rsidRDefault="00000000" w:rsidRPr="00000000" w14:paraId="00000048">
      <w:pPr>
        <w:pStyle w:val="Heading1"/>
        <w:pageBreakBefore w:val="1"/>
        <w:pBdr>
          <w:bottom w:color="3b0d11" w:space="4" w:sz="18" w:val="single"/>
        </w:pBdr>
        <w:spacing w:after="60" w:lineRule="auto"/>
        <w:rPr/>
      </w:pPr>
      <w:r w:rsidDel="00000000" w:rsidR="00000000" w:rsidRPr="00000000">
        <w:rPr>
          <w:color w:val="3b0d11"/>
          <w:rtl w:val="0"/>
        </w:rPr>
        <w:t xml:space="preserve">3. Terror - Samuel Carmoni</w:t>
      </w:r>
      <w:r w:rsidDel="00000000" w:rsidR="00000000" w:rsidRPr="00000000">
        <w:rPr>
          <w:rtl w:val="0"/>
        </w:rPr>
      </w:r>
    </w:p>
    <w:p w:rsidR="00000000" w:rsidDel="00000000" w:rsidP="00000000" w:rsidRDefault="00000000" w:rsidRPr="00000000" w14:paraId="00000049">
      <w:pPr>
        <w:spacing w:after="140" w:lineRule="auto"/>
        <w:rPr/>
      </w:pPr>
      <w:r w:rsidDel="00000000" w:rsidR="00000000" w:rsidRPr="00000000">
        <w:rPr>
          <w:i w:val="1"/>
          <w:iCs w:val="1"/>
          <w:color w:val="595959"/>
          <w:sz w:val="18"/>
          <w:szCs w:val="18"/>
          <w:rtl w:val="0"/>
        </w:rPr>
        <w:t xml:space="preserve">Filtro do IMDb: gênero Horror (Terror) · mínimo de 200 mil votos · ordenado pela nota · sem repetir filmes de outras listas</w:t>
      </w:r>
      <w:r w:rsidDel="00000000" w:rsidR="00000000" w:rsidRPr="00000000">
        <w:rPr>
          <w:rtl w:val="0"/>
        </w:rPr>
      </w:r>
    </w:p>
    <w:tbl>
      <w:tblPr>
        <w:tblStyle w:val="Table4"/>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gridCol w:w="7238"/>
        <w:tblGridChange w:id="0">
          <w:tblGrid>
            <w:gridCol w:w="2400"/>
            <w:gridCol w:w="7238"/>
          </w:tblGrid>
        </w:tblGridChange>
      </w:tblGrid>
      <w:tr>
        <w:trPr>
          <w:cantSplit w:val="1"/>
          <w:trHeight w:val="2449" w:hRule="atLeast"/>
          <w:tblHeader w:val="0"/>
        </w:trPr>
        <w:tc>
          <w:tcPr>
            <w:tcBorders>
              <w:top w:color="ffffff" w:space="0" w:sz="18" w:val="single"/>
              <w:left w:color="000000" w:space="0" w:sz="0" w:val="nil"/>
              <w:bottom w:color="ffffff" w:space="0" w:sz="18" w:val="single"/>
              <w:right w:color="000000" w:space="0" w:sz="0" w:val="nil"/>
            </w:tcBorders>
            <w:shd w:fill="0d0d0d" w:val="clear"/>
            <w:tcMar>
              <w:top w:w="100.0" w:type="dxa"/>
              <w:left w:w="140.0" w:type="dxa"/>
              <w:bottom w:w="100.0" w:type="dxa"/>
              <w:right w:w="140.0" w:type="dxa"/>
            </w:tcMar>
            <w:vAlign w:val="center"/>
          </w:tcPr>
          <w:p w:rsidR="00000000" w:rsidDel="00000000" w:rsidP="00000000" w:rsidRDefault="00000000" w:rsidRPr="00000000" w14:paraId="0000004A">
            <w:pPr>
              <w:spacing w:after="60" w:lineRule="auto"/>
              <w:jc w:val="center"/>
              <w:rPr/>
            </w:pPr>
            <w:r w:rsidDel="00000000" w:rsidR="00000000" w:rsidRPr="00000000">
              <w:rPr/>
              <w:drawing>
                <wp:inline distB="0" distT="0" distL="0" distR="0">
                  <wp:extent cx="1072641" cy="1512000"/>
                  <wp:effectExtent b="0" l="0" r="0" t="0"/>
                  <wp:docPr id="213571313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1072641"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4B">
            <w:pPr>
              <w:spacing w:after="40" w:lineRule="auto"/>
              <w:rPr/>
            </w:pPr>
            <w:r w:rsidDel="00000000" w:rsidR="00000000" w:rsidRPr="00000000">
              <w:rPr>
                <w:b w:val="1"/>
                <w:bCs w:val="1"/>
                <w:color w:val="1a1a1a"/>
                <w:sz w:val="26"/>
                <w:szCs w:val="26"/>
                <w:rtl w:val="0"/>
              </w:rPr>
              <w:t xml:space="preserve">#1 O Silêncio dos Inocentes</w:t>
            </w:r>
            <w:r w:rsidDel="00000000" w:rsidR="00000000" w:rsidRPr="00000000">
              <w:rPr>
                <w:rtl w:val="0"/>
              </w:rPr>
            </w:r>
          </w:p>
          <w:p w:rsidR="00000000" w:rsidDel="00000000" w:rsidP="00000000" w:rsidRDefault="00000000" w:rsidRPr="00000000" w14:paraId="0000004C">
            <w:pPr>
              <w:spacing w:after="60" w:lineRule="auto"/>
              <w:rPr/>
            </w:pPr>
            <w:r w:rsidDel="00000000" w:rsidR="00000000" w:rsidRPr="00000000">
              <w:rPr>
                <w:color w:val="595959"/>
                <w:sz w:val="17"/>
                <w:szCs w:val="17"/>
                <w:rtl w:val="0"/>
              </w:rPr>
              <w:t xml:space="preserve">Título original: The Silence of the Lambs · Ano: 1991 · Direção: Jonathan Demme</w:t>
            </w:r>
            <w:r w:rsidDel="00000000" w:rsidR="00000000" w:rsidRPr="00000000">
              <w:rPr>
                <w:rtl w:val="0"/>
              </w:rPr>
            </w:r>
          </w:p>
          <w:p w:rsidR="00000000" w:rsidDel="00000000" w:rsidP="00000000" w:rsidRDefault="00000000" w:rsidRPr="00000000" w14:paraId="0000004D">
            <w:pPr>
              <w:spacing w:after="80" w:lineRule="auto"/>
              <w:rPr/>
            </w:pPr>
            <w:r w:rsidDel="00000000" w:rsidR="00000000" w:rsidRPr="00000000">
              <w:rPr>
                <w:b w:val="1"/>
                <w:bCs w:val="1"/>
                <w:color w:val="3b0d11"/>
                <w:sz w:val="19"/>
                <w:szCs w:val="19"/>
                <w:rtl w:val="0"/>
              </w:rPr>
              <w:t xml:space="preserve">Nota IMDb: 8,6  ·  Votos: 1,7 milhão</w:t>
            </w:r>
            <w:r w:rsidDel="00000000" w:rsidR="00000000" w:rsidRPr="00000000">
              <w:rPr>
                <w:rtl w:val="0"/>
              </w:rPr>
            </w:r>
          </w:p>
          <w:p w:rsidR="00000000" w:rsidDel="00000000" w:rsidP="00000000" w:rsidRDefault="00000000" w:rsidRPr="00000000" w14:paraId="0000004E">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A jovem cadete do FBI Clarice Starling precisa da ajuda de Hannibal Lecter, um assassino canibal preso e manipulador, para capturar outro serial killer, que esfola suas vítimas.</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0d0d0d" w:val="clear"/>
            <w:tcMar>
              <w:top w:w="100.0" w:type="dxa"/>
              <w:left w:w="140.0" w:type="dxa"/>
              <w:bottom w:w="100.0" w:type="dxa"/>
              <w:right w:w="140.0" w:type="dxa"/>
            </w:tcMar>
            <w:vAlign w:val="center"/>
          </w:tcPr>
          <w:p w:rsidR="00000000" w:rsidDel="00000000" w:rsidP="00000000" w:rsidRDefault="00000000" w:rsidRPr="00000000" w14:paraId="0000004F">
            <w:pPr>
              <w:spacing w:after="60" w:lineRule="auto"/>
              <w:jc w:val="center"/>
              <w:rPr/>
            </w:pPr>
            <w:r w:rsidDel="00000000" w:rsidR="00000000" w:rsidRPr="00000000">
              <w:rPr/>
              <w:drawing>
                <wp:inline distB="0" distT="0" distL="0" distR="0">
                  <wp:extent cx="1077824" cy="1512000"/>
                  <wp:effectExtent b="0" l="0" r="0" t="0"/>
                  <wp:docPr id="213571314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1077824"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50">
            <w:pPr>
              <w:spacing w:after="40" w:lineRule="auto"/>
              <w:rPr/>
            </w:pPr>
            <w:r w:rsidDel="00000000" w:rsidR="00000000" w:rsidRPr="00000000">
              <w:rPr>
                <w:b w:val="1"/>
                <w:bCs w:val="1"/>
                <w:color w:val="1a1a1a"/>
                <w:sz w:val="26"/>
                <w:szCs w:val="26"/>
                <w:rtl w:val="0"/>
              </w:rPr>
              <w:t xml:space="preserve">#2 Alien, o 8º Passageiro</w:t>
            </w:r>
            <w:r w:rsidDel="00000000" w:rsidR="00000000" w:rsidRPr="00000000">
              <w:rPr>
                <w:rtl w:val="0"/>
              </w:rPr>
            </w:r>
          </w:p>
          <w:p w:rsidR="00000000" w:rsidDel="00000000" w:rsidP="00000000" w:rsidRDefault="00000000" w:rsidRPr="00000000" w14:paraId="00000051">
            <w:pPr>
              <w:spacing w:after="60" w:lineRule="auto"/>
              <w:rPr/>
            </w:pPr>
            <w:r w:rsidDel="00000000" w:rsidR="00000000" w:rsidRPr="00000000">
              <w:rPr>
                <w:color w:val="595959"/>
                <w:sz w:val="17"/>
                <w:szCs w:val="17"/>
                <w:rtl w:val="0"/>
              </w:rPr>
              <w:t xml:space="preserve">Título original: Alien · Ano: 1979 · Direção: Ridley Scott</w:t>
            </w:r>
            <w:r w:rsidDel="00000000" w:rsidR="00000000" w:rsidRPr="00000000">
              <w:rPr>
                <w:rtl w:val="0"/>
              </w:rPr>
            </w:r>
          </w:p>
          <w:p w:rsidR="00000000" w:rsidDel="00000000" w:rsidP="00000000" w:rsidRDefault="00000000" w:rsidRPr="00000000" w14:paraId="00000052">
            <w:pPr>
              <w:spacing w:after="80" w:lineRule="auto"/>
              <w:rPr/>
            </w:pPr>
            <w:r w:rsidDel="00000000" w:rsidR="00000000" w:rsidRPr="00000000">
              <w:rPr>
                <w:b w:val="1"/>
                <w:bCs w:val="1"/>
                <w:color w:val="3b0d11"/>
                <w:sz w:val="19"/>
                <w:szCs w:val="19"/>
                <w:rtl w:val="0"/>
              </w:rPr>
              <w:t xml:space="preserve">Nota IMDb: 8,5  ·  Votos: 1,1 milhão</w:t>
            </w:r>
            <w:r w:rsidDel="00000000" w:rsidR="00000000" w:rsidRPr="00000000">
              <w:rPr>
                <w:rtl w:val="0"/>
              </w:rPr>
            </w:r>
          </w:p>
          <w:p w:rsidR="00000000" w:rsidDel="00000000" w:rsidP="00000000" w:rsidRDefault="00000000" w:rsidRPr="00000000" w14:paraId="00000053">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Ao investigar uma misteriosa transmissão de origem desconhecida, a tripulação de uma nave comercial encontra uma forma de vida mortal.</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0d0d0d" w:val="clear"/>
            <w:tcMar>
              <w:top w:w="100.0" w:type="dxa"/>
              <w:left w:w="140.0" w:type="dxa"/>
              <w:bottom w:w="100.0" w:type="dxa"/>
              <w:right w:w="140.0" w:type="dxa"/>
            </w:tcMar>
            <w:vAlign w:val="center"/>
          </w:tcPr>
          <w:p w:rsidR="00000000" w:rsidDel="00000000" w:rsidP="00000000" w:rsidRDefault="00000000" w:rsidRPr="00000000" w14:paraId="00000054">
            <w:pPr>
              <w:spacing w:after="60" w:lineRule="auto"/>
              <w:jc w:val="center"/>
              <w:rPr/>
            </w:pPr>
            <w:r w:rsidDel="00000000" w:rsidR="00000000" w:rsidRPr="00000000">
              <w:rPr/>
              <w:drawing>
                <wp:inline distB="0" distT="0" distL="0" distR="0">
                  <wp:extent cx="1073520" cy="1512000"/>
                  <wp:effectExtent b="0" l="0" r="0" t="0"/>
                  <wp:docPr id="2135713143"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1073520"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55">
            <w:pPr>
              <w:spacing w:after="40" w:lineRule="auto"/>
              <w:rPr/>
            </w:pPr>
            <w:r w:rsidDel="00000000" w:rsidR="00000000" w:rsidRPr="00000000">
              <w:rPr>
                <w:b w:val="1"/>
                <w:bCs w:val="1"/>
                <w:color w:val="1a1a1a"/>
                <w:sz w:val="26"/>
                <w:szCs w:val="26"/>
                <w:rtl w:val="0"/>
              </w:rPr>
              <w:t xml:space="preserve">#3 Psicose</w:t>
            </w:r>
            <w:r w:rsidDel="00000000" w:rsidR="00000000" w:rsidRPr="00000000">
              <w:rPr>
                <w:rtl w:val="0"/>
              </w:rPr>
            </w:r>
          </w:p>
          <w:p w:rsidR="00000000" w:rsidDel="00000000" w:rsidP="00000000" w:rsidRDefault="00000000" w:rsidRPr="00000000" w14:paraId="00000056">
            <w:pPr>
              <w:spacing w:after="60" w:lineRule="auto"/>
              <w:rPr/>
            </w:pPr>
            <w:r w:rsidDel="00000000" w:rsidR="00000000" w:rsidRPr="00000000">
              <w:rPr>
                <w:color w:val="595959"/>
                <w:sz w:val="17"/>
                <w:szCs w:val="17"/>
                <w:rtl w:val="0"/>
              </w:rPr>
              <w:t xml:space="preserve">Título original: Psycho · Ano: 1960 · Direção: Alfred Hitchcock</w:t>
            </w: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b w:val="1"/>
                <w:bCs w:val="1"/>
                <w:color w:val="3b0d11"/>
                <w:sz w:val="19"/>
                <w:szCs w:val="19"/>
                <w:rtl w:val="0"/>
              </w:rPr>
              <w:t xml:space="preserve">Nota IMDb: 8,5  ·  Votos: cerca de 780 mil</w:t>
            </w:r>
            <w:r w:rsidDel="00000000" w:rsidR="00000000" w:rsidRPr="00000000">
              <w:rPr>
                <w:rtl w:val="0"/>
              </w:rPr>
            </w:r>
          </w:p>
          <w:p w:rsidR="00000000" w:rsidDel="00000000" w:rsidP="00000000" w:rsidRDefault="00000000" w:rsidRPr="00000000" w14:paraId="00000058">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Uma secretária em fuga, depois de desviar dinheiro, se refugia em um motel isolado na Califórnia, administrado por um homem reprimido e por sua mãe autoritária.</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0d0d0d" w:val="clear"/>
            <w:tcMar>
              <w:top w:w="100.0" w:type="dxa"/>
              <w:left w:w="140.0" w:type="dxa"/>
              <w:bottom w:w="100.0" w:type="dxa"/>
              <w:right w:w="140.0" w:type="dxa"/>
            </w:tcMar>
            <w:vAlign w:val="center"/>
          </w:tcPr>
          <w:p w:rsidR="00000000" w:rsidDel="00000000" w:rsidP="00000000" w:rsidRDefault="00000000" w:rsidRPr="00000000" w14:paraId="00000059">
            <w:pPr>
              <w:spacing w:after="60" w:lineRule="auto"/>
              <w:jc w:val="center"/>
              <w:rPr/>
            </w:pPr>
            <w:r w:rsidDel="00000000" w:rsidR="00000000" w:rsidRPr="00000000">
              <w:rPr/>
              <w:drawing>
                <wp:inline distB="0" distT="0" distL="0" distR="0">
                  <wp:extent cx="1242109" cy="1512000"/>
                  <wp:effectExtent b="0" l="0" r="0" t="0"/>
                  <wp:docPr id="2135713145"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1242109"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5A">
            <w:pPr>
              <w:spacing w:after="40" w:lineRule="auto"/>
              <w:rPr/>
            </w:pPr>
            <w:r w:rsidDel="00000000" w:rsidR="00000000" w:rsidRPr="00000000">
              <w:rPr>
                <w:b w:val="1"/>
                <w:bCs w:val="1"/>
                <w:color w:val="1a1a1a"/>
                <w:sz w:val="26"/>
                <w:szCs w:val="26"/>
                <w:rtl w:val="0"/>
              </w:rPr>
              <w:t xml:space="preserve">#4 O Iluminado</w:t>
            </w:r>
            <w:r w:rsidDel="00000000" w:rsidR="00000000" w:rsidRPr="00000000">
              <w:rPr>
                <w:rtl w:val="0"/>
              </w:rPr>
            </w:r>
          </w:p>
          <w:p w:rsidR="00000000" w:rsidDel="00000000" w:rsidP="00000000" w:rsidRDefault="00000000" w:rsidRPr="00000000" w14:paraId="0000005B">
            <w:pPr>
              <w:spacing w:after="60" w:lineRule="auto"/>
              <w:rPr/>
            </w:pPr>
            <w:r w:rsidDel="00000000" w:rsidR="00000000" w:rsidRPr="00000000">
              <w:rPr>
                <w:color w:val="595959"/>
                <w:sz w:val="17"/>
                <w:szCs w:val="17"/>
                <w:rtl w:val="0"/>
              </w:rPr>
              <w:t xml:space="preserve">Título original: The Shining · Ano: 1980 · Direção: Stanley Kubrick</w:t>
            </w:r>
            <w:r w:rsidDel="00000000" w:rsidR="00000000" w:rsidRPr="00000000">
              <w:rPr>
                <w:rtl w:val="0"/>
              </w:rPr>
            </w:r>
          </w:p>
          <w:p w:rsidR="00000000" w:rsidDel="00000000" w:rsidP="00000000" w:rsidRDefault="00000000" w:rsidRPr="00000000" w14:paraId="0000005C">
            <w:pPr>
              <w:spacing w:after="80" w:lineRule="auto"/>
              <w:rPr/>
            </w:pPr>
            <w:r w:rsidDel="00000000" w:rsidR="00000000" w:rsidRPr="00000000">
              <w:rPr>
                <w:b w:val="1"/>
                <w:bCs w:val="1"/>
                <w:color w:val="3b0d11"/>
                <w:sz w:val="19"/>
                <w:szCs w:val="19"/>
                <w:rtl w:val="0"/>
              </w:rPr>
              <w:t xml:space="preserve">Nota IMDb: 8,4  ·  Votos: 1,2 milhão</w:t>
            </w:r>
            <w:r w:rsidDel="00000000" w:rsidR="00000000" w:rsidRPr="00000000">
              <w:rPr>
                <w:rtl w:val="0"/>
              </w:rPr>
            </w:r>
          </w:p>
          <w:p w:rsidR="00000000" w:rsidDel="00000000" w:rsidP="00000000" w:rsidRDefault="00000000" w:rsidRPr="00000000" w14:paraId="0000005D">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Uma família passa o inverno em um hotel isolado, onde uma presença sinistra leva o pai à violência. Ao mesmo tempo, o filho, dotado de poderes psíquicos, tem visões aterrorizantes do passado e do futuro do lugar.</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0d0d0d" w:val="clear"/>
            <w:tcMar>
              <w:top w:w="100.0" w:type="dxa"/>
              <w:left w:w="140.0" w:type="dxa"/>
              <w:bottom w:w="100.0" w:type="dxa"/>
              <w:right w:w="140.0" w:type="dxa"/>
            </w:tcMar>
            <w:vAlign w:val="center"/>
          </w:tcPr>
          <w:p w:rsidR="00000000" w:rsidDel="00000000" w:rsidP="00000000" w:rsidRDefault="00000000" w:rsidRPr="00000000" w14:paraId="0000005E">
            <w:pPr>
              <w:spacing w:after="60" w:lineRule="auto"/>
              <w:jc w:val="center"/>
              <w:rPr/>
            </w:pPr>
            <w:r w:rsidDel="00000000" w:rsidR="00000000" w:rsidRPr="00000000">
              <w:rPr/>
              <w:drawing>
                <wp:inline distB="0" distT="0" distL="0" distR="0">
                  <wp:extent cx="974351" cy="1512000"/>
                  <wp:effectExtent b="0" l="0" r="0" t="0"/>
                  <wp:docPr id="2135713146"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974351"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5F">
            <w:pPr>
              <w:spacing w:after="40" w:lineRule="auto"/>
              <w:rPr/>
            </w:pPr>
            <w:r w:rsidDel="00000000" w:rsidR="00000000" w:rsidRPr="00000000">
              <w:rPr>
                <w:b w:val="1"/>
                <w:bCs w:val="1"/>
                <w:color w:val="1a1a1a"/>
                <w:sz w:val="26"/>
                <w:szCs w:val="26"/>
                <w:rtl w:val="0"/>
              </w:rPr>
              <w:t xml:space="preserve">#5 Aliens, o Resgate</w:t>
            </w: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color w:val="595959"/>
                <w:sz w:val="17"/>
                <w:szCs w:val="17"/>
                <w:rtl w:val="0"/>
              </w:rPr>
              <w:t xml:space="preserve">Título original: Aliens · Ano: 1986 · Direção: James Cameron</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b w:val="1"/>
                <w:bCs w:val="1"/>
                <w:color w:val="3b0d11"/>
                <w:sz w:val="19"/>
                <w:szCs w:val="19"/>
                <w:rtl w:val="0"/>
              </w:rPr>
              <w:t xml:space="preserve">Nota IMDb: 8,4  ·  Votos: mais de 800 mil</w:t>
            </w:r>
            <w:r w:rsidDel="00000000" w:rsidR="00000000" w:rsidRPr="00000000">
              <w:rPr>
                <w:rtl w:val="0"/>
              </w:rPr>
            </w:r>
          </w:p>
          <w:p w:rsidR="00000000" w:rsidDel="00000000" w:rsidP="00000000" w:rsidRDefault="00000000" w:rsidRPr="00000000" w14:paraId="00000062">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Décadas depois de sobreviver ao incidente da Nostromo, Ellen Ripley é enviada para restabelecer contato com uma colônia de terraformação, mas acaba enfrentando a Rainha Alien e sua prole.</w:t>
            </w:r>
            <w:r w:rsidDel="00000000" w:rsidR="00000000" w:rsidRPr="00000000">
              <w:rPr>
                <w:rtl w:val="0"/>
              </w:rPr>
            </w:r>
          </w:p>
        </w:tc>
      </w:tr>
    </w:tbl>
    <w:p w:rsidR="00000000" w:rsidDel="00000000" w:rsidP="00000000" w:rsidRDefault="00000000" w:rsidRPr="00000000" w14:paraId="00000063">
      <w:pPr>
        <w:pStyle w:val="Heading1"/>
        <w:pageBreakBefore w:val="1"/>
        <w:pBdr>
          <w:bottom w:color="a4133c" w:space="4" w:sz="18" w:val="single"/>
        </w:pBdr>
        <w:spacing w:after="60" w:lineRule="auto"/>
        <w:rPr/>
      </w:pPr>
      <w:r w:rsidDel="00000000" w:rsidR="00000000" w:rsidRPr="00000000">
        <w:rPr>
          <w:color w:val="a4133c"/>
          <w:rtl w:val="0"/>
        </w:rPr>
        <w:t xml:space="preserve">4. Romance - Ellen</w:t>
      </w:r>
      <w:r w:rsidDel="00000000" w:rsidR="00000000" w:rsidRPr="00000000">
        <w:rPr>
          <w:rtl w:val="0"/>
        </w:rPr>
      </w:r>
    </w:p>
    <w:p w:rsidR="00000000" w:rsidDel="00000000" w:rsidP="00000000" w:rsidRDefault="00000000" w:rsidRPr="00000000" w14:paraId="00000064">
      <w:pPr>
        <w:spacing w:after="140" w:lineRule="auto"/>
        <w:rPr/>
      </w:pPr>
      <w:r w:rsidDel="00000000" w:rsidR="00000000" w:rsidRPr="00000000">
        <w:rPr>
          <w:i w:val="1"/>
          <w:iCs w:val="1"/>
          <w:color w:val="595959"/>
          <w:sz w:val="18"/>
          <w:szCs w:val="18"/>
          <w:rtl w:val="0"/>
        </w:rPr>
        <w:t xml:space="preserve">Filtro do IMDb: gênero Romance · mínimo de 200 mil votos · ordenado pela nota · sem repetir filmes de outras listas</w:t>
      </w:r>
      <w:r w:rsidDel="00000000" w:rsidR="00000000" w:rsidRPr="00000000">
        <w:rPr>
          <w:rtl w:val="0"/>
        </w:rPr>
      </w:r>
    </w:p>
    <w:tbl>
      <w:tblPr>
        <w:tblStyle w:val="Table5"/>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gridCol w:w="7238"/>
        <w:tblGridChange w:id="0">
          <w:tblGrid>
            <w:gridCol w:w="2400"/>
            <w:gridCol w:w="7238"/>
          </w:tblGrid>
        </w:tblGridChange>
      </w:tblGrid>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f04ab9" w:val="clear"/>
            <w:tcMar>
              <w:top w:w="100.0" w:type="dxa"/>
              <w:left w:w="140.0" w:type="dxa"/>
              <w:bottom w:w="100.0" w:type="dxa"/>
              <w:right w:w="140.0" w:type="dxa"/>
            </w:tcMar>
            <w:vAlign w:val="center"/>
          </w:tcPr>
          <w:p w:rsidR="00000000" w:rsidDel="00000000" w:rsidP="00000000" w:rsidRDefault="00000000" w:rsidRPr="00000000" w14:paraId="00000065">
            <w:pPr>
              <w:jc w:val="center"/>
              <w:rPr/>
            </w:pPr>
            <w:r w:rsidDel="00000000" w:rsidR="00000000" w:rsidRPr="00000000">
              <w:rPr/>
              <w:drawing>
                <wp:inline distB="0" distT="0" distL="0" distR="0">
                  <wp:extent cx="1156193" cy="1512000"/>
                  <wp:effectExtent b="0" l="0" r="0" t="0"/>
                  <wp:docPr id="2135713147"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1156193"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66">
            <w:pPr>
              <w:spacing w:after="40" w:lineRule="auto"/>
              <w:rPr/>
            </w:pPr>
            <w:r w:rsidDel="00000000" w:rsidR="00000000" w:rsidRPr="00000000">
              <w:rPr>
                <w:b w:val="1"/>
                <w:bCs w:val="1"/>
                <w:color w:val="1a1a1a"/>
                <w:sz w:val="26"/>
                <w:szCs w:val="26"/>
                <w:rtl w:val="0"/>
              </w:rPr>
              <w:t xml:space="preserve">#1 Forrest Gump: O Contador de Histórias</w:t>
            </w:r>
            <w:r w:rsidDel="00000000" w:rsidR="00000000" w:rsidRPr="00000000">
              <w:rPr>
                <w:rtl w:val="0"/>
              </w:rPr>
            </w:r>
          </w:p>
          <w:p w:rsidR="00000000" w:rsidDel="00000000" w:rsidP="00000000" w:rsidRDefault="00000000" w:rsidRPr="00000000" w14:paraId="00000067">
            <w:pPr>
              <w:spacing w:after="60" w:lineRule="auto"/>
              <w:rPr/>
            </w:pPr>
            <w:r w:rsidDel="00000000" w:rsidR="00000000" w:rsidRPr="00000000">
              <w:rPr>
                <w:color w:val="595959"/>
                <w:sz w:val="17"/>
                <w:szCs w:val="17"/>
                <w:rtl w:val="0"/>
              </w:rPr>
              <w:t xml:space="preserve">Título original: Forrest Gump · Ano: 1994 · Direção: Robert Zemeckis</w:t>
            </w: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b w:val="1"/>
                <w:bCs w:val="1"/>
                <w:color w:val="a4133c"/>
                <w:sz w:val="19"/>
                <w:szCs w:val="19"/>
                <w:rtl w:val="0"/>
              </w:rPr>
              <w:t xml:space="preserve">Nota IMDb: 8,8  ·  Votos: 2,5 milhões</w:t>
            </w:r>
            <w:r w:rsidDel="00000000" w:rsidR="00000000" w:rsidRPr="00000000">
              <w:rPr>
                <w:rtl w:val="0"/>
              </w:rPr>
            </w:r>
          </w:p>
          <w:p w:rsidR="00000000" w:rsidDel="00000000" w:rsidP="00000000" w:rsidRDefault="00000000" w:rsidRPr="00000000" w14:paraId="00000069">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Pelos olhos de um homem do Alabama com QI 75, a história dos Estados Unidos entre as décadas de 1950 e 1970 se desenrola, enquanto ele sonha em se reencontrar com seu amor de infância.</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f04ab9" w:val="clear"/>
            <w:tcMar>
              <w:top w:w="100.0" w:type="dxa"/>
              <w:left w:w="140.0" w:type="dxa"/>
              <w:bottom w:w="100.0" w:type="dxa"/>
              <w:right w:w="140.0" w:type="dxa"/>
            </w:tcMar>
            <w:vAlign w:val="center"/>
          </w:tcPr>
          <w:p w:rsidR="00000000" w:rsidDel="00000000" w:rsidP="00000000" w:rsidRDefault="00000000" w:rsidRPr="00000000" w14:paraId="0000006A">
            <w:pPr>
              <w:spacing w:after="60" w:lineRule="auto"/>
              <w:jc w:val="center"/>
              <w:rPr/>
            </w:pPr>
            <w:r w:rsidDel="00000000" w:rsidR="00000000" w:rsidRPr="00000000">
              <w:rPr/>
              <w:drawing>
                <wp:inline distB="0" distT="0" distL="0" distR="0">
                  <wp:extent cx="1054614" cy="1512000"/>
                  <wp:effectExtent b="0" l="0" r="0" t="0"/>
                  <wp:docPr id="2135713148"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1054614"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6B">
            <w:pPr>
              <w:spacing w:after="40" w:lineRule="auto"/>
              <w:rPr/>
            </w:pPr>
            <w:r w:rsidDel="00000000" w:rsidR="00000000" w:rsidRPr="00000000">
              <w:rPr>
                <w:b w:val="1"/>
                <w:bCs w:val="1"/>
                <w:color w:val="1a1a1a"/>
                <w:sz w:val="26"/>
                <w:szCs w:val="26"/>
                <w:rtl w:val="0"/>
              </w:rPr>
              <w:t xml:space="preserve">#2 A Felicidade Não se Compra</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color w:val="595959"/>
                <w:sz w:val="17"/>
                <w:szCs w:val="17"/>
                <w:rtl w:val="0"/>
              </w:rPr>
              <w:t xml:space="preserve">Título original: It's a Wonderful Life · Ano: 1946 · Direção: Frank Capra</w:t>
            </w:r>
            <w:r w:rsidDel="00000000" w:rsidR="00000000" w:rsidRPr="00000000">
              <w:rPr>
                <w:rtl w:val="0"/>
              </w:rPr>
            </w:r>
          </w:p>
          <w:p w:rsidR="00000000" w:rsidDel="00000000" w:rsidP="00000000" w:rsidRDefault="00000000" w:rsidRPr="00000000" w14:paraId="0000006D">
            <w:pPr>
              <w:spacing w:after="80" w:lineRule="auto"/>
              <w:rPr/>
            </w:pPr>
            <w:r w:rsidDel="00000000" w:rsidR="00000000" w:rsidRPr="00000000">
              <w:rPr>
                <w:b w:val="1"/>
                <w:bCs w:val="1"/>
                <w:color w:val="a4133c"/>
                <w:sz w:val="19"/>
                <w:szCs w:val="19"/>
                <w:rtl w:val="0"/>
              </w:rPr>
              <w:t xml:space="preserve">Nota IMDb: 8,6  ·  Votos: cerca de 550 mil</w:t>
            </w:r>
            <w:r w:rsidDel="00000000" w:rsidR="00000000" w:rsidRPr="00000000">
              <w:rPr>
                <w:rtl w:val="0"/>
              </w:rPr>
            </w:r>
          </w:p>
          <w:p w:rsidR="00000000" w:rsidDel="00000000" w:rsidP="00000000" w:rsidRDefault="00000000" w:rsidRPr="00000000" w14:paraId="0000006E">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Um anjo é enviado do céu para ajudar George Bailey, um empresário desesperado e frustrado, a enxergar o valor da própria vida.</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f04ab9" w:val="clear"/>
            <w:tcMar>
              <w:top w:w="100.0" w:type="dxa"/>
              <w:left w:w="140.0" w:type="dxa"/>
              <w:bottom w:w="100.0" w:type="dxa"/>
              <w:right w:w="140.0" w:type="dxa"/>
            </w:tcMar>
            <w:vAlign w:val="center"/>
          </w:tcPr>
          <w:p w:rsidR="00000000" w:rsidDel="00000000" w:rsidP="00000000" w:rsidRDefault="00000000" w:rsidRPr="00000000" w14:paraId="0000006F">
            <w:pPr>
              <w:spacing w:after="60" w:lineRule="auto"/>
              <w:jc w:val="center"/>
              <w:rPr/>
            </w:pPr>
            <w:r w:rsidDel="00000000" w:rsidR="00000000" w:rsidRPr="00000000">
              <w:rPr/>
              <w:drawing>
                <wp:inline distB="0" distT="0" distL="0" distR="0">
                  <wp:extent cx="1139138" cy="1512000"/>
                  <wp:effectExtent b="0" l="0" r="0" t="0"/>
                  <wp:docPr id="2135713149"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1139138"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70">
            <w:pPr>
              <w:spacing w:after="40" w:lineRule="auto"/>
              <w:rPr/>
            </w:pPr>
            <w:r w:rsidDel="00000000" w:rsidR="00000000" w:rsidRPr="00000000">
              <w:rPr>
                <w:b w:val="1"/>
                <w:bCs w:val="1"/>
                <w:color w:val="1a1a1a"/>
                <w:sz w:val="26"/>
                <w:szCs w:val="26"/>
                <w:rtl w:val="0"/>
              </w:rPr>
              <w:t xml:space="preserve">#3 Casablanca</w:t>
            </w: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color w:val="595959"/>
                <w:sz w:val="17"/>
                <w:szCs w:val="17"/>
                <w:rtl w:val="0"/>
              </w:rPr>
              <w:t xml:space="preserve">Ano: 1942 · Direção: Michael Curtiz</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b w:val="1"/>
                <w:bCs w:val="1"/>
                <w:color w:val="a4133c"/>
                <w:sz w:val="19"/>
                <w:szCs w:val="19"/>
                <w:rtl w:val="0"/>
              </w:rPr>
              <w:t xml:space="preserve">Nota IMDb: 8,5  ·  Votos: cerca de 650 mil</w:t>
            </w:r>
            <w:r w:rsidDel="00000000" w:rsidR="00000000" w:rsidRPr="00000000">
              <w:rPr>
                <w:rtl w:val="0"/>
              </w:rPr>
            </w:r>
          </w:p>
          <w:p w:rsidR="00000000" w:rsidDel="00000000" w:rsidP="00000000" w:rsidRDefault="00000000" w:rsidRPr="00000000" w14:paraId="00000073">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Em Casablanca, no Marrocos francês, o cínico dono de um café, um americano expatriado, hesita em ajudar sua antiga amante e o marido foragido dela a escapar dos nazistas.</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f04ab9" w:val="clear"/>
            <w:tcMar>
              <w:top w:w="100.0" w:type="dxa"/>
              <w:left w:w="140.0" w:type="dxa"/>
              <w:bottom w:w="100.0" w:type="dxa"/>
              <w:right w:w="140.0" w:type="dxa"/>
            </w:tcMar>
            <w:vAlign w:val="center"/>
          </w:tcPr>
          <w:p w:rsidR="00000000" w:rsidDel="00000000" w:rsidP="00000000" w:rsidRDefault="00000000" w:rsidRPr="00000000" w14:paraId="00000074">
            <w:pPr>
              <w:spacing w:after="60" w:lineRule="auto"/>
              <w:jc w:val="center"/>
              <w:rPr/>
            </w:pPr>
            <w:r w:rsidDel="00000000" w:rsidR="00000000" w:rsidRPr="00000000">
              <w:rPr/>
              <w:drawing>
                <wp:inline distB="0" distT="0" distL="0" distR="0">
                  <wp:extent cx="1008000" cy="1512000"/>
                  <wp:effectExtent b="0" l="0" r="0" t="0"/>
                  <wp:docPr id="2135713150"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1008000"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75">
            <w:pPr>
              <w:spacing w:after="40" w:lineRule="auto"/>
              <w:rPr/>
            </w:pPr>
            <w:r w:rsidDel="00000000" w:rsidR="00000000" w:rsidRPr="00000000">
              <w:rPr>
                <w:b w:val="1"/>
                <w:bCs w:val="1"/>
                <w:color w:val="1a1a1a"/>
                <w:sz w:val="26"/>
                <w:szCs w:val="26"/>
                <w:rtl w:val="0"/>
              </w:rPr>
              <w:t xml:space="preserve">#4 Cinema Paradiso</w:t>
            </w:r>
            <w:r w:rsidDel="00000000" w:rsidR="00000000" w:rsidRPr="00000000">
              <w:rPr>
                <w:rtl w:val="0"/>
              </w:rPr>
            </w:r>
          </w:p>
          <w:p w:rsidR="00000000" w:rsidDel="00000000" w:rsidP="00000000" w:rsidRDefault="00000000" w:rsidRPr="00000000" w14:paraId="00000076">
            <w:pPr>
              <w:spacing w:after="60" w:lineRule="auto"/>
              <w:rPr/>
            </w:pPr>
            <w:r w:rsidDel="00000000" w:rsidR="00000000" w:rsidRPr="00000000">
              <w:rPr>
                <w:color w:val="595959"/>
                <w:sz w:val="17"/>
                <w:szCs w:val="17"/>
                <w:rtl w:val="0"/>
              </w:rPr>
              <w:t xml:space="preserve">Título original: Nuovo Cinema Paradiso · Ano: 1988 · Direção: Giuseppe Tornatore</w:t>
            </w:r>
            <w:r w:rsidDel="00000000" w:rsidR="00000000" w:rsidRPr="00000000">
              <w:rPr>
                <w:rtl w:val="0"/>
              </w:rPr>
            </w:r>
          </w:p>
          <w:p w:rsidR="00000000" w:rsidDel="00000000" w:rsidP="00000000" w:rsidRDefault="00000000" w:rsidRPr="00000000" w14:paraId="00000077">
            <w:pPr>
              <w:spacing w:after="80" w:lineRule="auto"/>
              <w:rPr/>
            </w:pPr>
            <w:r w:rsidDel="00000000" w:rsidR="00000000" w:rsidRPr="00000000">
              <w:rPr>
                <w:b w:val="1"/>
                <w:bCs w:val="1"/>
                <w:color w:val="a4133c"/>
                <w:sz w:val="19"/>
                <w:szCs w:val="19"/>
                <w:rtl w:val="0"/>
              </w:rPr>
              <w:t xml:space="preserve">Nota IMDb: 8,5  ·  Votos: cerca de 310 mil</w:t>
            </w:r>
            <w:r w:rsidDel="00000000" w:rsidR="00000000" w:rsidRPr="00000000">
              <w:rPr>
                <w:rtl w:val="0"/>
              </w:rPr>
            </w:r>
          </w:p>
          <w:p w:rsidR="00000000" w:rsidDel="00000000" w:rsidP="00000000" w:rsidRDefault="00000000" w:rsidRPr="00000000" w14:paraId="00000078">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Salvatore, um cineasta famoso, volta à cidade natal para o funeral de Alfredo, o projecionista do cinema local, e relembra a infância e o amor pelo cinema que nasceu ali.</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f04ab9" w:val="clear"/>
            <w:tcMar>
              <w:top w:w="100.0" w:type="dxa"/>
              <w:left w:w="140.0" w:type="dxa"/>
              <w:bottom w:w="100.0" w:type="dxa"/>
              <w:right w:w="140.0" w:type="dxa"/>
            </w:tcMar>
            <w:vAlign w:val="center"/>
          </w:tcPr>
          <w:p w:rsidR="00000000" w:rsidDel="00000000" w:rsidP="00000000" w:rsidRDefault="00000000" w:rsidRPr="00000000" w14:paraId="00000079">
            <w:pPr>
              <w:spacing w:after="60" w:lineRule="auto"/>
              <w:jc w:val="center"/>
              <w:rPr/>
            </w:pPr>
            <w:r w:rsidDel="00000000" w:rsidR="00000000" w:rsidRPr="00000000">
              <w:rPr/>
              <w:drawing>
                <wp:inline distB="0" distT="0" distL="0" distR="0">
                  <wp:extent cx="1029782" cy="1512000"/>
                  <wp:effectExtent b="0" l="0" r="0" t="0"/>
                  <wp:docPr id="2135713151"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1029782"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7A">
            <w:pPr>
              <w:spacing w:after="40" w:lineRule="auto"/>
              <w:rPr/>
            </w:pPr>
            <w:r w:rsidDel="00000000" w:rsidR="00000000" w:rsidRPr="00000000">
              <w:rPr>
                <w:b w:val="1"/>
                <w:bCs w:val="1"/>
                <w:color w:val="1a1a1a"/>
                <w:sz w:val="26"/>
                <w:szCs w:val="26"/>
                <w:rtl w:val="0"/>
              </w:rPr>
              <w:t xml:space="preserve">#5 Your Name.</w:t>
            </w: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color w:val="595959"/>
                <w:sz w:val="17"/>
                <w:szCs w:val="17"/>
                <w:rtl w:val="0"/>
              </w:rPr>
              <w:t xml:space="preserve">Título original: Kimi no Na wa. · Ano: 2016 · Direção: Makoto Shinkai</w:t>
            </w: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b w:val="1"/>
                <w:bCs w:val="1"/>
                <w:color w:val="a4133c"/>
                <w:sz w:val="19"/>
                <w:szCs w:val="19"/>
                <w:rtl w:val="0"/>
              </w:rPr>
              <w:t xml:space="preserve">Nota IMDb: 8,4  ·  Votos: cerca de 385 mil</w:t>
            </w:r>
            <w:r w:rsidDel="00000000" w:rsidR="00000000" w:rsidRPr="00000000">
              <w:rPr>
                <w:rtl w:val="0"/>
              </w:rPr>
            </w:r>
          </w:p>
          <w:p w:rsidR="00000000" w:rsidDel="00000000" w:rsidP="00000000" w:rsidRDefault="00000000" w:rsidRPr="00000000" w14:paraId="0000007D">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Dois adolescentes descobrem uma conexão mágica e profunda ao perceber que estão trocando de corpo. As coisas se complicam quando o garoto e a garota decidem se encontrar pessoalmente.</w:t>
            </w:r>
            <w:r w:rsidDel="00000000" w:rsidR="00000000" w:rsidRPr="00000000">
              <w:rPr>
                <w:rtl w:val="0"/>
              </w:rPr>
            </w:r>
          </w:p>
        </w:tc>
      </w:tr>
    </w:tbl>
    <w:p w:rsidR="00000000" w:rsidDel="00000000" w:rsidP="00000000" w:rsidRDefault="00000000" w:rsidRPr="00000000" w14:paraId="0000007E">
      <w:pPr>
        <w:pStyle w:val="Heading1"/>
        <w:pageBreakBefore w:val="1"/>
        <w:pBdr>
          <w:bottom w:color="b45309" w:space="4" w:sz="18" w:val="single"/>
        </w:pBdr>
        <w:spacing w:after="60" w:lineRule="auto"/>
        <w:rPr/>
      </w:pPr>
      <w:r w:rsidDel="00000000" w:rsidR="00000000" w:rsidRPr="00000000">
        <w:rPr>
          <w:color w:val="b45309"/>
          <w:rtl w:val="0"/>
        </w:rPr>
        <w:t xml:space="preserve">5. Comédia - Petterson</w:t>
      </w:r>
      <w:r w:rsidDel="00000000" w:rsidR="00000000" w:rsidRPr="00000000">
        <w:rPr>
          <w:rtl w:val="0"/>
        </w:rPr>
      </w:r>
    </w:p>
    <w:p w:rsidR="00000000" w:rsidDel="00000000" w:rsidP="00000000" w:rsidRDefault="00000000" w:rsidRPr="00000000" w14:paraId="0000007F">
      <w:pPr>
        <w:spacing w:after="140" w:lineRule="auto"/>
        <w:rPr/>
      </w:pPr>
      <w:r w:rsidDel="00000000" w:rsidR="00000000" w:rsidRPr="00000000">
        <w:rPr>
          <w:i w:val="1"/>
          <w:iCs w:val="1"/>
          <w:color w:val="595959"/>
          <w:sz w:val="18"/>
          <w:szCs w:val="18"/>
          <w:rtl w:val="0"/>
        </w:rPr>
        <w:t xml:space="preserve">Filtro do IMDb: gênero Comedy (Comédia) · mínimo de 200 mil votos · ordenado pela nota · sem repetir filmes de outras listas</w:t>
      </w:r>
      <w:r w:rsidDel="00000000" w:rsidR="00000000" w:rsidRPr="00000000">
        <w:rPr>
          <w:rtl w:val="0"/>
        </w:rPr>
      </w:r>
    </w:p>
    <w:tbl>
      <w:tblPr>
        <w:tblStyle w:val="Table6"/>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gridCol w:w="7238"/>
        <w:tblGridChange w:id="0">
          <w:tblGrid>
            <w:gridCol w:w="2400"/>
            <w:gridCol w:w="7238"/>
          </w:tblGrid>
        </w:tblGridChange>
      </w:tblGrid>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b45309" w:val="clear"/>
            <w:tcMar>
              <w:top w:w="100.0" w:type="dxa"/>
              <w:left w:w="140.0" w:type="dxa"/>
              <w:bottom w:w="100.0" w:type="dxa"/>
              <w:right w:w="140.0" w:type="dxa"/>
            </w:tcMar>
            <w:vAlign w:val="center"/>
          </w:tcPr>
          <w:p w:rsidR="00000000" w:rsidDel="00000000" w:rsidP="00000000" w:rsidRDefault="00000000" w:rsidRPr="00000000" w14:paraId="00000080">
            <w:pPr>
              <w:spacing w:after="60" w:lineRule="auto"/>
              <w:jc w:val="center"/>
              <w:rPr/>
            </w:pPr>
            <w:r w:rsidDel="00000000" w:rsidR="00000000" w:rsidRPr="00000000">
              <w:rPr/>
              <w:drawing>
                <wp:inline distB="0" distT="0" distL="0" distR="0">
                  <wp:extent cx="1023840" cy="1512000"/>
                  <wp:effectExtent b="0" l="0" r="0" t="0"/>
                  <wp:docPr id="2135713117"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1023840"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81">
            <w:pPr>
              <w:spacing w:after="40" w:lineRule="auto"/>
              <w:rPr/>
            </w:pPr>
            <w:r w:rsidDel="00000000" w:rsidR="00000000" w:rsidRPr="00000000">
              <w:rPr>
                <w:b w:val="1"/>
                <w:bCs w:val="1"/>
                <w:color w:val="1a1a1a"/>
                <w:sz w:val="26"/>
                <w:szCs w:val="26"/>
                <w:rtl w:val="0"/>
              </w:rPr>
              <w:t xml:space="preserve">#1 A Vida é Bela</w:t>
            </w:r>
            <w:r w:rsidDel="00000000" w:rsidR="00000000" w:rsidRPr="00000000">
              <w:rPr>
                <w:rtl w:val="0"/>
              </w:rPr>
            </w:r>
          </w:p>
          <w:p w:rsidR="00000000" w:rsidDel="00000000" w:rsidP="00000000" w:rsidRDefault="00000000" w:rsidRPr="00000000" w14:paraId="00000082">
            <w:pPr>
              <w:spacing w:after="60" w:lineRule="auto"/>
              <w:rPr/>
            </w:pPr>
            <w:r w:rsidDel="00000000" w:rsidR="00000000" w:rsidRPr="00000000">
              <w:rPr>
                <w:color w:val="595959"/>
                <w:sz w:val="17"/>
                <w:szCs w:val="17"/>
                <w:rtl w:val="0"/>
              </w:rPr>
              <w:t xml:space="preserve">Título original: La vita è bella (Life Is Beautiful) · Ano: 1997 · Direção: Roberto Benigni</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b w:val="1"/>
                <w:bCs w:val="1"/>
                <w:color w:val="b45309"/>
                <w:sz w:val="19"/>
                <w:szCs w:val="19"/>
                <w:rtl w:val="0"/>
              </w:rPr>
              <w:t xml:space="preserve">Nota IMDb: 8,6  ·  Votos: cerca de 805 mil</w:t>
            </w:r>
            <w:r w:rsidDel="00000000" w:rsidR="00000000" w:rsidRPr="00000000">
              <w:rPr>
                <w:rtl w:val="0"/>
              </w:rPr>
            </w:r>
          </w:p>
          <w:p w:rsidR="00000000" w:rsidDel="00000000" w:rsidP="00000000" w:rsidRDefault="00000000" w:rsidRPr="00000000" w14:paraId="00000084">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Quando um garçom judeu de mente aberta e seu filho se tornam vítimas do Holocausto, ele usa uma mistura de vontade, humor e imaginação para proteger o menino dos perigos do campo em que estão presos.</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b45309" w:val="clear"/>
            <w:tcMar>
              <w:top w:w="100.0" w:type="dxa"/>
              <w:left w:w="140.0" w:type="dxa"/>
              <w:bottom w:w="100.0" w:type="dxa"/>
              <w:right w:w="140.0" w:type="dxa"/>
            </w:tcMar>
            <w:vAlign w:val="center"/>
          </w:tcPr>
          <w:p w:rsidR="00000000" w:rsidDel="00000000" w:rsidP="00000000" w:rsidRDefault="00000000" w:rsidRPr="00000000" w14:paraId="00000085">
            <w:pPr>
              <w:spacing w:after="60" w:lineRule="auto"/>
              <w:jc w:val="center"/>
              <w:rPr/>
            </w:pPr>
            <w:r w:rsidDel="00000000" w:rsidR="00000000" w:rsidRPr="00000000">
              <w:rPr/>
              <w:drawing>
                <wp:inline distB="0" distT="0" distL="0" distR="0">
                  <wp:extent cx="1036000" cy="1512000"/>
                  <wp:effectExtent b="0" l="0" r="0" t="0"/>
                  <wp:docPr id="2135713118"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1036000"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86">
            <w:pPr>
              <w:spacing w:after="40" w:lineRule="auto"/>
              <w:rPr/>
            </w:pPr>
            <w:r w:rsidDel="00000000" w:rsidR="00000000" w:rsidRPr="00000000">
              <w:rPr>
                <w:b w:val="1"/>
                <w:bCs w:val="1"/>
                <w:color w:val="1a1a1a"/>
                <w:sz w:val="26"/>
                <w:szCs w:val="26"/>
                <w:rtl w:val="0"/>
              </w:rPr>
              <w:t xml:space="preserve">#2 De Volta para o Futuro</w:t>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color w:val="595959"/>
                <w:sz w:val="17"/>
                <w:szCs w:val="17"/>
                <w:rtl w:val="0"/>
              </w:rPr>
              <w:t xml:space="preserve">Título original: Back to the Future · Ano: 1985 · Direção: Robert Zemeckis</w:t>
            </w:r>
            <w:r w:rsidDel="00000000" w:rsidR="00000000" w:rsidRPr="00000000">
              <w:rPr>
                <w:rtl w:val="0"/>
              </w:rPr>
            </w:r>
          </w:p>
          <w:p w:rsidR="00000000" w:rsidDel="00000000" w:rsidP="00000000" w:rsidRDefault="00000000" w:rsidRPr="00000000" w14:paraId="00000088">
            <w:pPr>
              <w:spacing w:after="80" w:lineRule="auto"/>
              <w:rPr/>
            </w:pPr>
            <w:r w:rsidDel="00000000" w:rsidR="00000000" w:rsidRPr="00000000">
              <w:rPr>
                <w:b w:val="1"/>
                <w:bCs w:val="1"/>
                <w:color w:val="b45309"/>
                <w:sz w:val="19"/>
                <w:szCs w:val="19"/>
                <w:rtl w:val="0"/>
              </w:rPr>
              <w:t xml:space="preserve">Nota IMDb: 8,5  ·  Votos: 1,4 milhão</w:t>
            </w:r>
            <w:r w:rsidDel="00000000" w:rsidR="00000000" w:rsidRPr="00000000">
              <w:rPr>
                <w:rtl w:val="0"/>
              </w:rPr>
            </w:r>
          </w:p>
          <w:p w:rsidR="00000000" w:rsidDel="00000000" w:rsidP="00000000" w:rsidRDefault="00000000" w:rsidRPr="00000000" w14:paraId="00000089">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Marty McFly, um estudante de 17 anos, é enviado por acidente 30 anos ao passado em um DeLorean que viaja no tempo, inventado por seu amigo, o excêntrico cientista Doc Brown. Para voltar ao presente, ele precisa garantir que seus pais se apaixonem.</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b45309" w:val="clear"/>
            <w:tcMar>
              <w:top w:w="100.0" w:type="dxa"/>
              <w:left w:w="140.0" w:type="dxa"/>
              <w:bottom w:w="100.0" w:type="dxa"/>
              <w:right w:w="140.0" w:type="dxa"/>
            </w:tcMar>
            <w:vAlign w:val="center"/>
          </w:tcPr>
          <w:p w:rsidR="00000000" w:rsidDel="00000000" w:rsidP="00000000" w:rsidRDefault="00000000" w:rsidRPr="00000000" w14:paraId="0000008A">
            <w:pPr>
              <w:spacing w:after="60" w:lineRule="auto"/>
              <w:jc w:val="center"/>
              <w:rPr/>
            </w:pPr>
            <w:r w:rsidDel="00000000" w:rsidR="00000000" w:rsidRPr="00000000">
              <w:rPr/>
              <w:drawing>
                <wp:inline distB="0" distT="0" distL="0" distR="0">
                  <wp:extent cx="1033576" cy="1512000"/>
                  <wp:effectExtent b="0" l="0" r="0" t="0"/>
                  <wp:docPr id="2135713119"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1033576"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8B">
            <w:pPr>
              <w:spacing w:after="40" w:lineRule="auto"/>
              <w:rPr/>
            </w:pPr>
            <w:r w:rsidDel="00000000" w:rsidR="00000000" w:rsidRPr="00000000">
              <w:rPr>
                <w:b w:val="1"/>
                <w:bCs w:val="1"/>
                <w:color w:val="1a1a1a"/>
                <w:sz w:val="26"/>
                <w:szCs w:val="26"/>
                <w:rtl w:val="0"/>
              </w:rPr>
              <w:t xml:space="preserve">#3 Intocáveis</w:t>
            </w:r>
            <w:r w:rsidDel="00000000" w:rsidR="00000000" w:rsidRPr="00000000">
              <w:rPr>
                <w:rtl w:val="0"/>
              </w:rPr>
            </w:r>
          </w:p>
          <w:p w:rsidR="00000000" w:rsidDel="00000000" w:rsidP="00000000" w:rsidRDefault="00000000" w:rsidRPr="00000000" w14:paraId="0000008C">
            <w:pPr>
              <w:spacing w:after="60" w:lineRule="auto"/>
              <w:rPr/>
            </w:pPr>
            <w:r w:rsidDel="00000000" w:rsidR="00000000" w:rsidRPr="00000000">
              <w:rPr>
                <w:color w:val="595959"/>
                <w:sz w:val="17"/>
                <w:szCs w:val="17"/>
                <w:rtl w:val="0"/>
              </w:rPr>
              <w:t xml:space="preserve">Título original: Intouchables · Ano: 2011 · Direção: Olivier Nakache e Éric Toledano</w:t>
            </w:r>
            <w:r w:rsidDel="00000000" w:rsidR="00000000" w:rsidRPr="00000000">
              <w:rPr>
                <w:rtl w:val="0"/>
              </w:rPr>
            </w:r>
          </w:p>
          <w:p w:rsidR="00000000" w:rsidDel="00000000" w:rsidP="00000000" w:rsidRDefault="00000000" w:rsidRPr="00000000" w14:paraId="0000008D">
            <w:pPr>
              <w:spacing w:after="80" w:lineRule="auto"/>
              <w:rPr/>
            </w:pPr>
            <w:r w:rsidDel="00000000" w:rsidR="00000000" w:rsidRPr="00000000">
              <w:rPr>
                <w:b w:val="1"/>
                <w:bCs w:val="1"/>
                <w:color w:val="b45309"/>
                <w:sz w:val="19"/>
                <w:szCs w:val="19"/>
                <w:rtl w:val="0"/>
              </w:rPr>
              <w:t xml:space="preserve">Nota IMDb: 8,5  ·  Votos: 1 milhão</w:t>
            </w:r>
            <w:r w:rsidDel="00000000" w:rsidR="00000000" w:rsidRPr="00000000">
              <w:rPr>
                <w:rtl w:val="0"/>
              </w:rPr>
            </w:r>
          </w:p>
          <w:p w:rsidR="00000000" w:rsidDel="00000000" w:rsidP="00000000" w:rsidRDefault="00000000" w:rsidRPr="00000000" w14:paraId="0000008E">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Depois de ficar tetraplégico em um acidente de parapente, um aristocrata contrata como cuidador um jovem vindo de um bairro pobre. Dessa convivência improvável nasce uma grande amizade.</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b45309" w:val="clear"/>
            <w:tcMar>
              <w:top w:w="100.0" w:type="dxa"/>
              <w:left w:w="140.0" w:type="dxa"/>
              <w:bottom w:w="100.0" w:type="dxa"/>
              <w:right w:w="140.0" w:type="dxa"/>
            </w:tcMar>
            <w:vAlign w:val="center"/>
          </w:tcPr>
          <w:p w:rsidR="00000000" w:rsidDel="00000000" w:rsidP="00000000" w:rsidRDefault="00000000" w:rsidRPr="00000000" w14:paraId="0000008F">
            <w:pPr>
              <w:spacing w:after="60" w:lineRule="auto"/>
              <w:jc w:val="center"/>
              <w:rPr/>
            </w:pPr>
            <w:r w:rsidDel="00000000" w:rsidR="00000000" w:rsidRPr="00000000">
              <w:rPr/>
              <w:drawing>
                <wp:inline distB="0" distT="0" distL="0" distR="0">
                  <wp:extent cx="1065273" cy="1512000"/>
                  <wp:effectExtent b="0" l="0" r="0" t="0"/>
                  <wp:docPr id="2135713120"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1065273"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90">
            <w:pPr>
              <w:spacing w:after="40" w:lineRule="auto"/>
              <w:rPr/>
            </w:pPr>
            <w:r w:rsidDel="00000000" w:rsidR="00000000" w:rsidRPr="00000000">
              <w:rPr>
                <w:b w:val="1"/>
                <w:bCs w:val="1"/>
                <w:color w:val="1a1a1a"/>
                <w:sz w:val="26"/>
                <w:szCs w:val="26"/>
                <w:rtl w:val="0"/>
              </w:rPr>
              <w:t xml:space="preserve">#4 Tempos Modernos</w:t>
            </w:r>
            <w:r w:rsidDel="00000000" w:rsidR="00000000" w:rsidRPr="00000000">
              <w:rPr>
                <w:rtl w:val="0"/>
              </w:rPr>
            </w:r>
          </w:p>
          <w:p w:rsidR="00000000" w:rsidDel="00000000" w:rsidP="00000000" w:rsidRDefault="00000000" w:rsidRPr="00000000" w14:paraId="00000091">
            <w:pPr>
              <w:spacing w:after="60" w:lineRule="auto"/>
              <w:rPr/>
            </w:pPr>
            <w:r w:rsidDel="00000000" w:rsidR="00000000" w:rsidRPr="00000000">
              <w:rPr>
                <w:color w:val="595959"/>
                <w:sz w:val="17"/>
                <w:szCs w:val="17"/>
                <w:rtl w:val="0"/>
              </w:rPr>
              <w:t xml:space="preserve">Título original: Modern Times · Ano: 1936 · Direção: Charles Chaplin</w:t>
            </w:r>
            <w:r w:rsidDel="00000000" w:rsidR="00000000" w:rsidRPr="00000000">
              <w:rPr>
                <w:rtl w:val="0"/>
              </w:rPr>
            </w:r>
          </w:p>
          <w:p w:rsidR="00000000" w:rsidDel="00000000" w:rsidP="00000000" w:rsidRDefault="00000000" w:rsidRPr="00000000" w14:paraId="00000092">
            <w:pPr>
              <w:spacing w:after="80" w:lineRule="auto"/>
              <w:rPr/>
            </w:pPr>
            <w:r w:rsidDel="00000000" w:rsidR="00000000" w:rsidRPr="00000000">
              <w:rPr>
                <w:b w:val="1"/>
                <w:bCs w:val="1"/>
                <w:color w:val="b45309"/>
                <w:sz w:val="19"/>
                <w:szCs w:val="19"/>
                <w:rtl w:val="0"/>
              </w:rPr>
              <w:t xml:space="preserve">Nota IMDb: 8,5  ·  Votos: cerca de 280 mil</w:t>
            </w:r>
            <w:r w:rsidDel="00000000" w:rsidR="00000000" w:rsidRPr="00000000">
              <w:rPr>
                <w:rtl w:val="0"/>
              </w:rPr>
            </w:r>
          </w:p>
          <w:p w:rsidR="00000000" w:rsidDel="00000000" w:rsidP="00000000" w:rsidRDefault="00000000" w:rsidRPr="00000000" w14:paraId="00000093">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O Vagabundo luta para sobreviver na sociedade industrial moderna, com a ajuda de uma jovem sem-teto.</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b45309" w:val="clear"/>
            <w:tcMar>
              <w:top w:w="100.0" w:type="dxa"/>
              <w:left w:w="140.0" w:type="dxa"/>
              <w:bottom w:w="100.0" w:type="dxa"/>
              <w:right w:w="140.0" w:type="dxa"/>
            </w:tcMar>
            <w:vAlign w:val="center"/>
          </w:tcPr>
          <w:p w:rsidR="00000000" w:rsidDel="00000000" w:rsidP="00000000" w:rsidRDefault="00000000" w:rsidRPr="00000000" w14:paraId="00000094">
            <w:pPr>
              <w:spacing w:after="60" w:lineRule="auto"/>
              <w:jc w:val="center"/>
              <w:rPr/>
            </w:pPr>
            <w:r w:rsidDel="00000000" w:rsidR="00000000" w:rsidRPr="00000000">
              <w:rPr/>
              <w:drawing>
                <wp:inline distB="0" distT="0" distL="0" distR="0">
                  <wp:extent cx="1100404" cy="1512000"/>
                  <wp:effectExtent b="0" l="0" r="0" t="0"/>
                  <wp:docPr id="2135713121"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1100404"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95">
            <w:pPr>
              <w:spacing w:after="40" w:lineRule="auto"/>
              <w:rPr/>
            </w:pPr>
            <w:r w:rsidDel="00000000" w:rsidR="00000000" w:rsidRPr="00000000">
              <w:rPr>
                <w:b w:val="1"/>
                <w:bCs w:val="1"/>
                <w:color w:val="1a1a1a"/>
                <w:sz w:val="26"/>
                <w:szCs w:val="26"/>
                <w:rtl w:val="0"/>
              </w:rPr>
              <w:t xml:space="preserve">#5 Luzes da Cidade</w:t>
            </w:r>
            <w:r w:rsidDel="00000000" w:rsidR="00000000" w:rsidRPr="00000000">
              <w:rPr>
                <w:rtl w:val="0"/>
              </w:rPr>
            </w:r>
          </w:p>
          <w:p w:rsidR="00000000" w:rsidDel="00000000" w:rsidP="00000000" w:rsidRDefault="00000000" w:rsidRPr="00000000" w14:paraId="00000096">
            <w:pPr>
              <w:spacing w:after="60" w:lineRule="auto"/>
              <w:rPr/>
            </w:pPr>
            <w:r w:rsidDel="00000000" w:rsidR="00000000" w:rsidRPr="00000000">
              <w:rPr>
                <w:color w:val="595959"/>
                <w:sz w:val="17"/>
                <w:szCs w:val="17"/>
                <w:rtl w:val="0"/>
              </w:rPr>
              <w:t xml:space="preserve">Título original: City Lights · Ano: 1931 · Direção: Charles Chaplin</w:t>
            </w:r>
            <w:r w:rsidDel="00000000" w:rsidR="00000000" w:rsidRPr="00000000">
              <w:rPr>
                <w:rtl w:val="0"/>
              </w:rPr>
            </w:r>
          </w:p>
          <w:p w:rsidR="00000000" w:rsidDel="00000000" w:rsidP="00000000" w:rsidRDefault="00000000" w:rsidRPr="00000000" w14:paraId="00000097">
            <w:pPr>
              <w:spacing w:after="80" w:lineRule="auto"/>
              <w:rPr/>
            </w:pPr>
            <w:r w:rsidDel="00000000" w:rsidR="00000000" w:rsidRPr="00000000">
              <w:rPr>
                <w:b w:val="1"/>
                <w:bCs w:val="1"/>
                <w:color w:val="b45309"/>
                <w:sz w:val="19"/>
                <w:szCs w:val="19"/>
                <w:rtl w:val="0"/>
              </w:rPr>
              <w:t xml:space="preserve">Nota IMDb: 8,5  ·  Votos: cerca de 215 mil</w:t>
            </w:r>
            <w:r w:rsidDel="00000000" w:rsidR="00000000" w:rsidRPr="00000000">
              <w:rPr>
                <w:rtl w:val="0"/>
              </w:rPr>
            </w:r>
          </w:p>
          <w:p w:rsidR="00000000" w:rsidDel="00000000" w:rsidP="00000000" w:rsidRDefault="00000000" w:rsidRPr="00000000" w14:paraId="00000098">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Com a ajuda de um milionário excêntrico que bebe demais, um vagabundo apaixonado por uma florista cega tenta juntar dinheiro para custear o tratamento que pode devolver a visão a ela.</w:t>
            </w:r>
            <w:r w:rsidDel="00000000" w:rsidR="00000000" w:rsidRPr="00000000">
              <w:rPr>
                <w:rtl w:val="0"/>
              </w:rPr>
            </w:r>
          </w:p>
        </w:tc>
      </w:tr>
    </w:tbl>
    <w:p w:rsidR="00000000" w:rsidDel="00000000" w:rsidP="00000000" w:rsidRDefault="00000000" w:rsidRPr="00000000" w14:paraId="00000099">
      <w:pPr>
        <w:pStyle w:val="Heading1"/>
        <w:pageBreakBefore w:val="1"/>
        <w:pBdr>
          <w:bottom w:color="1d4e89" w:space="4" w:sz="18" w:val="single"/>
        </w:pBdr>
        <w:spacing w:after="60" w:lineRule="auto"/>
        <w:rPr/>
      </w:pPr>
      <w:r w:rsidDel="00000000" w:rsidR="00000000" w:rsidRPr="00000000">
        <w:rPr>
          <w:color w:val="1d4e89"/>
          <w:rtl w:val="0"/>
        </w:rPr>
        <w:t xml:space="preserve">6. Ficção Científica - Samuel Guimarães</w:t>
      </w:r>
      <w:r w:rsidDel="00000000" w:rsidR="00000000" w:rsidRPr="00000000">
        <w:rPr>
          <w:rtl w:val="0"/>
        </w:rPr>
      </w:r>
    </w:p>
    <w:p w:rsidR="00000000" w:rsidDel="00000000" w:rsidP="00000000" w:rsidRDefault="00000000" w:rsidRPr="00000000" w14:paraId="0000009A">
      <w:pPr>
        <w:spacing w:after="140" w:lineRule="auto"/>
        <w:rPr/>
      </w:pPr>
      <w:r w:rsidDel="00000000" w:rsidR="00000000" w:rsidRPr="00000000">
        <w:rPr>
          <w:i w:val="1"/>
          <w:iCs w:val="1"/>
          <w:color w:val="595959"/>
          <w:sz w:val="18"/>
          <w:szCs w:val="18"/>
          <w:rtl w:val="0"/>
        </w:rPr>
        <w:t xml:space="preserve">Filtro do IMDb: gênero Sci-Fi (Ficção Científica) · mínimo de 200 mil votos · ordenado pela nota · sem repetir filmes de outras listas</w:t>
      </w:r>
      <w:r w:rsidDel="00000000" w:rsidR="00000000" w:rsidRPr="00000000">
        <w:rPr>
          <w:rtl w:val="0"/>
        </w:rPr>
      </w:r>
    </w:p>
    <w:tbl>
      <w:tblPr>
        <w:tblStyle w:val="Table7"/>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gridCol w:w="7238"/>
        <w:tblGridChange w:id="0">
          <w:tblGrid>
            <w:gridCol w:w="2400"/>
            <w:gridCol w:w="7238"/>
          </w:tblGrid>
        </w:tblGridChange>
      </w:tblGrid>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1d4e89" w:val="clear"/>
            <w:tcMar>
              <w:top w:w="100.0" w:type="dxa"/>
              <w:left w:w="140.0" w:type="dxa"/>
              <w:bottom w:w="100.0" w:type="dxa"/>
              <w:right w:w="140.0" w:type="dxa"/>
            </w:tcMar>
            <w:vAlign w:val="center"/>
          </w:tcPr>
          <w:p w:rsidR="00000000" w:rsidDel="00000000" w:rsidP="00000000" w:rsidRDefault="00000000" w:rsidRPr="00000000" w14:paraId="0000009B">
            <w:pPr>
              <w:spacing w:after="60" w:lineRule="auto"/>
              <w:jc w:val="center"/>
              <w:rPr/>
            </w:pPr>
            <w:r w:rsidDel="00000000" w:rsidR="00000000" w:rsidRPr="00000000">
              <w:rPr/>
              <w:drawing>
                <wp:inline distB="0" distT="0" distL="0" distR="0">
                  <wp:extent cx="1033576" cy="1512000"/>
                  <wp:effectExtent b="0" l="0" r="0" t="0"/>
                  <wp:docPr id="2135713122"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1033576"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9C">
            <w:pPr>
              <w:spacing w:after="40" w:lineRule="auto"/>
              <w:rPr/>
            </w:pPr>
            <w:r w:rsidDel="00000000" w:rsidR="00000000" w:rsidRPr="00000000">
              <w:rPr>
                <w:b w:val="1"/>
                <w:bCs w:val="1"/>
                <w:color w:val="1a1a1a"/>
                <w:sz w:val="26"/>
                <w:szCs w:val="26"/>
                <w:rtl w:val="0"/>
              </w:rPr>
              <w:t xml:space="preserve">#1 A Origem</w:t>
            </w:r>
            <w:r w:rsidDel="00000000" w:rsidR="00000000" w:rsidRPr="00000000">
              <w:rPr>
                <w:rtl w:val="0"/>
              </w:rPr>
            </w:r>
          </w:p>
          <w:p w:rsidR="00000000" w:rsidDel="00000000" w:rsidP="00000000" w:rsidRDefault="00000000" w:rsidRPr="00000000" w14:paraId="0000009D">
            <w:pPr>
              <w:spacing w:after="60" w:lineRule="auto"/>
              <w:rPr/>
            </w:pPr>
            <w:r w:rsidDel="00000000" w:rsidR="00000000" w:rsidRPr="00000000">
              <w:rPr>
                <w:color w:val="595959"/>
                <w:sz w:val="17"/>
                <w:szCs w:val="17"/>
                <w:rtl w:val="0"/>
              </w:rPr>
              <w:t xml:space="preserve">Título original: Inception · Ano: 2010 · Direção: Christopher Nolan</w:t>
            </w:r>
            <w:r w:rsidDel="00000000" w:rsidR="00000000" w:rsidRPr="00000000">
              <w:rPr>
                <w:rtl w:val="0"/>
              </w:rPr>
            </w:r>
          </w:p>
          <w:p w:rsidR="00000000" w:rsidDel="00000000" w:rsidP="00000000" w:rsidRDefault="00000000" w:rsidRPr="00000000" w14:paraId="0000009E">
            <w:pPr>
              <w:spacing w:after="80" w:lineRule="auto"/>
              <w:rPr/>
            </w:pPr>
            <w:r w:rsidDel="00000000" w:rsidR="00000000" w:rsidRPr="00000000">
              <w:rPr>
                <w:b w:val="1"/>
                <w:bCs w:val="1"/>
                <w:color w:val="1d4e89"/>
                <w:sz w:val="19"/>
                <w:szCs w:val="19"/>
                <w:rtl w:val="0"/>
              </w:rPr>
              <w:t xml:space="preserve">Nota IMDb: 8,8  ·  Votos: 2,8 milhões</w:t>
            </w:r>
            <w:r w:rsidDel="00000000" w:rsidR="00000000" w:rsidRPr="00000000">
              <w:rPr>
                <w:rtl w:val="0"/>
              </w:rPr>
            </w:r>
          </w:p>
          <w:p w:rsidR="00000000" w:rsidDel="00000000" w:rsidP="00000000" w:rsidRDefault="00000000" w:rsidRPr="00000000" w14:paraId="0000009F">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Dom Cobb é um ladrão especializado em roubar segredos corporativos por meio da tecnologia de compartilhamento de sonhos. Agora ele recebe a tarefa inversa: implantar uma ideia na mente do chefe de uma grande empresa, missão que seu passado trágico pode condenar ao fracasso.</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1d4e89" w:val="clear"/>
            <w:tcMar>
              <w:top w:w="100.0" w:type="dxa"/>
              <w:left w:w="140.0" w:type="dxa"/>
              <w:bottom w:w="100.0" w:type="dxa"/>
              <w:right w:w="140.0" w:type="dxa"/>
            </w:tcMar>
            <w:vAlign w:val="center"/>
          </w:tcPr>
          <w:p w:rsidR="00000000" w:rsidDel="00000000" w:rsidP="00000000" w:rsidRDefault="00000000" w:rsidRPr="00000000" w14:paraId="000000A0">
            <w:pPr>
              <w:spacing w:after="60" w:lineRule="auto"/>
              <w:jc w:val="center"/>
              <w:rPr/>
            </w:pPr>
            <w:r w:rsidDel="00000000" w:rsidR="00000000" w:rsidRPr="00000000">
              <w:rPr/>
              <w:drawing>
                <wp:inline distB="0" distT="0" distL="0" distR="0">
                  <wp:extent cx="1029387" cy="1512000"/>
                  <wp:effectExtent b="0" l="0" r="0" t="0"/>
                  <wp:docPr id="2135713123"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1029387"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A1">
            <w:pPr>
              <w:spacing w:after="40" w:lineRule="auto"/>
              <w:rPr/>
            </w:pPr>
            <w:r w:rsidDel="00000000" w:rsidR="00000000" w:rsidRPr="00000000">
              <w:rPr>
                <w:b w:val="1"/>
                <w:bCs w:val="1"/>
                <w:color w:val="1a1a1a"/>
                <w:sz w:val="26"/>
                <w:szCs w:val="26"/>
                <w:rtl w:val="0"/>
              </w:rPr>
              <w:t xml:space="preserve">#2 Interestelar</w:t>
            </w:r>
            <w:r w:rsidDel="00000000" w:rsidR="00000000" w:rsidRPr="00000000">
              <w:rPr>
                <w:rtl w:val="0"/>
              </w:rPr>
            </w:r>
          </w:p>
          <w:p w:rsidR="00000000" w:rsidDel="00000000" w:rsidP="00000000" w:rsidRDefault="00000000" w:rsidRPr="00000000" w14:paraId="000000A2">
            <w:pPr>
              <w:spacing w:after="60" w:lineRule="auto"/>
              <w:rPr/>
            </w:pPr>
            <w:r w:rsidDel="00000000" w:rsidR="00000000" w:rsidRPr="00000000">
              <w:rPr>
                <w:color w:val="595959"/>
                <w:sz w:val="17"/>
                <w:szCs w:val="17"/>
                <w:rtl w:val="0"/>
              </w:rPr>
              <w:t xml:space="preserve">Título original: Interstellar · Ano: 2014 · Direção: Christopher Nolan</w:t>
            </w:r>
            <w:r w:rsidDel="00000000" w:rsidR="00000000" w:rsidRPr="00000000">
              <w:rPr>
                <w:rtl w:val="0"/>
              </w:rPr>
            </w:r>
          </w:p>
          <w:p w:rsidR="00000000" w:rsidDel="00000000" w:rsidP="00000000" w:rsidRDefault="00000000" w:rsidRPr="00000000" w14:paraId="000000A3">
            <w:pPr>
              <w:spacing w:after="80" w:lineRule="auto"/>
              <w:rPr/>
            </w:pPr>
            <w:r w:rsidDel="00000000" w:rsidR="00000000" w:rsidRPr="00000000">
              <w:rPr>
                <w:b w:val="1"/>
                <w:bCs w:val="1"/>
                <w:color w:val="1d4e89"/>
                <w:sz w:val="19"/>
                <w:szCs w:val="19"/>
                <w:rtl w:val="0"/>
              </w:rPr>
              <w:t xml:space="preserve">Nota IMDb: 8,7  ·  Votos: 2,5 milhões</w:t>
            </w:r>
            <w:r w:rsidDel="00000000" w:rsidR="00000000" w:rsidRPr="00000000">
              <w:rPr>
                <w:rtl w:val="0"/>
              </w:rPr>
            </w:r>
          </w:p>
          <w:p w:rsidR="00000000" w:rsidDel="00000000" w:rsidP="00000000" w:rsidRDefault="00000000" w:rsidRPr="00000000" w14:paraId="000000A4">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Com a Terra se tornando inabitável no futuro, o fazendeiro e ex-piloto da NASA Joseph Cooper recebe a missão de pilotar uma nave ao lado de uma equipe de pesquisadores em busca de um novo planeta para a humanidade.</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1d4e89" w:val="clear"/>
            <w:tcMar>
              <w:top w:w="100.0" w:type="dxa"/>
              <w:left w:w="140.0" w:type="dxa"/>
              <w:bottom w:w="100.0" w:type="dxa"/>
              <w:right w:w="140.0" w:type="dxa"/>
            </w:tcMar>
            <w:vAlign w:val="center"/>
          </w:tcPr>
          <w:p w:rsidR="00000000" w:rsidDel="00000000" w:rsidP="00000000" w:rsidRDefault="00000000" w:rsidRPr="00000000" w14:paraId="000000A5">
            <w:pPr>
              <w:spacing w:after="60" w:lineRule="auto"/>
              <w:jc w:val="center"/>
              <w:rPr/>
            </w:pPr>
            <w:r w:rsidDel="00000000" w:rsidR="00000000" w:rsidRPr="00000000">
              <w:rPr/>
              <w:drawing>
                <wp:inline distB="0" distT="0" distL="0" distR="0">
                  <wp:extent cx="1075517" cy="1512000"/>
                  <wp:effectExtent b="0" l="0" r="0" t="0"/>
                  <wp:docPr id="2135713124"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1075517"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A6">
            <w:pPr>
              <w:spacing w:after="40" w:lineRule="auto"/>
              <w:rPr/>
            </w:pPr>
            <w:r w:rsidDel="00000000" w:rsidR="00000000" w:rsidRPr="00000000">
              <w:rPr>
                <w:b w:val="1"/>
                <w:bCs w:val="1"/>
                <w:color w:val="1a1a1a"/>
                <w:sz w:val="26"/>
                <w:szCs w:val="26"/>
                <w:rtl w:val="0"/>
              </w:rPr>
              <w:t xml:space="preserve">#3 Matrix</w:t>
            </w:r>
            <w:r w:rsidDel="00000000" w:rsidR="00000000" w:rsidRPr="00000000">
              <w:rPr>
                <w:rtl w:val="0"/>
              </w:rPr>
            </w:r>
          </w:p>
          <w:p w:rsidR="00000000" w:rsidDel="00000000" w:rsidP="00000000" w:rsidRDefault="00000000" w:rsidRPr="00000000" w14:paraId="000000A7">
            <w:pPr>
              <w:spacing w:after="60" w:lineRule="auto"/>
              <w:rPr/>
            </w:pPr>
            <w:r w:rsidDel="00000000" w:rsidR="00000000" w:rsidRPr="00000000">
              <w:rPr>
                <w:color w:val="595959"/>
                <w:sz w:val="17"/>
                <w:szCs w:val="17"/>
                <w:rtl w:val="0"/>
              </w:rPr>
              <w:t xml:space="preserve">Título original: The Matrix · Ano: 1999 · Direção: Lilly e Lana Wachowski</w:t>
            </w:r>
            <w:r w:rsidDel="00000000" w:rsidR="00000000" w:rsidRPr="00000000">
              <w:rPr>
                <w:rtl w:val="0"/>
              </w:rPr>
            </w:r>
          </w:p>
          <w:p w:rsidR="00000000" w:rsidDel="00000000" w:rsidP="00000000" w:rsidRDefault="00000000" w:rsidRPr="00000000" w14:paraId="000000A8">
            <w:pPr>
              <w:spacing w:after="80" w:lineRule="auto"/>
              <w:rPr/>
            </w:pPr>
            <w:r w:rsidDel="00000000" w:rsidR="00000000" w:rsidRPr="00000000">
              <w:rPr>
                <w:b w:val="1"/>
                <w:bCs w:val="1"/>
                <w:color w:val="1d4e89"/>
                <w:sz w:val="19"/>
                <w:szCs w:val="19"/>
                <w:rtl w:val="0"/>
              </w:rPr>
              <w:t xml:space="preserve">Nota IMDb: 8,7  ·  Votos: 2,2 milhões</w:t>
            </w:r>
            <w:r w:rsidDel="00000000" w:rsidR="00000000" w:rsidRPr="00000000">
              <w:rPr>
                <w:rtl w:val="0"/>
              </w:rPr>
            </w:r>
          </w:p>
          <w:p w:rsidR="00000000" w:rsidDel="00000000" w:rsidP="00000000" w:rsidRDefault="00000000" w:rsidRPr="00000000" w14:paraId="000000A9">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O hacker Neo é conduzido por uma estranha a um submundo proibido, onde descobre que a vida que conhece é uma fraude elaborada, criada por uma inteligência cibernética maligna.</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1d4e89" w:val="clear"/>
            <w:tcMar>
              <w:top w:w="100.0" w:type="dxa"/>
              <w:left w:w="140.0" w:type="dxa"/>
              <w:bottom w:w="100.0" w:type="dxa"/>
              <w:right w:w="140.0" w:type="dxa"/>
            </w:tcMar>
            <w:vAlign w:val="center"/>
          </w:tcPr>
          <w:p w:rsidR="00000000" w:rsidDel="00000000" w:rsidP="00000000" w:rsidRDefault="00000000" w:rsidRPr="00000000" w14:paraId="000000AA">
            <w:pPr>
              <w:spacing w:after="60" w:lineRule="auto"/>
              <w:jc w:val="center"/>
              <w:rPr/>
            </w:pPr>
            <w:r w:rsidDel="00000000" w:rsidR="00000000" w:rsidRPr="00000000">
              <w:rPr/>
              <w:drawing>
                <wp:inline distB="0" distT="0" distL="0" distR="0">
                  <wp:extent cx="1029387" cy="1512000"/>
                  <wp:effectExtent b="0" l="0" r="0" t="0"/>
                  <wp:docPr id="2135713125"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1029387"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AB">
            <w:pPr>
              <w:spacing w:after="40" w:lineRule="auto"/>
              <w:rPr/>
            </w:pPr>
            <w:r w:rsidDel="00000000" w:rsidR="00000000" w:rsidRPr="00000000">
              <w:rPr>
                <w:b w:val="1"/>
                <w:bCs w:val="1"/>
                <w:color w:val="1a1a1a"/>
                <w:sz w:val="26"/>
                <w:szCs w:val="26"/>
                <w:rtl w:val="0"/>
              </w:rPr>
              <w:t xml:space="preserve">#4 Star Wars: Episódio V – O Império Contra-Ataca</w:t>
            </w:r>
            <w:r w:rsidDel="00000000" w:rsidR="00000000" w:rsidRPr="00000000">
              <w:rPr>
                <w:rtl w:val="0"/>
              </w:rPr>
            </w:r>
          </w:p>
          <w:p w:rsidR="00000000" w:rsidDel="00000000" w:rsidP="00000000" w:rsidRDefault="00000000" w:rsidRPr="00000000" w14:paraId="000000AC">
            <w:pPr>
              <w:spacing w:after="60" w:lineRule="auto"/>
              <w:rPr/>
            </w:pPr>
            <w:r w:rsidDel="00000000" w:rsidR="00000000" w:rsidRPr="00000000">
              <w:rPr>
                <w:color w:val="595959"/>
                <w:sz w:val="17"/>
                <w:szCs w:val="17"/>
                <w:rtl w:val="0"/>
              </w:rPr>
              <w:t xml:space="preserve">Título original: Star Wars: Episode V – The Empire Strikes Back · Ano: 1980 · Direção: Irvin Kershner</w:t>
            </w:r>
            <w:r w:rsidDel="00000000" w:rsidR="00000000" w:rsidRPr="00000000">
              <w:rPr>
                <w:rtl w:val="0"/>
              </w:rPr>
            </w:r>
          </w:p>
          <w:p w:rsidR="00000000" w:rsidDel="00000000" w:rsidP="00000000" w:rsidRDefault="00000000" w:rsidRPr="00000000" w14:paraId="000000AD">
            <w:pPr>
              <w:spacing w:after="80" w:lineRule="auto"/>
              <w:rPr/>
            </w:pPr>
            <w:r w:rsidDel="00000000" w:rsidR="00000000" w:rsidRPr="00000000">
              <w:rPr>
                <w:b w:val="1"/>
                <w:bCs w:val="1"/>
                <w:color w:val="1d4e89"/>
                <w:sz w:val="19"/>
                <w:szCs w:val="19"/>
                <w:rtl w:val="0"/>
              </w:rPr>
              <w:t xml:space="preserve">Nota IMDb: 8,7  ·  Votos: 1,5 milhão</w:t>
            </w:r>
            <w:r w:rsidDel="00000000" w:rsidR="00000000" w:rsidRPr="00000000">
              <w:rPr>
                <w:rtl w:val="0"/>
              </w:rPr>
            </w:r>
          </w:p>
          <w:p w:rsidR="00000000" w:rsidDel="00000000" w:rsidP="00000000" w:rsidRDefault="00000000" w:rsidRPr="00000000" w14:paraId="000000AE">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Depois que o Império derrota a Aliança Rebelde, Luke Skywalker começa a treinar com o mestre Jedi Yoda, enquanto Darth Vader e o caçador de recompensas Boba Fett perseguem seus amigos pela galáxia.</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1d4e89" w:val="clear"/>
            <w:tcMar>
              <w:top w:w="100.0" w:type="dxa"/>
              <w:left w:w="140.0" w:type="dxa"/>
              <w:bottom w:w="100.0" w:type="dxa"/>
              <w:right w:w="140.0" w:type="dxa"/>
            </w:tcMar>
            <w:vAlign w:val="center"/>
          </w:tcPr>
          <w:p w:rsidR="00000000" w:rsidDel="00000000" w:rsidP="00000000" w:rsidRDefault="00000000" w:rsidRPr="00000000" w14:paraId="000000AF">
            <w:pPr>
              <w:spacing w:after="60" w:lineRule="auto"/>
              <w:jc w:val="center"/>
              <w:rPr/>
            </w:pPr>
            <w:r w:rsidDel="00000000" w:rsidR="00000000" w:rsidRPr="00000000">
              <w:rPr/>
              <w:drawing>
                <wp:inline distB="0" distT="0" distL="0" distR="0">
                  <wp:extent cx="1078683" cy="1512000"/>
                  <wp:effectExtent b="0" l="0" r="0" t="0"/>
                  <wp:docPr id="2135713126"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1078683"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B0">
            <w:pPr>
              <w:spacing w:after="40" w:lineRule="auto"/>
              <w:rPr/>
            </w:pPr>
            <w:r w:rsidDel="00000000" w:rsidR="00000000" w:rsidRPr="00000000">
              <w:rPr>
                <w:b w:val="1"/>
                <w:bCs w:val="1"/>
                <w:color w:val="1a1a1a"/>
                <w:sz w:val="26"/>
                <w:szCs w:val="26"/>
                <w:rtl w:val="0"/>
              </w:rPr>
              <w:t xml:space="preserve">#5 Star Wars: Episódio IV – Uma Nova Esperança</w:t>
            </w:r>
            <w:r w:rsidDel="00000000" w:rsidR="00000000" w:rsidRPr="00000000">
              <w:rPr>
                <w:rtl w:val="0"/>
              </w:rPr>
            </w:r>
          </w:p>
          <w:p w:rsidR="00000000" w:rsidDel="00000000" w:rsidP="00000000" w:rsidRDefault="00000000" w:rsidRPr="00000000" w14:paraId="000000B1">
            <w:pPr>
              <w:spacing w:after="60" w:lineRule="auto"/>
              <w:rPr/>
            </w:pPr>
            <w:r w:rsidDel="00000000" w:rsidR="00000000" w:rsidRPr="00000000">
              <w:rPr>
                <w:color w:val="595959"/>
                <w:sz w:val="17"/>
                <w:szCs w:val="17"/>
                <w:rtl w:val="0"/>
              </w:rPr>
              <w:t xml:space="preserve">Título original: Star Wars: Episode IV – A New Hope · Ano: 1977 · Direção: George Lucas</w:t>
            </w:r>
            <w:r w:rsidDel="00000000" w:rsidR="00000000" w:rsidRPr="00000000">
              <w:rPr>
                <w:rtl w:val="0"/>
              </w:rPr>
            </w:r>
          </w:p>
          <w:p w:rsidR="00000000" w:rsidDel="00000000" w:rsidP="00000000" w:rsidRDefault="00000000" w:rsidRPr="00000000" w14:paraId="000000B2">
            <w:pPr>
              <w:spacing w:after="80" w:lineRule="auto"/>
              <w:rPr/>
            </w:pPr>
            <w:r w:rsidDel="00000000" w:rsidR="00000000" w:rsidRPr="00000000">
              <w:rPr>
                <w:b w:val="1"/>
                <w:bCs w:val="1"/>
                <w:color w:val="1d4e89"/>
                <w:sz w:val="19"/>
                <w:szCs w:val="19"/>
                <w:rtl w:val="0"/>
              </w:rPr>
              <w:t xml:space="preserve">Nota IMDb: 8,6  ·  Votos: 1,6 milhão</w:t>
            </w:r>
            <w:r w:rsidDel="00000000" w:rsidR="00000000" w:rsidRPr="00000000">
              <w:rPr>
                <w:rtl w:val="0"/>
              </w:rPr>
            </w:r>
          </w:p>
          <w:p w:rsidR="00000000" w:rsidDel="00000000" w:rsidP="00000000" w:rsidRDefault="00000000" w:rsidRPr="00000000" w14:paraId="000000B3">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Luke Skywalker se une a um cavaleiro Jedi, a um piloto convencido, a um wookiee e a dois droides para salvar a galáxia do Império e de sua estação de batalha capaz de destruir mundos, enquanto tenta resgatar a princesa Leia de Darth Vader.</w:t>
            </w:r>
            <w:r w:rsidDel="00000000" w:rsidR="00000000" w:rsidRPr="00000000">
              <w:rPr>
                <w:rtl w:val="0"/>
              </w:rPr>
            </w:r>
          </w:p>
        </w:tc>
      </w:tr>
    </w:tbl>
    <w:p w:rsidR="00000000" w:rsidDel="00000000" w:rsidP="00000000" w:rsidRDefault="00000000" w:rsidRPr="00000000" w14:paraId="000000B4">
      <w:pPr>
        <w:pStyle w:val="Heading1"/>
        <w:pageBreakBefore w:val="1"/>
        <w:pBdr>
          <w:bottom w:color="0f766e" w:space="4" w:sz="18" w:val="single"/>
        </w:pBdr>
        <w:spacing w:after="60" w:lineRule="auto"/>
        <w:rPr/>
      </w:pPr>
      <w:r w:rsidDel="00000000" w:rsidR="00000000" w:rsidRPr="00000000">
        <w:rPr>
          <w:color w:val="0f766e"/>
          <w:rtl w:val="0"/>
        </w:rPr>
        <w:t xml:space="preserve">7. Animação - Davi</w:t>
      </w:r>
      <w:r w:rsidDel="00000000" w:rsidR="00000000" w:rsidRPr="00000000">
        <w:rPr>
          <w:rtl w:val="0"/>
        </w:rPr>
      </w:r>
    </w:p>
    <w:p w:rsidR="00000000" w:rsidDel="00000000" w:rsidP="00000000" w:rsidRDefault="00000000" w:rsidRPr="00000000" w14:paraId="000000B5">
      <w:pPr>
        <w:spacing w:after="140" w:lineRule="auto"/>
        <w:rPr/>
      </w:pPr>
      <w:r w:rsidDel="00000000" w:rsidR="00000000" w:rsidRPr="00000000">
        <w:rPr>
          <w:i w:val="1"/>
          <w:iCs w:val="1"/>
          <w:color w:val="595959"/>
          <w:sz w:val="18"/>
          <w:szCs w:val="18"/>
          <w:rtl w:val="0"/>
        </w:rPr>
        <w:t xml:space="preserve">Filtro do IMDb: gênero Animation (Animação) · mínimo de 200 mil votos · ordenado pela nota · sem repetir filmes de outras listas</w:t>
      </w:r>
      <w:r w:rsidDel="00000000" w:rsidR="00000000" w:rsidRPr="00000000">
        <w:rPr>
          <w:rtl w:val="0"/>
        </w:rPr>
      </w:r>
    </w:p>
    <w:tbl>
      <w:tblPr>
        <w:tblStyle w:val="Table8"/>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gridCol w:w="7238"/>
        <w:tblGridChange w:id="0">
          <w:tblGrid>
            <w:gridCol w:w="2400"/>
            <w:gridCol w:w="7238"/>
          </w:tblGrid>
        </w:tblGridChange>
      </w:tblGrid>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0f766e" w:val="clear"/>
            <w:tcMar>
              <w:top w:w="100.0" w:type="dxa"/>
              <w:left w:w="140.0" w:type="dxa"/>
              <w:bottom w:w="100.0" w:type="dxa"/>
              <w:right w:w="140.0" w:type="dxa"/>
            </w:tcMar>
            <w:vAlign w:val="center"/>
          </w:tcPr>
          <w:p w:rsidR="00000000" w:rsidDel="00000000" w:rsidP="00000000" w:rsidRDefault="00000000" w:rsidRPr="00000000" w14:paraId="000000B6">
            <w:pPr>
              <w:spacing w:after="60" w:lineRule="auto"/>
              <w:jc w:val="center"/>
              <w:rPr/>
            </w:pPr>
            <w:r w:rsidDel="00000000" w:rsidR="00000000" w:rsidRPr="00000000">
              <w:rPr/>
              <w:drawing>
                <wp:inline distB="0" distT="0" distL="0" distR="0">
                  <wp:extent cx="1036671" cy="1512000"/>
                  <wp:effectExtent b="0" l="0" r="0" t="0"/>
                  <wp:docPr id="2135713134"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1036671"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B7">
            <w:pPr>
              <w:spacing w:after="40" w:lineRule="auto"/>
              <w:rPr/>
            </w:pPr>
            <w:r w:rsidDel="00000000" w:rsidR="00000000" w:rsidRPr="00000000">
              <w:rPr>
                <w:b w:val="1"/>
                <w:bCs w:val="1"/>
                <w:color w:val="1a1a1a"/>
                <w:sz w:val="26"/>
                <w:szCs w:val="26"/>
                <w:rtl w:val="0"/>
              </w:rPr>
              <w:t xml:space="preserve">#1 A Viagem de Chihiro</w:t>
            </w:r>
            <w:r w:rsidDel="00000000" w:rsidR="00000000" w:rsidRPr="00000000">
              <w:rPr>
                <w:rtl w:val="0"/>
              </w:rPr>
            </w:r>
          </w:p>
          <w:p w:rsidR="00000000" w:rsidDel="00000000" w:rsidP="00000000" w:rsidRDefault="00000000" w:rsidRPr="00000000" w14:paraId="000000B8">
            <w:pPr>
              <w:spacing w:after="60" w:lineRule="auto"/>
              <w:rPr/>
            </w:pPr>
            <w:r w:rsidDel="00000000" w:rsidR="00000000" w:rsidRPr="00000000">
              <w:rPr>
                <w:color w:val="595959"/>
                <w:sz w:val="17"/>
                <w:szCs w:val="17"/>
                <w:rtl w:val="0"/>
              </w:rPr>
              <w:t xml:space="preserve">Título original: Sen to Chihiro no Kamikakushi (Spirited Away) · Ano: 2001 · Direção: Hayao Miyazaki</w:t>
            </w:r>
            <w:r w:rsidDel="00000000" w:rsidR="00000000" w:rsidRPr="00000000">
              <w:rPr>
                <w:rtl w:val="0"/>
              </w:rPr>
            </w:r>
          </w:p>
          <w:p w:rsidR="00000000" w:rsidDel="00000000" w:rsidP="00000000" w:rsidRDefault="00000000" w:rsidRPr="00000000" w14:paraId="000000B9">
            <w:pPr>
              <w:spacing w:after="80" w:lineRule="auto"/>
              <w:rPr/>
            </w:pPr>
            <w:r w:rsidDel="00000000" w:rsidR="00000000" w:rsidRPr="00000000">
              <w:rPr>
                <w:b w:val="1"/>
                <w:bCs w:val="1"/>
                <w:color w:val="0f766e"/>
                <w:sz w:val="19"/>
                <w:szCs w:val="19"/>
                <w:rtl w:val="0"/>
              </w:rPr>
              <w:t xml:space="preserve">Nota IMDb: 8,6  ·  Votos: cerca de 950 mil</w:t>
            </w:r>
            <w:r w:rsidDel="00000000" w:rsidR="00000000" w:rsidRPr="00000000">
              <w:rPr>
                <w:rtl w:val="0"/>
              </w:rPr>
            </w:r>
          </w:p>
          <w:p w:rsidR="00000000" w:rsidDel="00000000" w:rsidP="00000000" w:rsidRDefault="00000000" w:rsidRPr="00000000" w14:paraId="000000BA">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Durante a mudança da família para o subúrbio, Chihiro, uma menina emburrada de 10 anos, entra em um mundo governado por deuses, bruxas e espíritos, onde os humanos são transformados em bestas.</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0f766e" w:val="clear"/>
            <w:tcMar>
              <w:top w:w="100.0" w:type="dxa"/>
              <w:left w:w="140.0" w:type="dxa"/>
              <w:bottom w:w="100.0" w:type="dxa"/>
              <w:right w:w="140.0" w:type="dxa"/>
            </w:tcMar>
            <w:vAlign w:val="center"/>
          </w:tcPr>
          <w:p w:rsidR="00000000" w:rsidDel="00000000" w:rsidP="00000000" w:rsidRDefault="00000000" w:rsidRPr="00000000" w14:paraId="000000BB">
            <w:pPr>
              <w:spacing w:after="60" w:lineRule="auto"/>
              <w:jc w:val="center"/>
              <w:rPr/>
            </w:pPr>
            <w:r w:rsidDel="00000000" w:rsidR="00000000" w:rsidRPr="00000000">
              <w:rPr/>
              <w:drawing>
                <wp:inline distB="0" distT="0" distL="0" distR="0">
                  <wp:extent cx="1156193" cy="1512000"/>
                  <wp:effectExtent b="0" l="0" r="0" t="0"/>
                  <wp:docPr id="2135713136"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1156193"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BC">
            <w:pPr>
              <w:spacing w:after="40" w:lineRule="auto"/>
              <w:rPr/>
            </w:pPr>
            <w:r w:rsidDel="00000000" w:rsidR="00000000" w:rsidRPr="00000000">
              <w:rPr>
                <w:b w:val="1"/>
                <w:bCs w:val="1"/>
                <w:color w:val="1a1a1a"/>
                <w:sz w:val="26"/>
                <w:szCs w:val="26"/>
                <w:rtl w:val="0"/>
              </w:rPr>
              <w:t xml:space="preserve">#2 O Rei Leão</w:t>
            </w:r>
            <w:r w:rsidDel="00000000" w:rsidR="00000000" w:rsidRPr="00000000">
              <w:rPr>
                <w:rtl w:val="0"/>
              </w:rPr>
            </w:r>
          </w:p>
          <w:p w:rsidR="00000000" w:rsidDel="00000000" w:rsidP="00000000" w:rsidRDefault="00000000" w:rsidRPr="00000000" w14:paraId="000000BD">
            <w:pPr>
              <w:spacing w:after="60" w:lineRule="auto"/>
              <w:rPr/>
            </w:pPr>
            <w:r w:rsidDel="00000000" w:rsidR="00000000" w:rsidRPr="00000000">
              <w:rPr>
                <w:color w:val="595959"/>
                <w:sz w:val="17"/>
                <w:szCs w:val="17"/>
                <w:rtl w:val="0"/>
              </w:rPr>
              <w:t xml:space="preserve">Título original: The Lion King · Ano: 1994 · Direção: Roger Allers e Rob Minkoff</w:t>
            </w:r>
            <w:r w:rsidDel="00000000" w:rsidR="00000000" w:rsidRPr="00000000">
              <w:rPr>
                <w:rtl w:val="0"/>
              </w:rPr>
            </w:r>
          </w:p>
          <w:p w:rsidR="00000000" w:rsidDel="00000000" w:rsidP="00000000" w:rsidRDefault="00000000" w:rsidRPr="00000000" w14:paraId="000000BE">
            <w:pPr>
              <w:spacing w:after="80" w:lineRule="auto"/>
              <w:rPr/>
            </w:pPr>
            <w:r w:rsidDel="00000000" w:rsidR="00000000" w:rsidRPr="00000000">
              <w:rPr>
                <w:b w:val="1"/>
                <w:bCs w:val="1"/>
                <w:color w:val="0f766e"/>
                <w:sz w:val="19"/>
                <w:szCs w:val="19"/>
                <w:rtl w:val="0"/>
              </w:rPr>
              <w:t xml:space="preserve">Nota IMDb: 8,5  ·  Votos: 1,2 milhão</w:t>
            </w:r>
            <w:r w:rsidDel="00000000" w:rsidR="00000000" w:rsidRPr="00000000">
              <w:rPr>
                <w:rtl w:val="0"/>
              </w:rPr>
            </w:r>
          </w:p>
          <w:p w:rsidR="00000000" w:rsidDel="00000000" w:rsidP="00000000" w:rsidRDefault="00000000" w:rsidRPr="00000000" w14:paraId="000000BF">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O jovem leão Simba e seu pai, o rei Mufasa, são alvos do amargurado tio Scar, que quer subir ao trono.</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0f766e" w:val="clear"/>
            <w:tcMar>
              <w:top w:w="100.0" w:type="dxa"/>
              <w:left w:w="140.0" w:type="dxa"/>
              <w:bottom w:w="100.0" w:type="dxa"/>
              <w:right w:w="140.0" w:type="dxa"/>
            </w:tcMar>
            <w:vAlign w:val="center"/>
          </w:tcPr>
          <w:p w:rsidR="00000000" w:rsidDel="00000000" w:rsidP="00000000" w:rsidRDefault="00000000" w:rsidRPr="00000000" w14:paraId="000000C0">
            <w:pPr>
              <w:spacing w:after="60" w:lineRule="auto"/>
              <w:jc w:val="center"/>
              <w:rPr/>
            </w:pPr>
            <w:r w:rsidDel="00000000" w:rsidR="00000000" w:rsidRPr="00000000">
              <w:rPr/>
              <w:drawing>
                <wp:inline distB="0" distT="0" distL="0" distR="0">
                  <wp:extent cx="1022229" cy="1512000"/>
                  <wp:effectExtent b="0" l="0" r="0" t="0"/>
                  <wp:docPr id="2135713139"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1022229"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C1">
            <w:pPr>
              <w:spacing w:after="40" w:lineRule="auto"/>
              <w:rPr/>
            </w:pPr>
            <w:r w:rsidDel="00000000" w:rsidR="00000000" w:rsidRPr="00000000">
              <w:rPr>
                <w:b w:val="1"/>
                <w:bCs w:val="1"/>
                <w:color w:val="1a1a1a"/>
                <w:sz w:val="26"/>
                <w:szCs w:val="26"/>
                <w:rtl w:val="0"/>
              </w:rPr>
              <w:t xml:space="preserve">#3 Homem-Aranha: Através do Aranhaverso</w:t>
            </w:r>
            <w:r w:rsidDel="00000000" w:rsidR="00000000" w:rsidRPr="00000000">
              <w:rPr>
                <w:rtl w:val="0"/>
              </w:rPr>
            </w:r>
          </w:p>
          <w:p w:rsidR="00000000" w:rsidDel="00000000" w:rsidP="00000000" w:rsidRDefault="00000000" w:rsidRPr="00000000" w14:paraId="000000C2">
            <w:pPr>
              <w:spacing w:after="60" w:lineRule="auto"/>
              <w:rPr/>
            </w:pPr>
            <w:r w:rsidDel="00000000" w:rsidR="00000000" w:rsidRPr="00000000">
              <w:rPr>
                <w:color w:val="595959"/>
                <w:sz w:val="17"/>
                <w:szCs w:val="17"/>
                <w:rtl w:val="0"/>
              </w:rPr>
              <w:t xml:space="preserve">Título original: Spider-Man: Across the Spider-Verse · Ano: 2023 · Direção: Joaquim Dos Santos, Kemp Powers e Justin K. Thompson</w:t>
            </w:r>
            <w:r w:rsidDel="00000000" w:rsidR="00000000" w:rsidRPr="00000000">
              <w:rPr>
                <w:rtl w:val="0"/>
              </w:rPr>
            </w:r>
          </w:p>
          <w:p w:rsidR="00000000" w:rsidDel="00000000" w:rsidP="00000000" w:rsidRDefault="00000000" w:rsidRPr="00000000" w14:paraId="000000C3">
            <w:pPr>
              <w:spacing w:after="80" w:lineRule="auto"/>
              <w:rPr/>
            </w:pPr>
            <w:r w:rsidDel="00000000" w:rsidR="00000000" w:rsidRPr="00000000">
              <w:rPr>
                <w:b w:val="1"/>
                <w:bCs w:val="1"/>
                <w:color w:val="0f766e"/>
                <w:sz w:val="19"/>
                <w:szCs w:val="19"/>
                <w:rtl w:val="0"/>
              </w:rPr>
              <w:t xml:space="preserve">Nota IMDb: 8,5  ·  Votos: cerca de 510 mil</w:t>
            </w:r>
            <w:r w:rsidDel="00000000" w:rsidR="00000000" w:rsidRPr="00000000">
              <w:rPr>
                <w:rtl w:val="0"/>
              </w:rPr>
            </w:r>
          </w:p>
          <w:p w:rsidR="00000000" w:rsidDel="00000000" w:rsidP="00000000" w:rsidRDefault="00000000" w:rsidRPr="00000000" w14:paraId="000000C4">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Viajando pelo multiverso, Miles Morales conhece uma nova equipe de heróis-aranha de dimensões diferentes. Quando eles entram em conflito sobre como lidar com uma nova ameaça, Miles se vê em uma encruzilhada.</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0f766e" w:val="clear"/>
            <w:tcMar>
              <w:top w:w="100.0" w:type="dxa"/>
              <w:left w:w="140.0" w:type="dxa"/>
              <w:bottom w:w="100.0" w:type="dxa"/>
              <w:right w:w="140.0" w:type="dxa"/>
            </w:tcMar>
            <w:vAlign w:val="center"/>
          </w:tcPr>
          <w:p w:rsidR="00000000" w:rsidDel="00000000" w:rsidP="00000000" w:rsidRDefault="00000000" w:rsidRPr="00000000" w14:paraId="000000C5">
            <w:pPr>
              <w:spacing w:after="60" w:lineRule="auto"/>
              <w:jc w:val="center"/>
              <w:rPr/>
            </w:pPr>
            <w:r w:rsidDel="00000000" w:rsidR="00000000" w:rsidRPr="00000000">
              <w:rPr/>
              <w:drawing>
                <wp:inline distB="0" distT="0" distL="0" distR="0">
                  <wp:extent cx="1069184" cy="1512000"/>
                  <wp:effectExtent b="0" l="0" r="0" t="0"/>
                  <wp:docPr id="2135713141"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1069184"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C6">
            <w:pPr>
              <w:spacing w:after="40" w:lineRule="auto"/>
              <w:rPr/>
            </w:pPr>
            <w:r w:rsidDel="00000000" w:rsidR="00000000" w:rsidRPr="00000000">
              <w:rPr>
                <w:b w:val="1"/>
                <w:bCs w:val="1"/>
                <w:color w:val="1a1a1a"/>
                <w:sz w:val="26"/>
                <w:szCs w:val="26"/>
                <w:rtl w:val="0"/>
              </w:rPr>
              <w:t xml:space="preserve">#4 O Túmulo dos Vagalumes</w:t>
            </w:r>
            <w:r w:rsidDel="00000000" w:rsidR="00000000" w:rsidRPr="00000000">
              <w:rPr>
                <w:rtl w:val="0"/>
              </w:rPr>
            </w:r>
          </w:p>
          <w:p w:rsidR="00000000" w:rsidDel="00000000" w:rsidP="00000000" w:rsidRDefault="00000000" w:rsidRPr="00000000" w14:paraId="000000C7">
            <w:pPr>
              <w:spacing w:after="60" w:lineRule="auto"/>
              <w:rPr/>
            </w:pPr>
            <w:r w:rsidDel="00000000" w:rsidR="00000000" w:rsidRPr="00000000">
              <w:rPr>
                <w:color w:val="595959"/>
                <w:sz w:val="17"/>
                <w:szCs w:val="17"/>
                <w:rtl w:val="0"/>
              </w:rPr>
              <w:t xml:space="preserve">Título original: Hotaru no Haka (Grave of the Fireflies) · Ano: 1988 · Direção: Isao Takahata</w:t>
            </w:r>
            <w:r w:rsidDel="00000000" w:rsidR="00000000" w:rsidRPr="00000000">
              <w:rPr>
                <w:rtl w:val="0"/>
              </w:rPr>
            </w:r>
          </w:p>
          <w:p w:rsidR="00000000" w:rsidDel="00000000" w:rsidP="00000000" w:rsidRDefault="00000000" w:rsidRPr="00000000" w14:paraId="000000C8">
            <w:pPr>
              <w:spacing w:after="80" w:lineRule="auto"/>
              <w:rPr/>
            </w:pPr>
            <w:r w:rsidDel="00000000" w:rsidR="00000000" w:rsidRPr="00000000">
              <w:rPr>
                <w:b w:val="1"/>
                <w:bCs w:val="1"/>
                <w:color w:val="0f766e"/>
                <w:sz w:val="19"/>
                <w:szCs w:val="19"/>
                <w:rtl w:val="0"/>
              </w:rPr>
              <w:t xml:space="preserve">Nota IMDb: 8,5  ·  Votos: cerca de 380 mil</w:t>
            </w:r>
            <w:r w:rsidDel="00000000" w:rsidR="00000000" w:rsidRPr="00000000">
              <w:rPr>
                <w:rtl w:val="0"/>
              </w:rPr>
            </w:r>
          </w:p>
          <w:p w:rsidR="00000000" w:rsidDel="00000000" w:rsidP="00000000" w:rsidRDefault="00000000" w:rsidRPr="00000000" w14:paraId="000000C9">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Um menino e sua irmã mais nova lutam para sobreviver no Japão durante a Segunda Guerra Mundial.</w:t>
            </w:r>
            <w:r w:rsidDel="00000000" w:rsidR="00000000" w:rsidRPr="00000000">
              <w:rPr>
                <w:rtl w:val="0"/>
              </w:rPr>
            </w:r>
          </w:p>
        </w:tc>
      </w:tr>
      <w:tr>
        <w:trPr>
          <w:cantSplit w:val="1"/>
          <w:trHeight w:val="2450" w:hRule="atLeast"/>
          <w:tblHeader w:val="0"/>
        </w:trPr>
        <w:tc>
          <w:tcPr>
            <w:tcBorders>
              <w:top w:color="ffffff" w:space="0" w:sz="18" w:val="single"/>
              <w:left w:color="000000" w:space="0" w:sz="0" w:val="nil"/>
              <w:bottom w:color="ffffff" w:space="0" w:sz="18" w:val="single"/>
              <w:right w:color="000000" w:space="0" w:sz="0" w:val="nil"/>
            </w:tcBorders>
            <w:shd w:fill="0f766e" w:val="clear"/>
            <w:tcMar>
              <w:top w:w="100.0" w:type="dxa"/>
              <w:left w:w="140.0" w:type="dxa"/>
              <w:bottom w:w="100.0" w:type="dxa"/>
              <w:right w:w="140.0" w:type="dxa"/>
            </w:tcMar>
            <w:vAlign w:val="center"/>
          </w:tcPr>
          <w:p w:rsidR="00000000" w:rsidDel="00000000" w:rsidP="00000000" w:rsidRDefault="00000000" w:rsidRPr="00000000" w14:paraId="000000CA">
            <w:pPr>
              <w:spacing w:after="60" w:lineRule="auto"/>
              <w:jc w:val="center"/>
              <w:rPr/>
            </w:pPr>
            <w:r w:rsidDel="00000000" w:rsidR="00000000" w:rsidRPr="00000000">
              <w:rPr/>
              <w:drawing>
                <wp:inline distB="0" distT="0" distL="0" distR="0">
                  <wp:extent cx="1036671" cy="1512000"/>
                  <wp:effectExtent b="0" l="0" r="0" t="0"/>
                  <wp:docPr id="2135713144"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1036671" cy="1512000"/>
                          </a:xfrm>
                          <a:prstGeom prst="rect"/>
                          <a:ln/>
                        </pic:spPr>
                      </pic:pic>
                    </a:graphicData>
                  </a:graphic>
                </wp:inline>
              </w:drawing>
            </w:r>
            <w:r w:rsidDel="00000000" w:rsidR="00000000" w:rsidRPr="00000000">
              <w:rPr>
                <w:rtl w:val="0"/>
              </w:rPr>
            </w:r>
          </w:p>
        </w:tc>
        <w:tc>
          <w:tcPr>
            <w:tcBorders>
              <w:top w:color="ffffff" w:space="0" w:sz="18" w:val="single"/>
              <w:left w:color="000000" w:space="0" w:sz="0" w:val="nil"/>
              <w:bottom w:color="d9d9d9" w:space="0" w:sz="6" w:val="single"/>
              <w:right w:color="000000" w:space="0" w:sz="0" w:val="nil"/>
            </w:tcBorders>
            <w:tcMar>
              <w:top w:w="100.0" w:type="dxa"/>
              <w:left w:w="220.0" w:type="dxa"/>
              <w:bottom w:w="100.0" w:type="dxa"/>
              <w:right w:w="120.0" w:type="dxa"/>
            </w:tcMar>
            <w:vAlign w:val="center"/>
          </w:tcPr>
          <w:p w:rsidR="00000000" w:rsidDel="00000000" w:rsidP="00000000" w:rsidRDefault="00000000" w:rsidRPr="00000000" w14:paraId="000000CB">
            <w:pPr>
              <w:spacing w:after="40" w:lineRule="auto"/>
              <w:rPr/>
            </w:pPr>
            <w:r w:rsidDel="00000000" w:rsidR="00000000" w:rsidRPr="00000000">
              <w:rPr>
                <w:b w:val="1"/>
                <w:bCs w:val="1"/>
                <w:color w:val="1a1a1a"/>
                <w:sz w:val="26"/>
                <w:szCs w:val="26"/>
                <w:rtl w:val="0"/>
              </w:rPr>
              <w:t xml:space="preserve">#5 WALL·E</w:t>
            </w: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color w:val="595959"/>
                <w:sz w:val="17"/>
                <w:szCs w:val="17"/>
                <w:rtl w:val="0"/>
              </w:rPr>
              <w:t xml:space="preserve">Ano: 2008 · Direção: Andrew Stanton</w:t>
            </w: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b w:val="1"/>
                <w:bCs w:val="1"/>
                <w:color w:val="0f766e"/>
                <w:sz w:val="19"/>
                <w:szCs w:val="19"/>
                <w:rtl w:val="0"/>
              </w:rPr>
              <w:t xml:space="preserve">Nota IMDb: 8,4  ·  Votos: 1,3 milhão</w:t>
            </w:r>
            <w:r w:rsidDel="00000000" w:rsidR="00000000" w:rsidRPr="00000000">
              <w:rPr>
                <w:rtl w:val="0"/>
              </w:rPr>
            </w:r>
          </w:p>
          <w:p w:rsidR="00000000" w:rsidDel="00000000" w:rsidP="00000000" w:rsidRDefault="00000000" w:rsidRPr="00000000" w14:paraId="000000CE">
            <w:pPr>
              <w:spacing w:line="264" w:lineRule="auto"/>
              <w:rPr/>
            </w:pPr>
            <w:r w:rsidDel="00000000" w:rsidR="00000000" w:rsidRPr="00000000">
              <w:rPr>
                <w:b w:val="1"/>
                <w:bCs w:val="1"/>
                <w:sz w:val="19"/>
                <w:szCs w:val="19"/>
                <w:rtl w:val="0"/>
              </w:rPr>
              <w:t xml:space="preserve">Sinopse: </w:t>
            </w:r>
            <w:r w:rsidDel="00000000" w:rsidR="00000000" w:rsidRPr="00000000">
              <w:rPr>
                <w:sz w:val="19"/>
                <w:szCs w:val="19"/>
                <w:rtl w:val="0"/>
              </w:rPr>
              <w:t xml:space="preserve">Um robô responsável por limpar uma Terra coberta de lixo conhece outro robô e se apaixona por ela. Juntos, eles embarcam em uma jornada que vai mudar o destino da humanidade.</w:t>
            </w: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sectPr>
      <w:footerReference r:id="rId42" w:type="default"/>
      <w:footerReference r:id="rId43" w:type="first"/>
      <w:pgSz w:h="16838" w:w="11906" w:orient="portrait"/>
      <w:pgMar w:bottom="850" w:top="850" w:left="1134" w:right="1134" w:header="708" w:footer="40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7f7f7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6"/>
        <w:szCs w:val="16"/>
        <w:u w:val="none"/>
        <w:shd w:fill="auto" w:val="clear"/>
        <w:vertAlign w:val="baseline"/>
        <w:rtl w:val="0"/>
      </w:rPr>
      <w:t xml:space="preserve">Top 5 Filmes por Gênero  ·  Fonte: IMDb  ·  Página </w:t>
    </w:r>
    <w:r w:rsidDel="00000000" w:rsidR="00000000" w:rsidRPr="00000000">
      <w:rPr>
        <w:rFonts w:ascii="Arial" w:cs="Arial" w:eastAsia="Arial" w:hAnsi="Arial"/>
        <w:b w:val="0"/>
        <w:bCs w:val="0"/>
        <w:i w:val="0"/>
        <w:iCs w:val="0"/>
        <w:smallCaps w:val="0"/>
        <w:strike w:val="0"/>
        <w:color w:val="7f7f7f"/>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Forte1" w:customStyle="1">
    <w:name w:val="Forte1"/>
    <w:qFormat w:val="1"/>
    <w:rPr>
      <w:b w:val="1"/>
      <w:bCs w:val="1"/>
    </w:rPr>
  </w:style>
  <w:style w:type="paragraph" w:styleId="PargrafodaLista">
    <w:name w:val="List Paragraph"/>
    <w:qFormat w:val="1"/>
  </w:style>
  <w:style w:type="character" w:styleId="Hyperlink">
    <w:name w:val="Hyperlink"/>
    <w:uiPriority w:val="99"/>
    <w:unhideWhenUsed w:val="1"/>
    <w:rPr>
      <w:color w:val="0563c1"/>
      <w:u w:val="single"/>
    </w:rPr>
  </w:style>
  <w:style w:type="character" w:styleId="Refdenotaderodap">
    <w:name w:val="footnote reference"/>
    <w:uiPriority w:val="99"/>
    <w:semiHidden w:val="1"/>
    <w:unhideWhenUsed w:val="1"/>
    <w:rPr>
      <w:vertAlign w:val="superscript"/>
    </w:rPr>
  </w:style>
  <w:style w:type="paragraph" w:styleId="Textodenotaderodap">
    <w:name w:val="footnote text"/>
    <w:link w:val="TextodenotaderodapChar"/>
    <w:uiPriority w:val="99"/>
    <w:semiHidden w:val="1"/>
    <w:unhideWhenUsed w:val="1"/>
    <w:rPr>
      <w:sz w:val="20"/>
      <w:szCs w:val="20"/>
    </w:rPr>
  </w:style>
  <w:style w:type="character" w:styleId="TextodenotaderodapChar" w:customStyle="1">
    <w:name w:val="Texto de nota de rodapé Char"/>
    <w:link w:val="Textodenotaderodap"/>
    <w:uiPriority w:val="99"/>
    <w:semiHidden w:val="1"/>
    <w:unhideWhenUsed w:val="1"/>
    <w:rPr>
      <w:sz w:val="20"/>
      <w:szCs w:val="20"/>
    </w:rPr>
  </w:style>
  <w:style w:type="character" w:styleId="Refdenotadefim">
    <w:name w:val="endnote reference"/>
    <w:uiPriority w:val="99"/>
    <w:semiHidden w:val="1"/>
    <w:unhideWhenUsed w:val="1"/>
    <w:rPr>
      <w:vertAlign w:val="superscript"/>
    </w:rPr>
  </w:style>
  <w:style w:type="paragraph" w:styleId="Textodenotadefim">
    <w:name w:val="endnote text"/>
    <w:link w:val="TextodenotadefimChar"/>
    <w:uiPriority w:val="99"/>
    <w:semiHidden w:val="1"/>
    <w:unhideWhenUsed w:val="1"/>
    <w:rPr>
      <w:sz w:val="20"/>
      <w:szCs w:val="20"/>
    </w:rPr>
  </w:style>
  <w:style w:type="character" w:styleId="TextodenotadefimChar" w:customStyle="1">
    <w:name w:val="Texto de nota de fim Char"/>
    <w:link w:val="Textodenotadefim"/>
    <w:uiPriority w:val="99"/>
    <w:semiHidden w:val="1"/>
    <w:unhideWhenUsed w:val="1"/>
    <w:rPr>
      <w:sz w:val="20"/>
      <w:szCs w:val="20"/>
    </w:rPr>
  </w:style>
  <w:style w:type="paragraph" w:styleId="FooterSmall" w:customStyle="1">
    <w:name w:val="Footer Small"/>
    <w:rPr>
      <w:color w:val="7f7f7f"/>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20" Type="http://schemas.openxmlformats.org/officeDocument/2006/relationships/image" Target="media/image30.png"/><Relationship Id="rId42" Type="http://schemas.openxmlformats.org/officeDocument/2006/relationships/footer" Target="footer1.xml"/><Relationship Id="rId41" Type="http://schemas.openxmlformats.org/officeDocument/2006/relationships/image" Target="media/image27.png"/><Relationship Id="rId22" Type="http://schemas.openxmlformats.org/officeDocument/2006/relationships/image" Target="media/image19.png"/><Relationship Id="rId21" Type="http://schemas.openxmlformats.org/officeDocument/2006/relationships/image" Target="media/image25.png"/><Relationship Id="rId43" Type="http://schemas.openxmlformats.org/officeDocument/2006/relationships/footer" Target="footer2.xml"/><Relationship Id="rId24" Type="http://schemas.openxmlformats.org/officeDocument/2006/relationships/image" Target="media/image20.png"/><Relationship Id="rId23"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31.png"/><Relationship Id="rId25" Type="http://schemas.openxmlformats.org/officeDocument/2006/relationships/image" Target="media/image21.png"/><Relationship Id="rId28" Type="http://schemas.openxmlformats.org/officeDocument/2006/relationships/image" Target="media/image10.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png"/><Relationship Id="rId7" Type="http://schemas.openxmlformats.org/officeDocument/2006/relationships/image" Target="media/image5.png"/><Relationship Id="rId8" Type="http://schemas.openxmlformats.org/officeDocument/2006/relationships/image" Target="media/image2.png"/><Relationship Id="rId31" Type="http://schemas.openxmlformats.org/officeDocument/2006/relationships/image" Target="media/image1.png"/><Relationship Id="rId30" Type="http://schemas.openxmlformats.org/officeDocument/2006/relationships/image" Target="media/image8.png"/><Relationship Id="rId11" Type="http://schemas.openxmlformats.org/officeDocument/2006/relationships/image" Target="media/image6.png"/><Relationship Id="rId33" Type="http://schemas.openxmlformats.org/officeDocument/2006/relationships/image" Target="media/image9.png"/><Relationship Id="rId10" Type="http://schemas.openxmlformats.org/officeDocument/2006/relationships/image" Target="media/image7.png"/><Relationship Id="rId32" Type="http://schemas.openxmlformats.org/officeDocument/2006/relationships/image" Target="media/image23.png"/><Relationship Id="rId13" Type="http://schemas.openxmlformats.org/officeDocument/2006/relationships/image" Target="media/image28.png"/><Relationship Id="rId35" Type="http://schemas.openxmlformats.org/officeDocument/2006/relationships/image" Target="media/image18.png"/><Relationship Id="rId12" Type="http://schemas.openxmlformats.org/officeDocument/2006/relationships/image" Target="media/image17.png"/><Relationship Id="rId34" Type="http://schemas.openxmlformats.org/officeDocument/2006/relationships/image" Target="media/image35.png"/><Relationship Id="rId15" Type="http://schemas.openxmlformats.org/officeDocument/2006/relationships/image" Target="media/image4.png"/><Relationship Id="rId37" Type="http://schemas.openxmlformats.org/officeDocument/2006/relationships/image" Target="media/image34.png"/><Relationship Id="rId14" Type="http://schemas.openxmlformats.org/officeDocument/2006/relationships/image" Target="media/image22.png"/><Relationship Id="rId36" Type="http://schemas.openxmlformats.org/officeDocument/2006/relationships/image" Target="media/image29.png"/><Relationship Id="rId17" Type="http://schemas.openxmlformats.org/officeDocument/2006/relationships/image" Target="media/image15.png"/><Relationship Id="rId39" Type="http://schemas.openxmlformats.org/officeDocument/2006/relationships/image" Target="media/image12.png"/><Relationship Id="rId16" Type="http://schemas.openxmlformats.org/officeDocument/2006/relationships/image" Target="media/image16.png"/><Relationship Id="rId38" Type="http://schemas.openxmlformats.org/officeDocument/2006/relationships/image" Target="media/image3.png"/><Relationship Id="rId19" Type="http://schemas.openxmlformats.org/officeDocument/2006/relationships/image" Target="media/image32.png"/><Relationship Id="rId18" Type="http://schemas.openxmlformats.org/officeDocument/2006/relationships/image" Target="media/image1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ZMOUnDDiFiAziOaI5CLZRkuKZg==">CgMxLjA4AHIhMWVPa3RIRUU0NG1tLVBvT211eTdTb0JULWJSbEU0T1F3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2026-09-23T22:54:00Z</dcterms:created>
  <dc:creator>Claude</dc:creator>
</cp:coreProperties>
</file>