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C4EE1" w14:textId="7FB40C9F" w:rsidR="00BA38AB" w:rsidRDefault="00BA38AB" w:rsidP="00BA38AB">
      <w:pPr>
        <w:jc w:val="center"/>
      </w:pPr>
      <w:r w:rsidRPr="001C2081">
        <w:rPr>
          <w:b/>
          <w:bCs/>
        </w:rPr>
        <w:t>Инструкция для КАЕ по действиям в случае обнаружения фрод – кейсов с клиентами</w:t>
      </w:r>
      <w:r w:rsidRPr="00A30E4A">
        <w:t>.</w:t>
      </w:r>
    </w:p>
    <w:p w14:paraId="39553A61" w14:textId="77777777" w:rsidR="00A30E4A" w:rsidRPr="00A30E4A" w:rsidRDefault="00A30E4A" w:rsidP="00BA38AB">
      <w:pPr>
        <w:jc w:val="center"/>
      </w:pPr>
    </w:p>
    <w:p w14:paraId="7B76B77C" w14:textId="7BF8A559" w:rsidR="00BA38AB" w:rsidRPr="00A30E4A" w:rsidRDefault="00BA38AB" w:rsidP="00A30E4A">
      <w:pPr>
        <w:jc w:val="both"/>
      </w:pPr>
      <w:r w:rsidRPr="00A30E4A">
        <w:t>Прошу сообщить клиенту, что их нумерация заблокирована, с последующим расторжением договора с полной оплатой ущерба причинённого компании АО Kcell.</w:t>
      </w:r>
    </w:p>
    <w:p w14:paraId="1469FEB8" w14:textId="092586E1" w:rsidR="00BA38AB" w:rsidRDefault="00A30E4A" w:rsidP="00A30E4A">
      <w:pPr>
        <w:jc w:val="both"/>
      </w:pPr>
      <w:r>
        <w:t xml:space="preserve">           </w:t>
      </w:r>
      <w:r w:rsidR="00BA38AB" w:rsidRPr="00A30E4A">
        <w:t xml:space="preserve">Нашей компанией было выявлен факт нарушения договора, а именно выявлено, что </w:t>
      </w:r>
      <w:r w:rsidR="00BA38AB">
        <w:t xml:space="preserve">Абонент совершает пропуск несанкционированного трафика, включая пропуск и генерацию международного трафика под видом внутрисетевого </w:t>
      </w:r>
      <w:r w:rsidR="00BA38AB" w:rsidRPr="00A30E4A">
        <w:t>посредством тестовых прозвонов, детали которого в целях неразглашения не предоставляются.</w:t>
      </w:r>
    </w:p>
    <w:p w14:paraId="415D9742" w14:textId="77777777" w:rsidR="00BA38AB" w:rsidRDefault="00BA38AB" w:rsidP="00A30E4A">
      <w:pPr>
        <w:jc w:val="both"/>
      </w:pPr>
    </w:p>
    <w:p w14:paraId="3E80A494" w14:textId="77777777" w:rsidR="00BA38AB" w:rsidRPr="00A30E4A" w:rsidRDefault="00BA38AB" w:rsidP="00A30E4A">
      <w:pPr>
        <w:jc w:val="both"/>
      </w:pPr>
      <w:r w:rsidRPr="00A30E4A">
        <w:t>Согласно Договору Об оказании дополнительной услуги «Бизнес-телефония»</w:t>
      </w:r>
    </w:p>
    <w:p w14:paraId="6836A74B" w14:textId="77777777" w:rsidR="00BA38AB" w:rsidRDefault="00BA38AB" w:rsidP="00BA38AB">
      <w:pPr>
        <w:jc w:val="both"/>
        <w:rPr>
          <w:u w:val="single"/>
        </w:rPr>
      </w:pPr>
      <w:r>
        <w:rPr>
          <w:u w:val="single"/>
        </w:rPr>
        <w:t>3.1.  Оператор имеет право:</w:t>
      </w:r>
    </w:p>
    <w:p w14:paraId="13BCC6CF" w14:textId="77777777" w:rsidR="00BA38AB" w:rsidRDefault="00BA38AB" w:rsidP="00BA38AB">
      <w:pPr>
        <w:jc w:val="both"/>
      </w:pPr>
    </w:p>
    <w:p w14:paraId="4C23AF84" w14:textId="77777777" w:rsidR="00BA38AB" w:rsidRDefault="00BA38AB" w:rsidP="00BA38AB">
      <w:pPr>
        <w:jc w:val="both"/>
      </w:pPr>
      <w:r>
        <w:t xml:space="preserve">3.1.2. При возникновении помех в работе сети, связанных со сбоями в работе подключенного Оборудования, а также, в случае незаконного использования Услуги и/или Оборудования для оказания Услуги, включая, но, не ограничиваясь, выявления и/или получения уведомления от другого оператора связи, принимающего трафик, пропуска несанкционированного трафика, в том числе, пропуска международного трафика под видом внутрисетевых звонков Оператора, а также несанкционированного использования канала доступа к Услуге Абонентом или третьими лицами, немедленно отключать Оборудование от своей сети с одновременным извещением об отключении Абонента. </w:t>
      </w:r>
    </w:p>
    <w:p w14:paraId="10113D43" w14:textId="77777777" w:rsidR="00BA38AB" w:rsidRDefault="00BA38AB" w:rsidP="00BA38AB">
      <w:pPr>
        <w:jc w:val="both"/>
      </w:pPr>
      <w:r w:rsidRPr="001C2081">
        <w:t>3.1.4. Приостановить или прекратить предоставление Услуг с отключением Абонента от сети либо без такового без предварительного уведомления Абонента</w:t>
      </w:r>
      <w:r>
        <w:t xml:space="preserve"> в следующих случаях когда:</w:t>
      </w:r>
    </w:p>
    <w:p w14:paraId="0067F2CF" w14:textId="77777777" w:rsidR="00BA38AB" w:rsidRDefault="00BA38AB" w:rsidP="00BA38AB">
      <w:pPr>
        <w:jc w:val="both"/>
      </w:pPr>
      <w:r>
        <w:t>- стало известно, что предоставляемые Услуги Оператора используются неуполномоченным лицом, ненадлежащим или незаконным способом или для осуществления преступных действий;</w:t>
      </w:r>
    </w:p>
    <w:p w14:paraId="2EDA9CE8" w14:textId="77777777" w:rsidR="00BA38AB" w:rsidRDefault="00BA38AB" w:rsidP="00BA38AB">
      <w:pPr>
        <w:jc w:val="both"/>
      </w:pPr>
      <w:r>
        <w:t>- Абонент нарушает условия настоящего Договора или производит злонамеренные/ложные вызовы экстренных оперативных служб, злонамеренно производит телефонные звонки по другим телефонным номерам с целью осуществления противоправных действий;</w:t>
      </w:r>
    </w:p>
    <w:p w14:paraId="13C2427B" w14:textId="77777777" w:rsidR="00BA38AB" w:rsidRDefault="00BA38AB" w:rsidP="00BA38AB">
      <w:pPr>
        <w:jc w:val="both"/>
      </w:pPr>
      <w:r>
        <w:t>- Абонент осуществляет действия, которые, по мнению Оператора, могут нанести вред работе сети связи Оператора;</w:t>
      </w:r>
    </w:p>
    <w:p w14:paraId="1E7D3483" w14:textId="77777777" w:rsidR="00BA38AB" w:rsidRDefault="00BA38AB" w:rsidP="00BA38AB">
      <w:pPr>
        <w:jc w:val="both"/>
      </w:pPr>
      <w:r>
        <w:t xml:space="preserve">- </w:t>
      </w:r>
      <w:r w:rsidRPr="001C2081">
        <w:t>Абонент совершает пропуск несанкционированного трафика, включая пропуск и генерацию международного трафика под видом внутрисетевого</w:t>
      </w:r>
      <w:r>
        <w:t>, в том числе на премиум направления;</w:t>
      </w:r>
    </w:p>
    <w:p w14:paraId="44545889" w14:textId="77777777" w:rsidR="00BA38AB" w:rsidRDefault="00BA38AB" w:rsidP="00BA38AB">
      <w:pPr>
        <w:rPr>
          <w:rFonts w:ascii="Calibri" w:hAnsi="Calibri" w:cs="Calibri"/>
          <w:color w:val="1F497D"/>
        </w:rPr>
      </w:pPr>
    </w:p>
    <w:p w14:paraId="72D55C87" w14:textId="6B447110" w:rsidR="00BA38AB" w:rsidRPr="00BA38AB" w:rsidRDefault="00BA38AB" w:rsidP="00BA38AB">
      <w:pPr>
        <w:jc w:val="center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BA38AB">
        <w:rPr>
          <w:rFonts w:ascii="Calibri" w:hAnsi="Calibri" w:cs="Calibri"/>
          <w:b/>
          <w:bCs/>
          <w:color w:val="000000" w:themeColor="text1"/>
          <w:sz w:val="32"/>
          <w:szCs w:val="32"/>
        </w:rPr>
        <w:t>Информация для внутреннего использования.</w:t>
      </w:r>
    </w:p>
    <w:p w14:paraId="7E4BA24C" w14:textId="77777777" w:rsidR="00BA38AB" w:rsidRPr="00A30E4A" w:rsidRDefault="00BA38AB" w:rsidP="00A30E4A">
      <w:pPr>
        <w:jc w:val="both"/>
      </w:pPr>
      <w:r w:rsidRPr="00A30E4A">
        <w:t>Для внутренней информации, чтобы вы понимали коллеги,</w:t>
      </w:r>
      <w:r>
        <w:rPr>
          <w:rFonts w:ascii="Calibri" w:hAnsi="Calibri" w:cs="Calibri"/>
          <w:color w:val="1F497D"/>
        </w:rPr>
        <w:t xml:space="preserve"> </w:t>
      </w:r>
      <w:r w:rsidRPr="001C2081">
        <w:t>пропуск и генерацию международного трафика под видом внутрисетевого</w:t>
      </w:r>
      <w:r>
        <w:t xml:space="preserve"> – </w:t>
      </w:r>
      <w:r w:rsidRPr="00A30E4A">
        <w:t>это когда звонят с заграницы, а определяется наш казахстанский номер. Данный факт идет в обход законной схемы пропуска международного трафика согласно закону о связи:</w:t>
      </w:r>
    </w:p>
    <w:p w14:paraId="369E362B" w14:textId="77777777" w:rsidR="00BA38AB" w:rsidRPr="00A30E4A" w:rsidRDefault="00BA38AB" w:rsidP="00A30E4A">
      <w:pPr>
        <w:jc w:val="both"/>
      </w:pPr>
    </w:p>
    <w:p w14:paraId="6E90F37F" w14:textId="77777777" w:rsidR="00BA38AB" w:rsidRPr="00A30E4A" w:rsidRDefault="00BA38AB" w:rsidP="00A30E4A">
      <w:pPr>
        <w:jc w:val="both"/>
      </w:pPr>
      <w:r w:rsidRPr="00A30E4A">
        <w:t>Глава 4. Взаимодействие сетей телекоммуникаций</w:t>
      </w:r>
    </w:p>
    <w:p w14:paraId="49DA5436" w14:textId="77777777" w:rsidR="00BA38AB" w:rsidRPr="00A30E4A" w:rsidRDefault="00BA38AB" w:rsidP="00A30E4A">
      <w:pPr>
        <w:jc w:val="both"/>
      </w:pPr>
      <w:bookmarkStart w:id="0" w:name="z29"/>
      <w:bookmarkEnd w:id="0"/>
      <w:r w:rsidRPr="00A30E4A">
        <w:t>Статья 25. Присоединение сетей телекоммуникаций</w:t>
      </w:r>
    </w:p>
    <w:p w14:paraId="57DD65DF" w14:textId="77777777" w:rsidR="00BA38AB" w:rsidRPr="00A30E4A" w:rsidRDefault="00BA38AB" w:rsidP="00A30E4A">
      <w:pPr>
        <w:jc w:val="both"/>
      </w:pPr>
      <w:r w:rsidRPr="00A30E4A">
        <w:t>      2. Операторы связи обязаны оказывать услуги присоединения и пропуска трафика в соответствии с правилами, утверждаемыми уполномоченным органом. Типовые условия присоединения операторов связи согласовываются с уполномоченным органом.</w:t>
      </w:r>
    </w:p>
    <w:p w14:paraId="6399F613" w14:textId="77777777" w:rsidR="00BA38AB" w:rsidRPr="00A30E4A" w:rsidRDefault="00BA38AB" w:rsidP="00A30E4A">
      <w:pPr>
        <w:jc w:val="both"/>
      </w:pPr>
      <w:r w:rsidRPr="00A30E4A">
        <w:t>      3. Пропуск международного трафика осуществляется только через сети операторов международной связи с учетом соблюдения порядка функционирования системы централизованного управления сетями телекоммуникаций Республики Казахстан.</w:t>
      </w:r>
    </w:p>
    <w:p w14:paraId="24821D7B" w14:textId="77777777" w:rsidR="00BA38AB" w:rsidRPr="00A30E4A" w:rsidRDefault="00BA38AB" w:rsidP="00A30E4A">
      <w:pPr>
        <w:jc w:val="both"/>
      </w:pPr>
      <w:r w:rsidRPr="00A30E4A">
        <w:lastRenderedPageBreak/>
        <w:br/>
        <w:t>И пожалуйста, обратите внимание на отправителя письма: письмо поступило от лица, находящегося за пределами нашей Республики. Это еще одно доказательство, пропуска несанкционированного трафика в обход легальных схем</w:t>
      </w:r>
    </w:p>
    <w:p w14:paraId="0DE8C8A0" w14:textId="3C835694" w:rsidR="00112D28" w:rsidRDefault="00BA38AB">
      <w:r>
        <w:rPr>
          <w:noProof/>
        </w:rPr>
        <w:drawing>
          <wp:inline distT="0" distB="0" distL="0" distR="0" wp14:anchorId="7D33BFD5" wp14:editId="5A256FA5">
            <wp:extent cx="6152515" cy="2374900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D3A38" w14:textId="7B3E6B86" w:rsidR="00BA38AB" w:rsidRPr="00BA38AB" w:rsidRDefault="00BA38AB">
      <w:r>
        <w:rPr>
          <w:lang w:val="en-US"/>
        </w:rPr>
        <w:t>SecDep</w:t>
      </w:r>
      <w:r>
        <w:t>.</w:t>
      </w:r>
    </w:p>
    <w:sectPr w:rsidR="00BA38AB" w:rsidRPr="00BA38A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95A"/>
    <w:rsid w:val="00112D28"/>
    <w:rsid w:val="001C2081"/>
    <w:rsid w:val="004529DB"/>
    <w:rsid w:val="0064695A"/>
    <w:rsid w:val="00A30E4A"/>
    <w:rsid w:val="00BA38AB"/>
    <w:rsid w:val="00D82659"/>
    <w:rsid w:val="00F22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8E02F"/>
  <w15:chartTrackingRefBased/>
  <w15:docId w15:val="{344D55E1-2ED0-41CD-BD6E-B6CD4CF56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38AB"/>
    <w:pPr>
      <w:spacing w:after="0" w:line="240" w:lineRule="auto"/>
    </w:pPr>
    <w:rPr>
      <w:rFonts w:ascii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5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16.jpg@01D8C9BD.E0E1DC90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748690335E3F45B6D32F35E393220A" ma:contentTypeVersion="0" ma:contentTypeDescription="Создание документа." ma:contentTypeScope="" ma:versionID="79695b7229812c3da6832a15d046d4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d3e22c7cd2c031952bb0ace1fddabb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2B6645-8ACD-4C27-8A60-B2AE73E90F53}">
  <ds:schemaRefs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F74DB1C6-07C8-4A76-A909-C6D89E3E13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A373F3-B0C2-4A7E-8B32-DAB6057849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2782</Characters>
  <Application>Microsoft Office Word</Application>
  <DocSecurity>4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Aisulu Kapassova</dc:creator>
  <cp:keywords/>
  <dc:description/>
  <cp:lastModifiedBy>Alexandr Murdassov</cp:lastModifiedBy>
  <cp:revision>2</cp:revision>
  <dcterms:created xsi:type="dcterms:W3CDTF">2025-12-02T06:54:00Z</dcterms:created>
  <dcterms:modified xsi:type="dcterms:W3CDTF">2025-12-02T06:54:00Z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2025-12-02T06:54:14Z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55ad46bf-aa2b-4eb7-8203-1eb29aa91a20</vt:lpwstr>
  </property>
  <property fmtid="{D5CDD505-2E9C-101B-9397-08002B2CF9AE}" pid="9" name="MSIP_Label_9cdd97af-22dc-49fa-ac47-e24224ce56c4_ContentBits">
    <vt:lpwstr>0</vt:lpwstr>
  </property>
</Properties>
</file>