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056F" w14:textId="10514C06" w:rsidR="00CD02AD" w:rsidRDefault="00361A17">
      <w:r w:rsidRPr="00361A17">
        <w:rPr>
          <w:sz w:val="28"/>
          <w:szCs w:val="28"/>
        </w:rPr>
        <w:t>При запуске приложения открывается окн</w:t>
      </w:r>
      <w:r>
        <w:rPr>
          <w:sz w:val="28"/>
          <w:szCs w:val="28"/>
        </w:rPr>
        <w:t>о</w:t>
      </w:r>
      <w:r w:rsidRPr="00361A17">
        <w:rPr>
          <w:sz w:val="28"/>
          <w:szCs w:val="28"/>
        </w:rPr>
        <w:t xml:space="preserve"> для входа в аккаунт</w:t>
      </w:r>
      <w:r w:rsidRPr="00361A17">
        <w:t>.</w:t>
      </w:r>
      <w:r>
        <w:rPr>
          <w:noProof/>
        </w:rPr>
        <w:drawing>
          <wp:inline distT="0" distB="0" distL="0" distR="0" wp14:anchorId="2916AC82" wp14:editId="7EB44911">
            <wp:extent cx="4644571" cy="8967852"/>
            <wp:effectExtent l="0" t="0" r="3810" b="5080"/>
            <wp:docPr id="7603246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05" cy="899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522A7" w14:textId="1833ED2B" w:rsidR="00361A17" w:rsidRPr="00361A17" w:rsidRDefault="00361A17">
      <w:pPr>
        <w:rPr>
          <w:sz w:val="28"/>
          <w:szCs w:val="28"/>
        </w:rPr>
      </w:pPr>
      <w:r w:rsidRPr="00361A17">
        <w:rPr>
          <w:sz w:val="28"/>
          <w:szCs w:val="28"/>
        </w:rPr>
        <w:lastRenderedPageBreak/>
        <w:t>Пример заполненного окна входа в приложение</w:t>
      </w:r>
      <w:r w:rsidRPr="00361A17">
        <w:rPr>
          <w:sz w:val="28"/>
          <w:szCs w:val="28"/>
        </w:rPr>
        <w:br/>
      </w:r>
    </w:p>
    <w:p w14:paraId="2F6D0961" w14:textId="601479F3" w:rsidR="00361A17" w:rsidRDefault="00361A17">
      <w:r>
        <w:rPr>
          <w:noProof/>
        </w:rPr>
        <w:drawing>
          <wp:inline distT="0" distB="0" distL="0" distR="0" wp14:anchorId="7A45F485" wp14:editId="19DE42C5">
            <wp:extent cx="3972935" cy="8627165"/>
            <wp:effectExtent l="0" t="0" r="8890" b="2540"/>
            <wp:docPr id="246463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264" cy="866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5C074" w14:textId="5168C0D8" w:rsidR="00922195" w:rsidRPr="00922195" w:rsidRDefault="00922195">
      <w:pPr>
        <w:rPr>
          <w:sz w:val="28"/>
          <w:szCs w:val="28"/>
        </w:rPr>
      </w:pPr>
      <w:r w:rsidRPr="00922195">
        <w:rPr>
          <w:sz w:val="28"/>
          <w:szCs w:val="28"/>
        </w:rPr>
        <w:lastRenderedPageBreak/>
        <w:t>После входа необходимо предоставить разрешение для звонков в настройках.</w:t>
      </w:r>
    </w:p>
    <w:p w14:paraId="453FC397" w14:textId="4770DFA4" w:rsidR="00922195" w:rsidRDefault="00922195">
      <w:r>
        <w:rPr>
          <w:noProof/>
        </w:rPr>
        <w:drawing>
          <wp:inline distT="0" distB="0" distL="0" distR="0" wp14:anchorId="099B3612" wp14:editId="6EB3572D">
            <wp:extent cx="3872286" cy="8408607"/>
            <wp:effectExtent l="0" t="0" r="0" b="0"/>
            <wp:docPr id="10326199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194" cy="8414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E5E17" w14:textId="3B773686" w:rsidR="00922195" w:rsidRDefault="00922195">
      <w:r>
        <w:rPr>
          <w:noProof/>
        </w:rPr>
        <w:lastRenderedPageBreak/>
        <w:drawing>
          <wp:inline distT="0" distB="0" distL="0" distR="0" wp14:anchorId="38DCA9C8" wp14:editId="22D8B563">
            <wp:extent cx="4253865" cy="9247505"/>
            <wp:effectExtent l="0" t="0" r="0" b="0"/>
            <wp:docPr id="188429223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865" cy="924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0EAC9" w14:textId="20B245D5" w:rsidR="00922195" w:rsidRDefault="00922195">
      <w:r>
        <w:rPr>
          <w:noProof/>
        </w:rPr>
        <w:lastRenderedPageBreak/>
        <w:drawing>
          <wp:inline distT="0" distB="0" distL="0" distR="0" wp14:anchorId="1728A5C8" wp14:editId="4B80AF7A">
            <wp:extent cx="4262120" cy="9255125"/>
            <wp:effectExtent l="0" t="0" r="5080" b="3175"/>
            <wp:docPr id="93371316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120" cy="925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5948C" w14:textId="14922685" w:rsidR="00922195" w:rsidRPr="00194FFF" w:rsidRDefault="00194FF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11C9DE5" wp14:editId="45DC6CA5">
            <wp:extent cx="4262120" cy="9255125"/>
            <wp:effectExtent l="0" t="0" r="5080" b="3175"/>
            <wp:docPr id="86089509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120" cy="925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2195" w:rsidRPr="00194F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F5"/>
    <w:rsid w:val="00194FFF"/>
    <w:rsid w:val="00361A17"/>
    <w:rsid w:val="005345C3"/>
    <w:rsid w:val="007057C2"/>
    <w:rsid w:val="00922195"/>
    <w:rsid w:val="00B867F5"/>
    <w:rsid w:val="00CA4848"/>
    <w:rsid w:val="00CD02AD"/>
    <w:rsid w:val="00E5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2E231"/>
  <w15:chartTrackingRefBased/>
  <w15:docId w15:val="{6D1E5A0A-0489-4023-A8A3-65979B0C3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6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6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6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67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7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7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7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7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7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6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6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67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7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67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67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6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00E8BD-1F6C-488D-96E0-0FF7539F0583}">
  <ds:schemaRefs>
    <ds:schemaRef ds:uri="http://purl.org/dc/elements/1.1/"/>
    <ds:schemaRef ds:uri="http://schemas.microsoft.com/office/infopath/2007/PartnerControls"/>
    <ds:schemaRef ds:uri="http://purl.org/dc/terms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92711C4-7D83-4B5F-A1A5-03AF22A9B1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AA949-6FD2-4DDA-9924-0178C15150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</Words>
  <Characters>162</Characters>
  <Application>Microsoft Office Word</Application>
  <DocSecurity>4</DocSecurity>
  <Lines>1</Lines>
  <Paragraphs>1</Paragraphs>
  <ScaleCrop>false</ScaleCrop>
  <Company>Kcell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 Zhartybayev</dc:creator>
  <cp:keywords/>
  <dc:description/>
  <cp:lastModifiedBy>Alexandr Murdassov</cp:lastModifiedBy>
  <cp:revision>2</cp:revision>
  <dcterms:created xsi:type="dcterms:W3CDTF">2025-12-02T07:52:00Z</dcterms:created>
  <dcterms:modified xsi:type="dcterms:W3CDTF">2025-12-02T07:52:00Z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2025-12-02T07:52:54Z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7ad7be68-39d6-48e7-a62d-58108ed9f2fc</vt:lpwstr>
  </property>
  <property fmtid="{D5CDD505-2E9C-101B-9397-08002B2CF9AE}" pid="9" name="MSIP_Label_9cdd97af-22dc-49fa-ac47-e24224ce56c4_ContentBits">
    <vt:lpwstr>0</vt:lpwstr>
  </property>
</Properties>
</file>