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="005B3123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Револьверный </w:t>
      </w:r>
      <w:r w:rsidR="00780938" w:rsidRPr="00780938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8 </w:t>
      </w:r>
      <w:r w:rsidR="00780938">
        <w:rPr>
          <w:rFonts w:ascii="Arial" w:eastAsia="Times New Roman" w:hAnsi="Arial" w:cs="Arial"/>
          <w:b/>
          <w:bCs/>
          <w:color w:val="333333"/>
          <w:sz w:val="20"/>
          <w:szCs w:val="20"/>
        </w:rPr>
        <w:t>circle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июля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="00A86BA2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Револьверный </w:t>
      </w:r>
      <w:r w:rsidR="00780938" w:rsidRPr="00780938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8 </w:t>
      </w:r>
      <w:r w:rsidR="00780938">
        <w:rPr>
          <w:rFonts w:ascii="Arial" w:eastAsia="Times New Roman" w:hAnsi="Arial" w:cs="Arial"/>
          <w:b/>
          <w:bCs/>
          <w:color w:val="333333"/>
          <w:sz w:val="20"/>
          <w:szCs w:val="20"/>
        </w:rPr>
        <w:t>circle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8"/>
        <w:gridCol w:w="2410"/>
      </w:tblGrid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1C1D73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Направление</w:t>
            </w:r>
            <w:proofErr w:type="spellEnd"/>
            <w:r w:rsidR="001C1D73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Исходящие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звонки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: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bookmarkStart w:id="0" w:name="_GoBack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780938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bookmarkEnd w:id="0"/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780938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261E54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На других мобильных операторов</w:t>
            </w:r>
            <w:r w:rsidR="00F56829"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780938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261E54" w:rsidRPr="00261E54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61E54" w:rsidRPr="00F56829" w:rsidRDefault="00261E54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 РК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61E54" w:rsidRPr="00780938" w:rsidRDefault="00780938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</w:tbl>
    <w:p w:rsidR="001C1D73" w:rsidRDefault="001C1D73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*доступ на международные направления закрыт</w:t>
      </w:r>
    </w:p>
    <w:p w:rsidR="00261E54" w:rsidRPr="00261E54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Шаг  тарификации - 1 секунда</w:t>
      </w:r>
      <w:r w:rsidR="00261E54" w:rsidRPr="001C1D73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:rsidR="00F56829" w:rsidRPr="00780938" w:rsidRDefault="00261E5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1.2. 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Тарифный план доступен для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</w:t>
      </w:r>
      <w:r w:rsidR="00A86BA2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одключения в период 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июля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6C4495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по 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31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июля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для подключенных Абонентов действующей Услуги.</w:t>
      </w:r>
    </w:p>
    <w:p w:rsidR="005B3123" w:rsidRPr="00780938" w:rsidRDefault="005B3123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1.3.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Тарифный план доступен для подключения Абонентам, использующим Услугу в г. Алматы, не менее 2 лет.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5B3123">
        <w:rPr>
          <w:rFonts w:ascii="Arial" w:eastAsia="Times New Roman" w:hAnsi="Arial" w:cs="Arial"/>
          <w:color w:val="333333"/>
          <w:sz w:val="20"/>
          <w:szCs w:val="20"/>
          <w:lang w:val="ru-RU"/>
        </w:rPr>
        <w:t>4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5B3123">
        <w:rPr>
          <w:rFonts w:ascii="Arial" w:eastAsia="Times New Roman" w:hAnsi="Arial" w:cs="Arial"/>
          <w:color w:val="333333"/>
          <w:sz w:val="20"/>
          <w:szCs w:val="20"/>
          <w:lang w:val="ru-RU"/>
        </w:rPr>
        <w:t>5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Абоненты, подключившие Тарифны</w:t>
      </w:r>
      <w:r w:rsidR="0067158B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й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план в период, указанный в п.1.2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или до прекращения действия Тарифного плана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по развитию бизнес рынка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2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Довести до сведения работников Компании информацию об условиях Тарифного плана.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3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Информировать Абонентов об условиях Тарифного плана в соответствии с действующим законодательством.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lastRenderedPageBreak/>
        <w:t>Департаменту продаж и обслуживания: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4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Провести инструктаж операторов по предоставлению информации об условиях Тарифного плана.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информационно-коммуникационных технологий: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5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Осуществить техническую поддержку подключения и предоставления Абонентам Тарифного плана в биллинговой системе.</w:t>
      </w:r>
    </w:p>
    <w:p w:rsidR="00F56829" w:rsidRPr="00261E54" w:rsidRDefault="00261E5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Контроль за исполнением настоящего приказа возложить на Директора департамента по развитию бизнес рынка Вадима Лю.</w:t>
      </w:r>
    </w:p>
    <w:p w:rsidR="00874006" w:rsidRPr="00F56829" w:rsidRDefault="00874006">
      <w:pPr>
        <w:rPr>
          <w:lang w:val="ru-RU"/>
        </w:rPr>
      </w:pPr>
    </w:p>
    <w:sectPr w:rsidR="00874006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E1"/>
    <w:rsid w:val="000D52E1"/>
    <w:rsid w:val="001C1D73"/>
    <w:rsid w:val="00240D4F"/>
    <w:rsid w:val="00261E54"/>
    <w:rsid w:val="00287D57"/>
    <w:rsid w:val="004F0F7F"/>
    <w:rsid w:val="004F2933"/>
    <w:rsid w:val="0058531B"/>
    <w:rsid w:val="005B3123"/>
    <w:rsid w:val="0067158B"/>
    <w:rsid w:val="006C4495"/>
    <w:rsid w:val="00780938"/>
    <w:rsid w:val="00874006"/>
    <w:rsid w:val="00A86BA2"/>
    <w:rsid w:val="00F56829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8D35"/>
  <w15:docId w15:val="{60F8F6F2-831B-40E2-87EE-CDEA9FA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23E719-345E-4CCC-9CF7-69A634D8750F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2</cp:revision>
  <dcterms:created xsi:type="dcterms:W3CDTF">2019-07-30T05:26:00Z</dcterms:created>
  <dcterms:modified xsi:type="dcterms:W3CDTF">2019-07-30T05:26:00Z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